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8D1D1D" w14:textId="77777777" w:rsidR="00EA3F2D" w:rsidRPr="00EA3F2D" w:rsidRDefault="00EA3F2D" w:rsidP="00EA3F2D">
      <w:pPr>
        <w:spacing w:line="480" w:lineRule="auto"/>
        <w:jc w:val="both"/>
        <w:rPr>
          <w:rFonts w:ascii="Arial" w:hAnsi="Arial" w:cs="Arial"/>
          <w:b/>
          <w:sz w:val="28"/>
          <w:szCs w:val="28"/>
        </w:rPr>
      </w:pPr>
      <w:bookmarkStart w:id="0" w:name="_GoBack"/>
      <w:bookmarkEnd w:id="0"/>
    </w:p>
    <w:p w14:paraId="3CD872F0" w14:textId="53D4BB59" w:rsidR="00C07472" w:rsidRDefault="001E2E38" w:rsidP="00355D36">
      <w:pPr>
        <w:pStyle w:val="Textoindependiente"/>
        <w:ind w:firstLine="1134"/>
        <w:rPr>
          <w:b/>
          <w:sz w:val="28"/>
          <w:szCs w:val="28"/>
        </w:rPr>
      </w:pPr>
      <w:r w:rsidRPr="001E2E38">
        <w:rPr>
          <w:b/>
          <w:sz w:val="28"/>
          <w:szCs w:val="28"/>
        </w:rPr>
        <w:t xml:space="preserve">San Luis Potosí, S.L.P. a </w:t>
      </w:r>
      <w:r w:rsidR="002E341F">
        <w:rPr>
          <w:b/>
          <w:sz w:val="28"/>
          <w:szCs w:val="28"/>
        </w:rPr>
        <w:t xml:space="preserve">02 dos de septiembre del año 2021 dos mil veintiuno. </w:t>
      </w:r>
    </w:p>
    <w:p w14:paraId="204E96E8" w14:textId="55EAFACB" w:rsidR="00DB232D" w:rsidRPr="00C07472" w:rsidRDefault="001F4CF3" w:rsidP="00355D36">
      <w:pPr>
        <w:pStyle w:val="Textoindependiente"/>
        <w:ind w:firstLine="1134"/>
        <w:rPr>
          <w:b/>
          <w:sz w:val="28"/>
          <w:szCs w:val="28"/>
        </w:rPr>
      </w:pPr>
      <w:r w:rsidRPr="00F95C86">
        <w:rPr>
          <w:b/>
          <w:sz w:val="28"/>
          <w:szCs w:val="28"/>
        </w:rPr>
        <w:t>V I S T O</w:t>
      </w:r>
      <w:r w:rsidRPr="00F95C86">
        <w:rPr>
          <w:sz w:val="28"/>
          <w:szCs w:val="28"/>
        </w:rPr>
        <w:t xml:space="preserve"> para resolver el toca </w:t>
      </w:r>
      <w:r w:rsidR="00856D14" w:rsidRPr="00117AA3">
        <w:rPr>
          <w:b/>
          <w:sz w:val="28"/>
          <w:szCs w:val="28"/>
        </w:rPr>
        <w:t>12</w:t>
      </w:r>
      <w:r w:rsidR="001C44D8" w:rsidRPr="00117AA3">
        <w:rPr>
          <w:b/>
          <w:sz w:val="28"/>
          <w:szCs w:val="28"/>
        </w:rPr>
        <w:t>5</w:t>
      </w:r>
      <w:r w:rsidR="0073033E">
        <w:rPr>
          <w:b/>
          <w:sz w:val="28"/>
          <w:szCs w:val="28"/>
        </w:rPr>
        <w:t>/20</w:t>
      </w:r>
      <w:r w:rsidR="00856D14" w:rsidRPr="00117AA3">
        <w:rPr>
          <w:b/>
          <w:sz w:val="28"/>
          <w:szCs w:val="28"/>
        </w:rPr>
        <w:t>19</w:t>
      </w:r>
      <w:r w:rsidRPr="00F95C86">
        <w:rPr>
          <w:sz w:val="28"/>
          <w:szCs w:val="28"/>
        </w:rPr>
        <w:t xml:space="preserve"> formado con motivo del Recurso de Queja interpuesto por </w:t>
      </w:r>
      <w:r w:rsidR="00D9253F">
        <w:rPr>
          <w:sz w:val="28"/>
          <w:szCs w:val="28"/>
        </w:rPr>
        <w:t xml:space="preserve">el </w:t>
      </w:r>
      <w:r w:rsidR="00FB2F88">
        <w:rPr>
          <w:sz w:val="28"/>
          <w:szCs w:val="28"/>
        </w:rPr>
        <w:t>licenciado</w:t>
      </w:r>
      <w:r w:rsidR="00515CE2">
        <w:rPr>
          <w:sz w:val="28"/>
          <w:szCs w:val="28"/>
        </w:rPr>
        <w:t xml:space="preserve"> </w:t>
      </w:r>
      <w:r w:rsidR="00A5640C" w:rsidRPr="00A5640C">
        <w:rPr>
          <w:b/>
          <w:sz w:val="28"/>
          <w:szCs w:val="28"/>
        </w:rPr>
        <w:t xml:space="preserve"> ELIMINADO </w:t>
      </w:r>
      <w:r w:rsidR="00591D53" w:rsidRPr="00DB5CCA">
        <w:rPr>
          <w:sz w:val="28"/>
          <w:szCs w:val="28"/>
          <w:u w:val="single"/>
        </w:rPr>
        <w:t xml:space="preserve">quien se ostentó como </w:t>
      </w:r>
      <w:r w:rsidR="00515CE2" w:rsidRPr="00DB5CCA">
        <w:rPr>
          <w:sz w:val="28"/>
          <w:szCs w:val="28"/>
          <w:u w:val="single"/>
        </w:rPr>
        <w:t>Abogado Patrono</w:t>
      </w:r>
      <w:r w:rsidR="00515CE2" w:rsidRPr="00515CE2">
        <w:rPr>
          <w:sz w:val="28"/>
          <w:szCs w:val="28"/>
        </w:rPr>
        <w:t xml:space="preserve"> de la parte actora</w:t>
      </w:r>
      <w:r w:rsidR="00D9253F">
        <w:rPr>
          <w:sz w:val="28"/>
          <w:szCs w:val="28"/>
        </w:rPr>
        <w:t xml:space="preserve"> </w:t>
      </w:r>
      <w:r w:rsidR="00A5640C" w:rsidRPr="00A5640C">
        <w:rPr>
          <w:b/>
          <w:sz w:val="28"/>
          <w:szCs w:val="28"/>
        </w:rPr>
        <w:t xml:space="preserve"> ELIMINADO </w:t>
      </w:r>
      <w:r w:rsidR="003C0E71" w:rsidRPr="00F95C86">
        <w:rPr>
          <w:sz w:val="28"/>
          <w:szCs w:val="28"/>
        </w:rPr>
        <w:t>en contra de</w:t>
      </w:r>
      <w:r w:rsidR="001C44D8" w:rsidRPr="00F95C86">
        <w:rPr>
          <w:sz w:val="28"/>
          <w:szCs w:val="28"/>
        </w:rPr>
        <w:t xml:space="preserve">l auto de fecha </w:t>
      </w:r>
      <w:r w:rsidR="009171F6" w:rsidRPr="009A5F30">
        <w:rPr>
          <w:b/>
          <w:sz w:val="28"/>
          <w:szCs w:val="28"/>
        </w:rPr>
        <w:t>25 veinticinco de junio de 2019 dos mil diecinueve</w:t>
      </w:r>
      <w:r w:rsidR="00E756BB" w:rsidRPr="00F95C86">
        <w:rPr>
          <w:sz w:val="28"/>
          <w:szCs w:val="28"/>
        </w:rPr>
        <w:t>,</w:t>
      </w:r>
      <w:r w:rsidR="00812DAD" w:rsidRPr="00F95C86">
        <w:rPr>
          <w:sz w:val="28"/>
          <w:szCs w:val="28"/>
        </w:rPr>
        <w:t xml:space="preserve"> dictado </w:t>
      </w:r>
      <w:r w:rsidR="00424137" w:rsidRPr="00F95C86">
        <w:rPr>
          <w:sz w:val="28"/>
          <w:szCs w:val="28"/>
        </w:rPr>
        <w:t xml:space="preserve">por </w:t>
      </w:r>
      <w:r w:rsidR="009171F6">
        <w:rPr>
          <w:sz w:val="28"/>
          <w:szCs w:val="28"/>
        </w:rPr>
        <w:t>el Juez Primero del Ramo Civil de</w:t>
      </w:r>
      <w:r w:rsidR="003C5547" w:rsidRPr="00F95C86">
        <w:rPr>
          <w:sz w:val="28"/>
          <w:szCs w:val="28"/>
        </w:rPr>
        <w:t xml:space="preserve"> esta Capital, </w:t>
      </w:r>
      <w:r w:rsidR="00812DAD" w:rsidRPr="00F95C86">
        <w:rPr>
          <w:sz w:val="28"/>
          <w:szCs w:val="28"/>
        </w:rPr>
        <w:t xml:space="preserve">mediante el cual </w:t>
      </w:r>
      <w:r w:rsidR="00171314" w:rsidRPr="00F95C86">
        <w:rPr>
          <w:sz w:val="28"/>
          <w:szCs w:val="28"/>
        </w:rPr>
        <w:t>le negó</w:t>
      </w:r>
      <w:r w:rsidR="009D1C90" w:rsidRPr="00F95C86">
        <w:rPr>
          <w:sz w:val="28"/>
          <w:szCs w:val="28"/>
        </w:rPr>
        <w:t xml:space="preserve"> la admisión del recurso de apelación </w:t>
      </w:r>
      <w:r w:rsidR="00812DAD" w:rsidRPr="00F95C86">
        <w:rPr>
          <w:sz w:val="28"/>
          <w:szCs w:val="28"/>
        </w:rPr>
        <w:t xml:space="preserve">en el </w:t>
      </w:r>
      <w:r w:rsidR="009171F6">
        <w:rPr>
          <w:sz w:val="28"/>
          <w:szCs w:val="28"/>
        </w:rPr>
        <w:t>Juicio O</w:t>
      </w:r>
      <w:r w:rsidRPr="00F95C86">
        <w:rPr>
          <w:sz w:val="28"/>
          <w:szCs w:val="28"/>
        </w:rPr>
        <w:t>rdinario Civil</w:t>
      </w:r>
      <w:r w:rsidR="009171F6">
        <w:rPr>
          <w:sz w:val="28"/>
          <w:szCs w:val="28"/>
        </w:rPr>
        <w:t xml:space="preserve"> por Prescripción Negativa</w:t>
      </w:r>
      <w:r w:rsidR="009D1C90" w:rsidRPr="00F95C86">
        <w:rPr>
          <w:sz w:val="28"/>
          <w:szCs w:val="28"/>
        </w:rPr>
        <w:t xml:space="preserve">, </w:t>
      </w:r>
      <w:r w:rsidRPr="00F95C86">
        <w:rPr>
          <w:sz w:val="28"/>
          <w:szCs w:val="28"/>
        </w:rPr>
        <w:t xml:space="preserve">promovido </w:t>
      </w:r>
      <w:r w:rsidR="00171314" w:rsidRPr="00F95C86">
        <w:rPr>
          <w:sz w:val="28"/>
          <w:szCs w:val="28"/>
        </w:rPr>
        <w:t xml:space="preserve">por </w:t>
      </w:r>
      <w:r w:rsidR="00A5640C" w:rsidRPr="00A5640C">
        <w:rPr>
          <w:b/>
          <w:sz w:val="28"/>
          <w:szCs w:val="28"/>
        </w:rPr>
        <w:t xml:space="preserve"> ELIMINADO </w:t>
      </w:r>
      <w:r w:rsidR="00117AA3" w:rsidRPr="00117AA3">
        <w:rPr>
          <w:sz w:val="28"/>
          <w:szCs w:val="28"/>
        </w:rPr>
        <w:t>en contra de</w:t>
      </w:r>
      <w:r w:rsidR="00117AA3" w:rsidRPr="00117AA3">
        <w:rPr>
          <w:b/>
          <w:sz w:val="28"/>
          <w:szCs w:val="28"/>
        </w:rPr>
        <w:t xml:space="preserve"> </w:t>
      </w:r>
      <w:r w:rsidR="00A5640C" w:rsidRPr="00A5640C">
        <w:rPr>
          <w:b/>
          <w:sz w:val="28"/>
          <w:szCs w:val="28"/>
        </w:rPr>
        <w:t xml:space="preserve"> ELIMINADO </w:t>
      </w:r>
      <w:r w:rsidR="00586AEB">
        <w:rPr>
          <w:sz w:val="28"/>
          <w:szCs w:val="28"/>
        </w:rPr>
        <w:t xml:space="preserve">y </w:t>
      </w:r>
      <w:proofErr w:type="gramStart"/>
      <w:r w:rsidR="00586AEB">
        <w:rPr>
          <w:sz w:val="28"/>
          <w:szCs w:val="28"/>
        </w:rPr>
        <w:t xml:space="preserve">del </w:t>
      </w:r>
      <w:r w:rsidR="00A5640C" w:rsidRPr="00A5640C">
        <w:rPr>
          <w:b/>
          <w:sz w:val="28"/>
          <w:szCs w:val="28"/>
        </w:rPr>
        <w:t xml:space="preserve"> ELIMINADO</w:t>
      </w:r>
      <w:proofErr w:type="gramEnd"/>
      <w:r w:rsidR="00A5640C" w:rsidRPr="00A5640C">
        <w:rPr>
          <w:b/>
          <w:sz w:val="28"/>
          <w:szCs w:val="28"/>
        </w:rPr>
        <w:t xml:space="preserve"> </w:t>
      </w:r>
      <w:r w:rsidR="009171F6" w:rsidRPr="009A5F30">
        <w:rPr>
          <w:sz w:val="28"/>
          <w:szCs w:val="28"/>
        </w:rPr>
        <w:t>,</w:t>
      </w:r>
      <w:r w:rsidR="00A5640C" w:rsidRPr="00A5640C">
        <w:rPr>
          <w:b/>
          <w:sz w:val="28"/>
          <w:szCs w:val="28"/>
        </w:rPr>
        <w:t xml:space="preserve"> ELIMINADO </w:t>
      </w:r>
      <w:proofErr w:type="spellStart"/>
      <w:r w:rsidR="00FB2640" w:rsidRPr="00F95C86">
        <w:rPr>
          <w:sz w:val="28"/>
          <w:szCs w:val="28"/>
        </w:rPr>
        <w:t>E</w:t>
      </w:r>
      <w:r w:rsidR="00812DAD" w:rsidRPr="00F95C86">
        <w:rPr>
          <w:sz w:val="28"/>
          <w:szCs w:val="28"/>
        </w:rPr>
        <w:t>xp</w:t>
      </w:r>
      <w:proofErr w:type="spellEnd"/>
      <w:r w:rsidR="00812DAD" w:rsidRPr="00F95C86">
        <w:rPr>
          <w:sz w:val="28"/>
          <w:szCs w:val="28"/>
        </w:rPr>
        <w:t xml:space="preserve">. </w:t>
      </w:r>
      <w:r w:rsidR="009171F6">
        <w:rPr>
          <w:sz w:val="28"/>
          <w:szCs w:val="28"/>
        </w:rPr>
        <w:t>69</w:t>
      </w:r>
      <w:r w:rsidR="00171314" w:rsidRPr="00F95C86">
        <w:rPr>
          <w:sz w:val="28"/>
          <w:szCs w:val="28"/>
        </w:rPr>
        <w:t>9</w:t>
      </w:r>
      <w:r w:rsidR="00812DAD" w:rsidRPr="00F95C86">
        <w:rPr>
          <w:sz w:val="28"/>
          <w:szCs w:val="28"/>
        </w:rPr>
        <w:t>/20</w:t>
      </w:r>
      <w:r w:rsidR="00171314" w:rsidRPr="00F95C86">
        <w:rPr>
          <w:sz w:val="28"/>
          <w:szCs w:val="28"/>
        </w:rPr>
        <w:t>1</w:t>
      </w:r>
      <w:r w:rsidR="009171F6">
        <w:rPr>
          <w:sz w:val="28"/>
          <w:szCs w:val="28"/>
        </w:rPr>
        <w:t>9</w:t>
      </w:r>
      <w:r w:rsidR="00812DAD" w:rsidRPr="00F95C86">
        <w:rPr>
          <w:sz w:val="28"/>
          <w:szCs w:val="28"/>
        </w:rPr>
        <w:t>)</w:t>
      </w:r>
      <w:r w:rsidR="00C65ECE" w:rsidRPr="00F95C86">
        <w:rPr>
          <w:sz w:val="28"/>
          <w:szCs w:val="28"/>
        </w:rPr>
        <w:t xml:space="preserve"> </w:t>
      </w:r>
      <w:r w:rsidR="00662641" w:rsidRPr="00F95C86">
        <w:rPr>
          <w:sz w:val="28"/>
          <w:szCs w:val="28"/>
        </w:rPr>
        <w:t>y</w:t>
      </w:r>
      <w:r w:rsidR="00A86157" w:rsidRPr="00F95C86">
        <w:rPr>
          <w:sz w:val="28"/>
          <w:szCs w:val="28"/>
        </w:rPr>
        <w:t>,</w:t>
      </w:r>
    </w:p>
    <w:p w14:paraId="01FFF649" w14:textId="77777777" w:rsidR="001F4CF3" w:rsidRPr="00F95C86" w:rsidRDefault="001F4CF3">
      <w:pPr>
        <w:pStyle w:val="Ttulo2"/>
        <w:rPr>
          <w:b/>
          <w:bCs/>
          <w:sz w:val="28"/>
          <w:szCs w:val="28"/>
        </w:rPr>
      </w:pPr>
      <w:r w:rsidRPr="00F95C86">
        <w:rPr>
          <w:b/>
          <w:bCs/>
          <w:sz w:val="28"/>
          <w:szCs w:val="28"/>
        </w:rPr>
        <w:t>RESULTANDO</w:t>
      </w:r>
    </w:p>
    <w:p w14:paraId="5398043E" w14:textId="485EE377" w:rsidR="009A5F30" w:rsidRPr="00591D53" w:rsidRDefault="001F4CF3" w:rsidP="00355D36">
      <w:pPr>
        <w:spacing w:line="480" w:lineRule="auto"/>
        <w:ind w:firstLine="1134"/>
        <w:jc w:val="both"/>
        <w:rPr>
          <w:rFonts w:ascii="Arial" w:hAnsi="Arial" w:cs="Arial"/>
          <w:sz w:val="28"/>
          <w:szCs w:val="28"/>
        </w:rPr>
      </w:pPr>
      <w:proofErr w:type="gramStart"/>
      <w:r w:rsidRPr="00F95C86">
        <w:rPr>
          <w:rFonts w:ascii="Arial" w:hAnsi="Arial" w:cs="Arial"/>
          <w:b/>
          <w:bCs/>
          <w:sz w:val="28"/>
          <w:szCs w:val="28"/>
          <w:lang w:val="es-ES"/>
        </w:rPr>
        <w:t>PRIMERO</w:t>
      </w:r>
      <w:r w:rsidR="00662641" w:rsidRPr="00F95C86">
        <w:rPr>
          <w:rFonts w:ascii="Arial" w:hAnsi="Arial" w:cs="Arial"/>
          <w:sz w:val="28"/>
          <w:szCs w:val="28"/>
          <w:lang w:val="es-ES"/>
        </w:rPr>
        <w:t>.-</w:t>
      </w:r>
      <w:proofErr w:type="gramEnd"/>
      <w:r w:rsidR="00662641" w:rsidRPr="00F95C86">
        <w:rPr>
          <w:rFonts w:ascii="Arial" w:hAnsi="Arial" w:cs="Arial"/>
          <w:sz w:val="28"/>
          <w:szCs w:val="28"/>
          <w:lang w:val="es-ES"/>
        </w:rPr>
        <w:t xml:space="preserve"> A</w:t>
      </w:r>
      <w:r w:rsidRPr="00F95C86">
        <w:rPr>
          <w:rFonts w:ascii="Arial" w:hAnsi="Arial" w:cs="Arial"/>
          <w:sz w:val="28"/>
          <w:szCs w:val="28"/>
          <w:lang w:val="es-ES"/>
        </w:rPr>
        <w:t>nte la Secretaría General de Acuerdos de l</w:t>
      </w:r>
      <w:r w:rsidR="00073786" w:rsidRPr="00F95C86">
        <w:rPr>
          <w:rFonts w:ascii="Arial" w:hAnsi="Arial" w:cs="Arial"/>
          <w:sz w:val="28"/>
          <w:szCs w:val="28"/>
          <w:lang w:val="es-ES"/>
        </w:rPr>
        <w:t xml:space="preserve">a Presidencia y del Pleno, </w:t>
      </w:r>
      <w:r w:rsidRPr="00F95C86">
        <w:rPr>
          <w:rFonts w:ascii="Arial" w:hAnsi="Arial" w:cs="Arial"/>
          <w:sz w:val="28"/>
          <w:szCs w:val="28"/>
          <w:lang w:val="es-ES"/>
        </w:rPr>
        <w:t>compareció</w:t>
      </w:r>
      <w:r w:rsidR="00515CE2">
        <w:rPr>
          <w:rFonts w:ascii="Arial" w:hAnsi="Arial" w:cs="Arial"/>
          <w:sz w:val="28"/>
          <w:szCs w:val="28"/>
          <w:lang w:val="es-ES"/>
        </w:rPr>
        <w:t xml:space="preserve"> el Licenciado </w:t>
      </w:r>
      <w:r w:rsidR="00A5640C" w:rsidRPr="00A5640C">
        <w:rPr>
          <w:rFonts w:ascii="Arial" w:hAnsi="Arial" w:cs="Arial"/>
          <w:b/>
          <w:sz w:val="28"/>
          <w:szCs w:val="28"/>
        </w:rPr>
        <w:t xml:space="preserve"> ELIMINADO </w:t>
      </w:r>
      <w:r w:rsidR="00591D53" w:rsidRPr="00DB5CCA">
        <w:rPr>
          <w:rFonts w:ascii="Arial" w:hAnsi="Arial" w:cs="Arial"/>
          <w:sz w:val="28"/>
          <w:szCs w:val="28"/>
          <w:u w:val="single"/>
        </w:rPr>
        <w:t>quien se ostentó como</w:t>
      </w:r>
      <w:r w:rsidR="00A5640C" w:rsidRPr="00A5640C">
        <w:rPr>
          <w:rFonts w:ascii="Arial" w:hAnsi="Arial" w:cs="Arial"/>
          <w:b/>
          <w:sz w:val="28"/>
          <w:szCs w:val="28"/>
          <w:u w:val="single"/>
        </w:rPr>
        <w:t xml:space="preserve"> ELIMINADO </w:t>
      </w:r>
      <w:r w:rsidR="00515CE2" w:rsidRPr="00DB5CCA">
        <w:rPr>
          <w:rFonts w:ascii="Arial" w:hAnsi="Arial" w:cs="Arial"/>
          <w:sz w:val="28"/>
          <w:szCs w:val="28"/>
          <w:u w:val="single"/>
        </w:rPr>
        <w:t>Abogado Patrono</w:t>
      </w:r>
      <w:r w:rsidR="00515CE2" w:rsidRPr="00FE5EA4">
        <w:rPr>
          <w:rFonts w:ascii="Arial" w:hAnsi="Arial" w:cs="Arial"/>
          <w:sz w:val="28"/>
          <w:szCs w:val="28"/>
        </w:rPr>
        <w:t xml:space="preserve"> de la parte actora</w:t>
      </w:r>
      <w:r w:rsidR="00A5640C" w:rsidRPr="00A5640C">
        <w:rPr>
          <w:rFonts w:ascii="Arial" w:hAnsi="Arial" w:cs="Arial"/>
          <w:b/>
          <w:sz w:val="28"/>
          <w:szCs w:val="28"/>
        </w:rPr>
        <w:t xml:space="preserve"> ELIMINADO </w:t>
      </w:r>
      <w:r w:rsidR="00591D53" w:rsidRPr="00591D53">
        <w:rPr>
          <w:rFonts w:ascii="Arial" w:hAnsi="Arial" w:cs="Arial"/>
          <w:sz w:val="28"/>
          <w:szCs w:val="28"/>
        </w:rPr>
        <w:t>calidad que dijo tener en autos del juicio génesis, interponiendo queja en contra del proveído de mérito anteriormente señalado.</w:t>
      </w:r>
      <w:r w:rsidR="00515CE2" w:rsidRPr="00591D53">
        <w:rPr>
          <w:rFonts w:ascii="Arial" w:hAnsi="Arial" w:cs="Arial"/>
          <w:sz w:val="28"/>
          <w:szCs w:val="28"/>
        </w:rPr>
        <w:t xml:space="preserve"> </w:t>
      </w:r>
    </w:p>
    <w:p w14:paraId="1628E0D0" w14:textId="69610164" w:rsidR="009A5F30" w:rsidRPr="005E184E" w:rsidRDefault="00171314" w:rsidP="00355D36">
      <w:pPr>
        <w:spacing w:line="480" w:lineRule="auto"/>
        <w:ind w:firstLine="1134"/>
        <w:jc w:val="both"/>
        <w:rPr>
          <w:rFonts w:ascii="Arial" w:hAnsi="Arial" w:cs="Arial"/>
          <w:sz w:val="28"/>
          <w:szCs w:val="28"/>
          <w:lang w:val="es-ES"/>
        </w:rPr>
      </w:pPr>
      <w:r w:rsidRPr="00F95C86">
        <w:rPr>
          <w:rFonts w:ascii="Arial" w:hAnsi="Arial" w:cs="Arial"/>
          <w:sz w:val="28"/>
          <w:szCs w:val="28"/>
        </w:rPr>
        <w:t xml:space="preserve"> </w:t>
      </w:r>
      <w:r w:rsidR="00B77B3A" w:rsidRPr="00F95C86">
        <w:rPr>
          <w:rFonts w:ascii="Arial" w:hAnsi="Arial" w:cs="Arial"/>
          <w:b/>
          <w:bCs/>
          <w:sz w:val="28"/>
          <w:szCs w:val="28"/>
          <w:lang w:val="es-ES"/>
        </w:rPr>
        <w:t>SEGUNDO</w:t>
      </w:r>
      <w:r w:rsidR="00B77B3A" w:rsidRPr="00F95C86">
        <w:rPr>
          <w:rFonts w:ascii="Arial" w:hAnsi="Arial" w:cs="Arial"/>
          <w:sz w:val="28"/>
          <w:szCs w:val="28"/>
          <w:lang w:val="es-ES"/>
        </w:rPr>
        <w:t xml:space="preserve">. </w:t>
      </w:r>
      <w:r w:rsidR="00586AEB">
        <w:rPr>
          <w:rFonts w:ascii="Arial" w:hAnsi="Arial" w:cs="Arial"/>
          <w:sz w:val="28"/>
          <w:szCs w:val="28"/>
          <w:lang w:val="es-ES"/>
        </w:rPr>
        <w:t>–</w:t>
      </w:r>
      <w:r w:rsidR="001F4CF3" w:rsidRPr="00F95C86">
        <w:rPr>
          <w:rFonts w:ascii="Arial" w:hAnsi="Arial" w:cs="Arial"/>
          <w:sz w:val="28"/>
          <w:szCs w:val="28"/>
          <w:lang w:val="es-ES"/>
        </w:rPr>
        <w:t xml:space="preserve"> </w:t>
      </w:r>
      <w:r w:rsidR="00586AEB">
        <w:rPr>
          <w:rFonts w:ascii="Arial" w:hAnsi="Arial" w:cs="Arial"/>
          <w:sz w:val="28"/>
          <w:szCs w:val="28"/>
          <w:lang w:val="es-ES"/>
        </w:rPr>
        <w:t xml:space="preserve">El recurso de queja de referencia </w:t>
      </w:r>
      <w:r w:rsidR="001F4CF3" w:rsidRPr="00F95C86">
        <w:rPr>
          <w:rFonts w:ascii="Arial" w:hAnsi="Arial" w:cs="Arial"/>
          <w:sz w:val="28"/>
          <w:szCs w:val="28"/>
          <w:lang w:val="es-ES"/>
        </w:rPr>
        <w:t>se registr</w:t>
      </w:r>
      <w:r w:rsidR="00A35707" w:rsidRPr="00F95C86">
        <w:rPr>
          <w:rFonts w:ascii="Arial" w:hAnsi="Arial" w:cs="Arial"/>
          <w:sz w:val="28"/>
          <w:szCs w:val="28"/>
          <w:lang w:val="es-ES"/>
        </w:rPr>
        <w:t>ó</w:t>
      </w:r>
      <w:r w:rsidR="001F4CF3" w:rsidRPr="00F95C86">
        <w:rPr>
          <w:rFonts w:ascii="Arial" w:hAnsi="Arial" w:cs="Arial"/>
          <w:sz w:val="28"/>
          <w:szCs w:val="28"/>
          <w:lang w:val="es-ES"/>
        </w:rPr>
        <w:t xml:space="preserve"> en el Libro de Gobierno, reservándose el de cuenta hasta en tanto obrara en autos el informe del Juez</w:t>
      </w:r>
      <w:r w:rsidR="00662641" w:rsidRPr="00F95C86">
        <w:rPr>
          <w:rFonts w:ascii="Arial" w:hAnsi="Arial" w:cs="Arial"/>
          <w:sz w:val="28"/>
          <w:szCs w:val="28"/>
          <w:lang w:val="es-ES"/>
        </w:rPr>
        <w:t>,</w:t>
      </w:r>
      <w:r w:rsidR="001F4CF3" w:rsidRPr="00F95C86">
        <w:rPr>
          <w:rFonts w:ascii="Arial" w:hAnsi="Arial" w:cs="Arial"/>
          <w:sz w:val="28"/>
          <w:szCs w:val="28"/>
          <w:lang w:val="es-ES"/>
        </w:rPr>
        <w:t xml:space="preserve"> como lo previene el artículo 973 del C</w:t>
      </w:r>
      <w:r w:rsidR="00A35707" w:rsidRPr="00F95C86">
        <w:rPr>
          <w:rFonts w:ascii="Arial" w:hAnsi="Arial" w:cs="Arial"/>
          <w:sz w:val="28"/>
          <w:szCs w:val="28"/>
          <w:lang w:val="es-ES"/>
        </w:rPr>
        <w:t>ódigo de Procedimientos Civiles</w:t>
      </w:r>
      <w:r w:rsidR="001B2559" w:rsidRPr="00F95C86">
        <w:rPr>
          <w:rFonts w:ascii="Arial" w:hAnsi="Arial" w:cs="Arial"/>
          <w:sz w:val="28"/>
          <w:szCs w:val="28"/>
          <w:lang w:val="es-ES"/>
        </w:rPr>
        <w:t xml:space="preserve">. </w:t>
      </w:r>
    </w:p>
    <w:p w14:paraId="12FE8872" w14:textId="1603C49B" w:rsidR="009A5F30" w:rsidRDefault="00FB2F88" w:rsidP="005E184E">
      <w:pPr>
        <w:pStyle w:val="Ttulo3"/>
        <w:rPr>
          <w:sz w:val="28"/>
          <w:szCs w:val="28"/>
        </w:rPr>
      </w:pPr>
      <w:r w:rsidRPr="00F95C86">
        <w:rPr>
          <w:sz w:val="28"/>
          <w:szCs w:val="28"/>
        </w:rPr>
        <w:t xml:space="preserve">TERCERO. </w:t>
      </w:r>
      <w:r>
        <w:rPr>
          <w:sz w:val="28"/>
          <w:szCs w:val="28"/>
        </w:rPr>
        <w:t>–</w:t>
      </w:r>
      <w:r w:rsidR="00A35707" w:rsidRPr="00F95C86">
        <w:rPr>
          <w:sz w:val="28"/>
          <w:szCs w:val="28"/>
        </w:rPr>
        <w:t xml:space="preserve"> </w:t>
      </w:r>
      <w:r>
        <w:rPr>
          <w:sz w:val="28"/>
          <w:szCs w:val="28"/>
        </w:rPr>
        <w:t xml:space="preserve">Mediante oficio número 1998/2020 el Juez Primero del Ramo </w:t>
      </w:r>
      <w:r>
        <w:rPr>
          <w:sz w:val="28"/>
          <w:szCs w:val="28"/>
        </w:rPr>
        <w:lastRenderedPageBreak/>
        <w:t xml:space="preserve">Civil </w:t>
      </w:r>
      <w:r w:rsidR="00586AEB">
        <w:rPr>
          <w:sz w:val="28"/>
          <w:szCs w:val="28"/>
        </w:rPr>
        <w:t>licenciado</w:t>
      </w:r>
      <w:r>
        <w:rPr>
          <w:sz w:val="28"/>
          <w:szCs w:val="28"/>
        </w:rPr>
        <w:t xml:space="preserve"> </w:t>
      </w:r>
      <w:r w:rsidR="00586AEB">
        <w:rPr>
          <w:sz w:val="28"/>
          <w:szCs w:val="28"/>
        </w:rPr>
        <w:t>José</w:t>
      </w:r>
      <w:r>
        <w:rPr>
          <w:sz w:val="28"/>
          <w:szCs w:val="28"/>
        </w:rPr>
        <w:t xml:space="preserve"> Refugio Jiménez Medina rindió su </w:t>
      </w:r>
      <w:r w:rsidRPr="00FB2F88">
        <w:rPr>
          <w:sz w:val="28"/>
          <w:szCs w:val="28"/>
          <w:u w:val="single"/>
        </w:rPr>
        <w:t>INFORME CON JUSTIFICACIÓN</w:t>
      </w:r>
      <w:r>
        <w:rPr>
          <w:sz w:val="28"/>
          <w:szCs w:val="28"/>
          <w:u w:val="single"/>
        </w:rPr>
        <w:t>,</w:t>
      </w:r>
      <w:r w:rsidRPr="001E2E38">
        <w:rPr>
          <w:sz w:val="28"/>
          <w:szCs w:val="28"/>
        </w:rPr>
        <w:t xml:space="preserve"> </w:t>
      </w:r>
      <w:r>
        <w:rPr>
          <w:sz w:val="28"/>
          <w:szCs w:val="28"/>
        </w:rPr>
        <w:t xml:space="preserve">como lo establece el </w:t>
      </w:r>
      <w:r w:rsidR="00586AEB">
        <w:rPr>
          <w:sz w:val="28"/>
          <w:szCs w:val="28"/>
        </w:rPr>
        <w:t>artículo</w:t>
      </w:r>
      <w:r>
        <w:rPr>
          <w:sz w:val="28"/>
          <w:szCs w:val="28"/>
        </w:rPr>
        <w:t xml:space="preserve"> 973 del </w:t>
      </w:r>
      <w:r w:rsidR="00586AEB">
        <w:rPr>
          <w:sz w:val="28"/>
          <w:szCs w:val="28"/>
        </w:rPr>
        <w:t>Código</w:t>
      </w:r>
      <w:r>
        <w:rPr>
          <w:sz w:val="28"/>
          <w:szCs w:val="28"/>
        </w:rPr>
        <w:t xml:space="preserve"> de Proce</w:t>
      </w:r>
      <w:r w:rsidR="00586AEB">
        <w:rPr>
          <w:sz w:val="28"/>
          <w:szCs w:val="28"/>
        </w:rPr>
        <w:t>dimientos Civiles del Estado</w:t>
      </w:r>
      <w:r>
        <w:rPr>
          <w:sz w:val="28"/>
          <w:szCs w:val="28"/>
        </w:rPr>
        <w:t xml:space="preserve"> </w:t>
      </w:r>
      <w:r w:rsidR="00A96BB7">
        <w:rPr>
          <w:sz w:val="28"/>
          <w:szCs w:val="28"/>
        </w:rPr>
        <w:t xml:space="preserve">al cual </w:t>
      </w:r>
      <w:r>
        <w:rPr>
          <w:sz w:val="28"/>
          <w:szCs w:val="28"/>
        </w:rPr>
        <w:t xml:space="preserve">acompaño copias certificadas del expediente 699/19 relativo al Juicio Ordinario Civil por </w:t>
      </w:r>
      <w:r w:rsidR="00817C9A">
        <w:rPr>
          <w:sz w:val="28"/>
          <w:szCs w:val="28"/>
        </w:rPr>
        <w:t>Prescripción Negativa</w:t>
      </w:r>
      <w:r>
        <w:rPr>
          <w:sz w:val="28"/>
          <w:szCs w:val="28"/>
        </w:rPr>
        <w:t xml:space="preserve"> promovido </w:t>
      </w:r>
      <w:r w:rsidR="00586AEB" w:rsidRPr="00586AEB">
        <w:rPr>
          <w:sz w:val="28"/>
          <w:szCs w:val="28"/>
        </w:rPr>
        <w:t xml:space="preserve">por </w:t>
      </w:r>
      <w:r w:rsidR="00A5640C" w:rsidRPr="00A5640C">
        <w:rPr>
          <w:sz w:val="28"/>
          <w:szCs w:val="28"/>
        </w:rPr>
        <w:t xml:space="preserve"> ELIMINADO </w:t>
      </w:r>
      <w:r w:rsidR="00586AEB" w:rsidRPr="00586AEB">
        <w:rPr>
          <w:sz w:val="28"/>
          <w:szCs w:val="28"/>
        </w:rPr>
        <w:t xml:space="preserve">en contra </w:t>
      </w:r>
      <w:r w:rsidR="00A5640C" w:rsidRPr="00A5640C">
        <w:rPr>
          <w:sz w:val="28"/>
          <w:szCs w:val="28"/>
        </w:rPr>
        <w:t xml:space="preserve"> ELIMINADO </w:t>
      </w:r>
      <w:r w:rsidRPr="00586AEB">
        <w:rPr>
          <w:sz w:val="28"/>
          <w:szCs w:val="28"/>
        </w:rPr>
        <w:t xml:space="preserve"> </w:t>
      </w:r>
      <w:r w:rsidR="00A5640C" w:rsidRPr="00A5640C">
        <w:rPr>
          <w:sz w:val="28"/>
          <w:szCs w:val="28"/>
        </w:rPr>
        <w:t xml:space="preserve"> </w:t>
      </w:r>
      <w:proofErr w:type="spellStart"/>
      <w:r w:rsidR="00A5640C" w:rsidRPr="00A5640C">
        <w:rPr>
          <w:sz w:val="28"/>
          <w:szCs w:val="28"/>
        </w:rPr>
        <w:t>ELIMINADO</w:t>
      </w:r>
      <w:proofErr w:type="spellEnd"/>
      <w:r w:rsidR="00A5640C" w:rsidRPr="00A5640C">
        <w:rPr>
          <w:sz w:val="28"/>
          <w:szCs w:val="28"/>
        </w:rPr>
        <w:t xml:space="preserve"> </w:t>
      </w:r>
      <w:r w:rsidR="001B2559" w:rsidRPr="00F95C86">
        <w:rPr>
          <w:sz w:val="28"/>
          <w:szCs w:val="28"/>
        </w:rPr>
        <w:t xml:space="preserve"> y al no haber </w:t>
      </w:r>
      <w:r w:rsidR="001F4CF3" w:rsidRPr="00F95C86">
        <w:rPr>
          <w:sz w:val="28"/>
          <w:szCs w:val="28"/>
        </w:rPr>
        <w:t xml:space="preserve">trámites procesales pendientes por desahogar, se citó para resolver el negocio, turnándose el Toca a la Magistrada </w:t>
      </w:r>
      <w:r w:rsidR="00817C9A">
        <w:rPr>
          <w:sz w:val="28"/>
          <w:szCs w:val="28"/>
        </w:rPr>
        <w:t>ponente</w:t>
      </w:r>
      <w:r w:rsidR="001F4CF3" w:rsidRPr="00F95C86">
        <w:rPr>
          <w:sz w:val="28"/>
          <w:szCs w:val="28"/>
        </w:rPr>
        <w:t xml:space="preserve">, para la formulación del proyecto de resolución. </w:t>
      </w:r>
      <w:r w:rsidR="00A5640C" w:rsidRPr="00A5640C">
        <w:rPr>
          <w:sz w:val="28"/>
          <w:szCs w:val="28"/>
        </w:rPr>
        <w:t xml:space="preserve"> ELIMINADO </w:t>
      </w:r>
      <w:r w:rsidR="001F4CF3" w:rsidRPr="00F95C86">
        <w:rPr>
          <w:sz w:val="28"/>
          <w:szCs w:val="28"/>
        </w:rPr>
        <w:t>CONSIDERANDO</w:t>
      </w:r>
    </w:p>
    <w:p w14:paraId="67A22C5E" w14:textId="77777777" w:rsidR="005E184E" w:rsidRPr="005E184E" w:rsidRDefault="005E184E" w:rsidP="005E184E">
      <w:pPr>
        <w:rPr>
          <w:lang w:val="es-ES"/>
        </w:rPr>
      </w:pPr>
    </w:p>
    <w:p w14:paraId="30D9BF7F" w14:textId="254D1457" w:rsidR="00FE5EA4" w:rsidRPr="00F95C86" w:rsidRDefault="00B77B3A" w:rsidP="007C600D">
      <w:pPr>
        <w:spacing w:line="480" w:lineRule="auto"/>
        <w:ind w:firstLine="1134"/>
        <w:jc w:val="both"/>
        <w:rPr>
          <w:rFonts w:ascii="Arial" w:hAnsi="Arial" w:cs="Arial"/>
          <w:sz w:val="28"/>
          <w:szCs w:val="28"/>
          <w:lang w:val="es-ES"/>
        </w:rPr>
      </w:pPr>
      <w:r w:rsidRPr="00F95C86">
        <w:rPr>
          <w:rFonts w:ascii="Arial" w:hAnsi="Arial" w:cs="Arial"/>
          <w:b/>
          <w:bCs/>
          <w:sz w:val="28"/>
          <w:szCs w:val="28"/>
          <w:lang w:val="es-ES"/>
        </w:rPr>
        <w:t>PRIMERO</w:t>
      </w:r>
      <w:r w:rsidRPr="00F95C86">
        <w:rPr>
          <w:rFonts w:ascii="Arial" w:hAnsi="Arial" w:cs="Arial"/>
          <w:sz w:val="28"/>
          <w:szCs w:val="28"/>
          <w:lang w:val="es-ES"/>
        </w:rPr>
        <w:t>. -</w:t>
      </w:r>
      <w:r w:rsidR="001F4CF3" w:rsidRPr="00F95C86">
        <w:rPr>
          <w:rFonts w:ascii="Arial" w:hAnsi="Arial" w:cs="Arial"/>
          <w:sz w:val="28"/>
          <w:szCs w:val="28"/>
          <w:lang w:val="es-ES"/>
        </w:rPr>
        <w:t xml:space="preserve"> Este Tribunal es competente para conocer del presente recurso de queja atento a lo establecido por los artículos 11 y 14 fracción XIV, de la Ley Orgánica del Poder Judicial del Estado, en relación con el último párrafo del Artículo 973 del Código de Procedimientos Civiles del Estado; siendo el procedimiento por el que se substanció dicho recurso, acorde a lo dispuesto </w:t>
      </w:r>
      <w:r w:rsidR="00FA12FE" w:rsidRPr="00F95C86">
        <w:rPr>
          <w:rFonts w:ascii="Arial" w:hAnsi="Arial" w:cs="Arial"/>
          <w:sz w:val="28"/>
          <w:szCs w:val="28"/>
          <w:lang w:val="es-ES"/>
        </w:rPr>
        <w:t xml:space="preserve">además </w:t>
      </w:r>
      <w:r w:rsidR="001F4CF3" w:rsidRPr="00F95C86">
        <w:rPr>
          <w:rFonts w:ascii="Arial" w:hAnsi="Arial" w:cs="Arial"/>
          <w:sz w:val="28"/>
          <w:szCs w:val="28"/>
          <w:lang w:val="es-ES"/>
        </w:rPr>
        <w:t xml:space="preserve">por </w:t>
      </w:r>
      <w:r w:rsidR="00FA12FE" w:rsidRPr="00F95C86">
        <w:rPr>
          <w:rFonts w:ascii="Arial" w:hAnsi="Arial" w:cs="Arial"/>
          <w:sz w:val="28"/>
          <w:szCs w:val="28"/>
          <w:lang w:val="es-ES"/>
        </w:rPr>
        <w:t>e</w:t>
      </w:r>
      <w:r w:rsidR="001F4CF3" w:rsidRPr="00F95C86">
        <w:rPr>
          <w:rFonts w:ascii="Arial" w:hAnsi="Arial" w:cs="Arial"/>
          <w:sz w:val="28"/>
          <w:szCs w:val="28"/>
          <w:lang w:val="es-ES"/>
        </w:rPr>
        <w:t>l artículo 971</w:t>
      </w:r>
      <w:r w:rsidR="00B251FF">
        <w:rPr>
          <w:rFonts w:ascii="Arial" w:hAnsi="Arial" w:cs="Arial"/>
          <w:sz w:val="28"/>
          <w:szCs w:val="28"/>
          <w:lang w:val="es-ES"/>
        </w:rPr>
        <w:t xml:space="preserve"> fracción III</w:t>
      </w:r>
      <w:r w:rsidR="001F4CF3" w:rsidRPr="00F95C86">
        <w:rPr>
          <w:rFonts w:ascii="Arial" w:hAnsi="Arial" w:cs="Arial"/>
          <w:sz w:val="28"/>
          <w:szCs w:val="28"/>
          <w:lang w:val="es-ES"/>
        </w:rPr>
        <w:t xml:space="preserve"> de la citada codificación procesal.</w:t>
      </w:r>
    </w:p>
    <w:p w14:paraId="2C9435D7" w14:textId="77777777" w:rsidR="001F4CF3" w:rsidRPr="00F95C86" w:rsidRDefault="00B77B3A" w:rsidP="00355D36">
      <w:pPr>
        <w:spacing w:line="480" w:lineRule="auto"/>
        <w:ind w:firstLine="1134"/>
        <w:jc w:val="both"/>
        <w:rPr>
          <w:rFonts w:ascii="Arial" w:hAnsi="Arial" w:cs="Arial"/>
          <w:sz w:val="28"/>
          <w:szCs w:val="28"/>
          <w:lang w:val="es-ES"/>
        </w:rPr>
      </w:pPr>
      <w:r w:rsidRPr="00F95C86">
        <w:rPr>
          <w:rFonts w:ascii="Arial" w:hAnsi="Arial" w:cs="Arial"/>
          <w:b/>
          <w:bCs/>
          <w:sz w:val="28"/>
          <w:szCs w:val="28"/>
          <w:lang w:val="es-ES"/>
        </w:rPr>
        <w:lastRenderedPageBreak/>
        <w:t>SEGUNDO</w:t>
      </w:r>
      <w:r w:rsidRPr="00F95C86">
        <w:rPr>
          <w:rFonts w:ascii="Arial" w:hAnsi="Arial" w:cs="Arial"/>
          <w:sz w:val="28"/>
          <w:szCs w:val="28"/>
          <w:lang w:val="es-ES"/>
        </w:rPr>
        <w:t>. -</w:t>
      </w:r>
      <w:r w:rsidR="001F4CF3" w:rsidRPr="00F95C86">
        <w:rPr>
          <w:rFonts w:ascii="Arial" w:hAnsi="Arial" w:cs="Arial"/>
          <w:sz w:val="28"/>
          <w:szCs w:val="28"/>
          <w:lang w:val="es-ES"/>
        </w:rPr>
        <w:t xml:space="preserve"> El proveído recurrido en Queja,</w:t>
      </w:r>
      <w:r w:rsidR="00FA12FE" w:rsidRPr="00F95C86">
        <w:rPr>
          <w:rFonts w:ascii="Arial" w:hAnsi="Arial" w:cs="Arial"/>
          <w:sz w:val="28"/>
          <w:szCs w:val="28"/>
          <w:lang w:val="es-ES"/>
        </w:rPr>
        <w:t xml:space="preserve"> </w:t>
      </w:r>
      <w:r w:rsidR="005B6E53" w:rsidRPr="00F95C86">
        <w:rPr>
          <w:rFonts w:ascii="Arial" w:hAnsi="Arial" w:cs="Arial"/>
          <w:sz w:val="28"/>
          <w:szCs w:val="28"/>
          <w:lang w:val="es-ES"/>
        </w:rPr>
        <w:t xml:space="preserve">es </w:t>
      </w:r>
      <w:r w:rsidR="001F4CF3" w:rsidRPr="00F95C86">
        <w:rPr>
          <w:rFonts w:ascii="Arial" w:hAnsi="Arial" w:cs="Arial"/>
          <w:sz w:val="28"/>
          <w:szCs w:val="28"/>
          <w:lang w:val="es-ES"/>
        </w:rPr>
        <w:t>del tenor literal siguiente:</w:t>
      </w:r>
    </w:p>
    <w:p w14:paraId="4CE2569E" w14:textId="77777777" w:rsidR="00F64E89" w:rsidRPr="001E2E38" w:rsidRDefault="003A032F" w:rsidP="00C07472">
      <w:pPr>
        <w:spacing w:line="276" w:lineRule="auto"/>
        <w:ind w:left="851" w:right="901"/>
        <w:jc w:val="both"/>
        <w:rPr>
          <w:rFonts w:ascii="Arial" w:hAnsi="Arial" w:cs="Arial"/>
          <w:bCs/>
          <w:iCs/>
          <w:szCs w:val="26"/>
          <w:lang w:val="es-ES"/>
        </w:rPr>
      </w:pPr>
      <w:r w:rsidRPr="001E2E38">
        <w:rPr>
          <w:rFonts w:ascii="Arial" w:hAnsi="Arial" w:cs="Arial"/>
          <w:bCs/>
          <w:iCs/>
          <w:szCs w:val="26"/>
          <w:lang w:val="es-ES"/>
        </w:rPr>
        <w:t>“</w:t>
      </w:r>
      <w:r w:rsidR="00E1618D" w:rsidRPr="001E2E38">
        <w:rPr>
          <w:rFonts w:ascii="Arial" w:hAnsi="Arial" w:cs="Arial"/>
          <w:bCs/>
          <w:iCs/>
          <w:szCs w:val="26"/>
          <w:lang w:val="es-ES"/>
        </w:rPr>
        <w:t xml:space="preserve">San Luis </w:t>
      </w:r>
      <w:r w:rsidR="00FE5EA4" w:rsidRPr="001E2E38">
        <w:rPr>
          <w:rFonts w:ascii="Arial" w:hAnsi="Arial" w:cs="Arial"/>
          <w:bCs/>
          <w:iCs/>
          <w:szCs w:val="26"/>
          <w:lang w:val="es-ES"/>
        </w:rPr>
        <w:t>Potosí</w:t>
      </w:r>
      <w:r w:rsidR="00E1618D" w:rsidRPr="001E2E38">
        <w:rPr>
          <w:rFonts w:ascii="Arial" w:hAnsi="Arial" w:cs="Arial"/>
          <w:bCs/>
          <w:iCs/>
          <w:szCs w:val="26"/>
          <w:lang w:val="es-ES"/>
        </w:rPr>
        <w:t>, S.</w:t>
      </w:r>
      <w:r w:rsidR="00FB2898" w:rsidRPr="001E2E38">
        <w:rPr>
          <w:rFonts w:ascii="Arial" w:hAnsi="Arial" w:cs="Arial"/>
          <w:bCs/>
          <w:iCs/>
          <w:szCs w:val="26"/>
          <w:lang w:val="es-ES"/>
        </w:rPr>
        <w:t>L</w:t>
      </w:r>
      <w:r w:rsidR="00E1618D" w:rsidRPr="001E2E38">
        <w:rPr>
          <w:rFonts w:ascii="Arial" w:hAnsi="Arial" w:cs="Arial"/>
          <w:bCs/>
          <w:iCs/>
          <w:szCs w:val="26"/>
          <w:lang w:val="es-ES"/>
        </w:rPr>
        <w:t>.</w:t>
      </w:r>
      <w:r w:rsidR="00FB2898" w:rsidRPr="001E2E38">
        <w:rPr>
          <w:rFonts w:ascii="Arial" w:hAnsi="Arial" w:cs="Arial"/>
          <w:bCs/>
          <w:iCs/>
          <w:szCs w:val="26"/>
          <w:lang w:val="es-ES"/>
        </w:rPr>
        <w:t>P</w:t>
      </w:r>
      <w:r w:rsidR="00E1618D" w:rsidRPr="001E2E38">
        <w:rPr>
          <w:rFonts w:ascii="Arial" w:hAnsi="Arial" w:cs="Arial"/>
          <w:bCs/>
          <w:iCs/>
          <w:szCs w:val="26"/>
          <w:lang w:val="es-ES"/>
        </w:rPr>
        <w:t>.</w:t>
      </w:r>
      <w:r w:rsidR="00FB2898" w:rsidRPr="001E2E38">
        <w:rPr>
          <w:rFonts w:ascii="Arial" w:hAnsi="Arial" w:cs="Arial"/>
          <w:bCs/>
          <w:iCs/>
          <w:szCs w:val="26"/>
          <w:lang w:val="es-ES"/>
        </w:rPr>
        <w:t xml:space="preserve">, a </w:t>
      </w:r>
      <w:r w:rsidR="00011BD5" w:rsidRPr="001E2E38">
        <w:rPr>
          <w:rFonts w:ascii="Arial" w:hAnsi="Arial" w:cs="Arial"/>
          <w:bCs/>
          <w:iCs/>
          <w:szCs w:val="26"/>
          <w:lang w:val="es-ES"/>
        </w:rPr>
        <w:t xml:space="preserve">25 veinticinco </w:t>
      </w:r>
      <w:r w:rsidR="00FB2898" w:rsidRPr="001E2E38">
        <w:rPr>
          <w:rFonts w:ascii="Arial" w:hAnsi="Arial" w:cs="Arial"/>
          <w:bCs/>
          <w:iCs/>
          <w:szCs w:val="26"/>
          <w:lang w:val="es-ES"/>
        </w:rPr>
        <w:t>de</w:t>
      </w:r>
      <w:r w:rsidR="00F64E89" w:rsidRPr="001E2E38">
        <w:rPr>
          <w:rFonts w:ascii="Arial" w:hAnsi="Arial" w:cs="Arial"/>
          <w:bCs/>
          <w:iCs/>
          <w:szCs w:val="26"/>
          <w:lang w:val="es-ES"/>
        </w:rPr>
        <w:t xml:space="preserve"> junio del año 2019.</w:t>
      </w:r>
    </w:p>
    <w:p w14:paraId="2221B940" w14:textId="77777777" w:rsidR="00F64E89" w:rsidRPr="001E2E38" w:rsidRDefault="00F64E89" w:rsidP="00C07472">
      <w:pPr>
        <w:spacing w:line="276" w:lineRule="auto"/>
        <w:ind w:left="851" w:right="901"/>
        <w:jc w:val="both"/>
        <w:rPr>
          <w:rFonts w:ascii="Arial" w:hAnsi="Arial" w:cs="Arial"/>
          <w:bCs/>
          <w:iCs/>
          <w:szCs w:val="26"/>
          <w:lang w:val="es-ES"/>
        </w:rPr>
      </w:pPr>
    </w:p>
    <w:p w14:paraId="02CC9B87" w14:textId="1B95B098" w:rsidR="00F64E89" w:rsidRPr="001E2E38" w:rsidRDefault="00F64E89" w:rsidP="00C07472">
      <w:pPr>
        <w:spacing w:line="276" w:lineRule="auto"/>
        <w:ind w:left="851" w:right="901"/>
        <w:jc w:val="both"/>
        <w:rPr>
          <w:rFonts w:ascii="Arial" w:hAnsi="Arial" w:cs="Arial"/>
          <w:bCs/>
          <w:iCs/>
          <w:szCs w:val="26"/>
          <w:lang w:val="es-ES"/>
        </w:rPr>
      </w:pPr>
      <w:r w:rsidRPr="001E2E38">
        <w:rPr>
          <w:rFonts w:ascii="Arial" w:hAnsi="Arial" w:cs="Arial"/>
          <w:bCs/>
          <w:iCs/>
          <w:szCs w:val="26"/>
          <w:lang w:val="es-ES"/>
        </w:rPr>
        <w:t xml:space="preserve">Agréguese escrito </w:t>
      </w:r>
      <w:proofErr w:type="gramStart"/>
      <w:r w:rsidRPr="001E2E38">
        <w:rPr>
          <w:rFonts w:ascii="Arial" w:hAnsi="Arial" w:cs="Arial"/>
          <w:bCs/>
          <w:iCs/>
          <w:szCs w:val="26"/>
          <w:lang w:val="es-ES"/>
        </w:rPr>
        <w:t xml:space="preserve">de </w:t>
      </w:r>
      <w:r w:rsidR="00A5640C" w:rsidRPr="00A5640C">
        <w:rPr>
          <w:rFonts w:ascii="Arial" w:hAnsi="Arial" w:cs="Arial"/>
          <w:b/>
          <w:bCs/>
          <w:iCs/>
          <w:szCs w:val="26"/>
          <w:lang w:val="es-ES"/>
        </w:rPr>
        <w:t xml:space="preserve"> ELIMINADO</w:t>
      </w:r>
      <w:proofErr w:type="gramEnd"/>
      <w:r w:rsidR="00A5640C" w:rsidRPr="00A5640C">
        <w:rPr>
          <w:rFonts w:ascii="Arial" w:hAnsi="Arial" w:cs="Arial"/>
          <w:b/>
          <w:bCs/>
          <w:iCs/>
          <w:szCs w:val="26"/>
          <w:lang w:val="es-ES"/>
        </w:rPr>
        <w:t xml:space="preserve"> </w:t>
      </w:r>
      <w:r w:rsidRPr="001E2E38">
        <w:rPr>
          <w:rFonts w:ascii="Arial" w:hAnsi="Arial" w:cs="Arial"/>
          <w:bCs/>
          <w:iCs/>
          <w:szCs w:val="26"/>
          <w:lang w:val="es-ES"/>
        </w:rPr>
        <w:t xml:space="preserve">, recibido en 20 veinte de junio del año en </w:t>
      </w:r>
      <w:r w:rsidR="00817C9A" w:rsidRPr="001E2E38">
        <w:rPr>
          <w:rFonts w:ascii="Arial" w:hAnsi="Arial" w:cs="Arial"/>
          <w:bCs/>
          <w:iCs/>
          <w:szCs w:val="26"/>
          <w:lang w:val="es-ES"/>
        </w:rPr>
        <w:t>curso. -</w:t>
      </w:r>
      <w:r w:rsidRPr="001E2E38">
        <w:rPr>
          <w:rFonts w:ascii="Arial" w:hAnsi="Arial" w:cs="Arial"/>
          <w:bCs/>
          <w:iCs/>
          <w:szCs w:val="26"/>
          <w:lang w:val="es-ES"/>
        </w:rPr>
        <w:t xml:space="preserve"> Dígasele que no ha lugar a tenerlo por interponiendo recurso de apelación en contra del auto de fecha 03 tres de junio del año 2019 dos mil diecinueve, toda vez que el mismo </w:t>
      </w:r>
      <w:r w:rsidRPr="001E2E38">
        <w:rPr>
          <w:rFonts w:ascii="Arial" w:hAnsi="Arial" w:cs="Arial"/>
          <w:bCs/>
          <w:iCs/>
          <w:szCs w:val="26"/>
          <w:u w:val="single"/>
          <w:lang w:val="es-ES"/>
        </w:rPr>
        <w:t>no es apelable</w:t>
      </w:r>
      <w:r w:rsidRPr="001E2E38">
        <w:rPr>
          <w:rFonts w:ascii="Arial" w:hAnsi="Arial" w:cs="Arial"/>
          <w:bCs/>
          <w:iCs/>
          <w:szCs w:val="26"/>
          <w:lang w:val="es-ES"/>
        </w:rPr>
        <w:t xml:space="preserve">, lo anterior con fundamento en lo dispuesto por los artículos </w:t>
      </w:r>
      <w:r w:rsidRPr="001E2E38">
        <w:rPr>
          <w:rFonts w:ascii="Arial" w:hAnsi="Arial" w:cs="Arial"/>
          <w:bCs/>
          <w:iCs/>
          <w:szCs w:val="26"/>
          <w:u w:val="single"/>
          <w:lang w:val="es-ES"/>
        </w:rPr>
        <w:t>53</w:t>
      </w:r>
      <w:r w:rsidRPr="001E2E38">
        <w:rPr>
          <w:rFonts w:ascii="Arial" w:hAnsi="Arial" w:cs="Arial"/>
          <w:bCs/>
          <w:iCs/>
          <w:szCs w:val="26"/>
          <w:lang w:val="es-ES"/>
        </w:rPr>
        <w:t xml:space="preserve">, </w:t>
      </w:r>
      <w:r w:rsidRPr="001E2E38">
        <w:rPr>
          <w:rFonts w:ascii="Arial" w:hAnsi="Arial" w:cs="Arial"/>
          <w:bCs/>
          <w:iCs/>
          <w:szCs w:val="26"/>
          <w:u w:val="single"/>
          <w:lang w:val="es-ES"/>
        </w:rPr>
        <w:t>971 fracción I</w:t>
      </w:r>
      <w:r w:rsidRPr="001E2E38">
        <w:rPr>
          <w:rFonts w:ascii="Arial" w:hAnsi="Arial" w:cs="Arial"/>
          <w:bCs/>
          <w:iCs/>
          <w:szCs w:val="26"/>
          <w:lang w:val="es-ES"/>
        </w:rPr>
        <w:t xml:space="preserve"> del Código de Procedimientos Civiles para el estado.- NOTIFIQUESE.”</w:t>
      </w:r>
    </w:p>
    <w:p w14:paraId="417F1E31" w14:textId="19122400" w:rsidR="00177D8B" w:rsidRPr="00D01ABD" w:rsidRDefault="00177D8B" w:rsidP="007C600D">
      <w:pPr>
        <w:ind w:right="828"/>
        <w:jc w:val="both"/>
        <w:rPr>
          <w:rFonts w:ascii="Courier New" w:hAnsi="Courier New" w:cs="Courier New"/>
          <w:b/>
          <w:bCs/>
          <w:iCs/>
          <w:sz w:val="26"/>
          <w:szCs w:val="26"/>
          <w:lang w:val="es-ES"/>
        </w:rPr>
      </w:pPr>
    </w:p>
    <w:p w14:paraId="18C41F9B" w14:textId="6248F597" w:rsidR="00F05C7D" w:rsidRDefault="00EC4E55" w:rsidP="00755528">
      <w:pPr>
        <w:spacing w:line="480" w:lineRule="auto"/>
        <w:ind w:firstLine="1134"/>
        <w:jc w:val="both"/>
        <w:rPr>
          <w:rFonts w:ascii="Arial" w:hAnsi="Arial" w:cs="Arial"/>
          <w:sz w:val="28"/>
          <w:szCs w:val="28"/>
        </w:rPr>
      </w:pPr>
      <w:r>
        <w:rPr>
          <w:rFonts w:ascii="Arial" w:hAnsi="Arial" w:cs="Arial"/>
          <w:b/>
          <w:sz w:val="28"/>
          <w:szCs w:val="28"/>
        </w:rPr>
        <w:t xml:space="preserve">TERCERO. </w:t>
      </w:r>
      <w:r w:rsidR="00CD785F">
        <w:rPr>
          <w:rFonts w:ascii="Arial" w:hAnsi="Arial" w:cs="Arial"/>
          <w:b/>
          <w:sz w:val="28"/>
          <w:szCs w:val="28"/>
        </w:rPr>
        <w:t>–</w:t>
      </w:r>
      <w:r w:rsidR="00FE5EA4">
        <w:rPr>
          <w:rFonts w:ascii="Arial" w:hAnsi="Arial" w:cs="Arial"/>
          <w:b/>
          <w:sz w:val="28"/>
          <w:szCs w:val="28"/>
        </w:rPr>
        <w:t xml:space="preserve"> </w:t>
      </w:r>
      <w:r w:rsidR="00CD785F">
        <w:rPr>
          <w:rFonts w:ascii="Arial" w:hAnsi="Arial" w:cs="Arial"/>
          <w:sz w:val="28"/>
          <w:szCs w:val="28"/>
        </w:rPr>
        <w:t>Este cuerpo colegiado considera que,</w:t>
      </w:r>
      <w:r>
        <w:rPr>
          <w:rFonts w:ascii="Arial" w:hAnsi="Arial" w:cs="Arial"/>
          <w:sz w:val="28"/>
          <w:szCs w:val="28"/>
        </w:rPr>
        <w:t xml:space="preserve"> es menester y </w:t>
      </w:r>
      <w:r w:rsidR="00255327">
        <w:rPr>
          <w:rFonts w:ascii="Arial" w:hAnsi="Arial" w:cs="Arial"/>
          <w:sz w:val="28"/>
          <w:szCs w:val="28"/>
        </w:rPr>
        <w:t xml:space="preserve">oportuno destacar una síntesis </w:t>
      </w:r>
      <w:r w:rsidR="00ED5C6C">
        <w:rPr>
          <w:rFonts w:ascii="Arial" w:hAnsi="Arial" w:cs="Arial"/>
          <w:sz w:val="28"/>
          <w:szCs w:val="28"/>
        </w:rPr>
        <w:t xml:space="preserve">a manera </w:t>
      </w:r>
      <w:r w:rsidR="005E184E">
        <w:rPr>
          <w:rFonts w:ascii="Arial" w:hAnsi="Arial" w:cs="Arial"/>
          <w:sz w:val="28"/>
          <w:szCs w:val="28"/>
        </w:rPr>
        <w:t>“</w:t>
      </w:r>
      <w:r w:rsidR="0045068A">
        <w:rPr>
          <w:rFonts w:ascii="Arial" w:hAnsi="Arial" w:cs="Arial"/>
          <w:sz w:val="28"/>
          <w:szCs w:val="28"/>
        </w:rPr>
        <w:t>historia procesal</w:t>
      </w:r>
      <w:r w:rsidR="005E184E">
        <w:rPr>
          <w:rFonts w:ascii="Arial" w:hAnsi="Arial" w:cs="Arial"/>
          <w:sz w:val="28"/>
          <w:szCs w:val="28"/>
        </w:rPr>
        <w:t>”</w:t>
      </w:r>
      <w:r w:rsidR="0045068A">
        <w:rPr>
          <w:rFonts w:ascii="Arial" w:hAnsi="Arial" w:cs="Arial"/>
          <w:sz w:val="28"/>
          <w:szCs w:val="28"/>
        </w:rPr>
        <w:t xml:space="preserve">, </w:t>
      </w:r>
      <w:r w:rsidR="00255327">
        <w:rPr>
          <w:rFonts w:ascii="Arial" w:hAnsi="Arial" w:cs="Arial"/>
          <w:sz w:val="28"/>
          <w:szCs w:val="28"/>
        </w:rPr>
        <w:t xml:space="preserve">según las actuaciones que obran </w:t>
      </w:r>
      <w:r w:rsidR="00F854EE">
        <w:rPr>
          <w:rFonts w:ascii="Arial" w:hAnsi="Arial" w:cs="Arial"/>
          <w:sz w:val="28"/>
          <w:szCs w:val="28"/>
        </w:rPr>
        <w:t xml:space="preserve">en </w:t>
      </w:r>
      <w:r w:rsidR="00255327">
        <w:rPr>
          <w:rFonts w:ascii="Arial" w:hAnsi="Arial" w:cs="Arial"/>
          <w:sz w:val="28"/>
          <w:szCs w:val="28"/>
        </w:rPr>
        <w:t xml:space="preserve">el sumario </w:t>
      </w:r>
      <w:r w:rsidR="00636C0D">
        <w:rPr>
          <w:rFonts w:ascii="Arial" w:hAnsi="Arial" w:cs="Arial"/>
          <w:sz w:val="28"/>
          <w:szCs w:val="28"/>
        </w:rPr>
        <w:t>relativo al Juicio Ordinario Civil por Prescripción Negativa</w:t>
      </w:r>
      <w:r w:rsidR="00336E88">
        <w:rPr>
          <w:rFonts w:ascii="Arial" w:hAnsi="Arial" w:cs="Arial"/>
          <w:sz w:val="28"/>
          <w:szCs w:val="28"/>
        </w:rPr>
        <w:t xml:space="preserve"> </w:t>
      </w:r>
      <w:r w:rsidR="00B64BE3">
        <w:rPr>
          <w:rFonts w:ascii="Arial" w:hAnsi="Arial" w:cs="Arial"/>
          <w:b/>
          <w:sz w:val="28"/>
          <w:szCs w:val="28"/>
        </w:rPr>
        <w:t>699</w:t>
      </w:r>
      <w:r w:rsidR="00255327" w:rsidRPr="00336E88">
        <w:rPr>
          <w:rFonts w:ascii="Arial" w:hAnsi="Arial" w:cs="Arial"/>
          <w:b/>
          <w:sz w:val="28"/>
          <w:szCs w:val="28"/>
        </w:rPr>
        <w:t>/2019</w:t>
      </w:r>
      <w:r w:rsidR="00636C0D">
        <w:rPr>
          <w:rFonts w:ascii="Arial" w:hAnsi="Arial" w:cs="Arial"/>
          <w:sz w:val="28"/>
          <w:szCs w:val="28"/>
        </w:rPr>
        <w:t xml:space="preserve">, promovido por </w:t>
      </w:r>
      <w:r w:rsidR="00A5640C" w:rsidRPr="00A5640C">
        <w:rPr>
          <w:rFonts w:ascii="Arial" w:hAnsi="Arial" w:cs="Arial"/>
          <w:b/>
          <w:sz w:val="28"/>
          <w:szCs w:val="28"/>
        </w:rPr>
        <w:t xml:space="preserve"> ELIMINADO </w:t>
      </w:r>
      <w:r w:rsidR="0045068A">
        <w:rPr>
          <w:rFonts w:ascii="Arial" w:hAnsi="Arial" w:cs="Arial"/>
          <w:sz w:val="28"/>
          <w:szCs w:val="28"/>
        </w:rPr>
        <w:t xml:space="preserve"> </w:t>
      </w:r>
      <w:r w:rsidR="00336E88">
        <w:rPr>
          <w:rFonts w:ascii="Arial" w:hAnsi="Arial" w:cs="Arial"/>
          <w:sz w:val="28"/>
          <w:szCs w:val="28"/>
        </w:rPr>
        <w:t xml:space="preserve">en contra de </w:t>
      </w:r>
      <w:r w:rsidR="00A5640C" w:rsidRPr="00A5640C">
        <w:rPr>
          <w:rFonts w:ascii="Arial" w:hAnsi="Arial" w:cs="Arial"/>
          <w:b/>
          <w:sz w:val="28"/>
          <w:szCs w:val="28"/>
        </w:rPr>
        <w:t xml:space="preserve"> ELIMINADO </w:t>
      </w:r>
      <w:r w:rsidR="005200A3">
        <w:rPr>
          <w:rFonts w:ascii="Arial" w:hAnsi="Arial" w:cs="Arial"/>
          <w:sz w:val="28"/>
          <w:szCs w:val="28"/>
        </w:rPr>
        <w:t xml:space="preserve"> </w:t>
      </w:r>
      <w:r w:rsidR="00ED5C6C">
        <w:rPr>
          <w:rFonts w:ascii="Arial" w:hAnsi="Arial" w:cs="Arial"/>
          <w:sz w:val="28"/>
          <w:szCs w:val="28"/>
        </w:rPr>
        <w:t xml:space="preserve">y </w:t>
      </w:r>
      <w:r w:rsidR="00F854EE">
        <w:rPr>
          <w:rFonts w:ascii="Arial" w:hAnsi="Arial" w:cs="Arial"/>
          <w:sz w:val="28"/>
          <w:szCs w:val="28"/>
        </w:rPr>
        <w:t xml:space="preserve">como </w:t>
      </w:r>
      <w:r w:rsidR="00ED5C6C">
        <w:rPr>
          <w:rFonts w:ascii="Arial" w:hAnsi="Arial" w:cs="Arial"/>
          <w:sz w:val="28"/>
          <w:szCs w:val="28"/>
        </w:rPr>
        <w:t>codemandado</w:t>
      </w:r>
      <w:r w:rsidR="00F854EE">
        <w:rPr>
          <w:rFonts w:ascii="Arial" w:hAnsi="Arial" w:cs="Arial"/>
          <w:sz w:val="28"/>
          <w:szCs w:val="28"/>
        </w:rPr>
        <w:t xml:space="preserve"> al </w:t>
      </w:r>
      <w:r w:rsidR="00A5640C" w:rsidRPr="00A5640C">
        <w:rPr>
          <w:rFonts w:ascii="Arial" w:hAnsi="Arial" w:cs="Arial"/>
          <w:b/>
          <w:sz w:val="28"/>
          <w:szCs w:val="28"/>
        </w:rPr>
        <w:t xml:space="preserve"> ELIMINADO </w:t>
      </w:r>
      <w:r w:rsidR="00ED5C6C">
        <w:rPr>
          <w:rFonts w:ascii="Arial" w:hAnsi="Arial" w:cs="Arial"/>
          <w:sz w:val="28"/>
          <w:szCs w:val="28"/>
        </w:rPr>
        <w:t xml:space="preserve">, </w:t>
      </w:r>
      <w:r w:rsidR="00336E88">
        <w:rPr>
          <w:rFonts w:ascii="Arial" w:hAnsi="Arial" w:cs="Arial"/>
          <w:sz w:val="28"/>
          <w:szCs w:val="28"/>
        </w:rPr>
        <w:t xml:space="preserve">ante el Juzgado Primero del Ramo Civil de esta Capital, </w:t>
      </w:r>
      <w:r w:rsidR="005E245F">
        <w:rPr>
          <w:rFonts w:ascii="Arial" w:hAnsi="Arial" w:cs="Arial"/>
          <w:sz w:val="28"/>
          <w:szCs w:val="28"/>
        </w:rPr>
        <w:t>d</w:t>
      </w:r>
      <w:r w:rsidR="00F854EE">
        <w:rPr>
          <w:rFonts w:ascii="Arial" w:hAnsi="Arial" w:cs="Arial"/>
          <w:sz w:val="28"/>
          <w:szCs w:val="28"/>
        </w:rPr>
        <w:t>entro de la</w:t>
      </w:r>
      <w:r w:rsidR="005E245F">
        <w:rPr>
          <w:rFonts w:ascii="Arial" w:hAnsi="Arial" w:cs="Arial"/>
          <w:sz w:val="28"/>
          <w:szCs w:val="28"/>
        </w:rPr>
        <w:t xml:space="preserve"> cual el </w:t>
      </w:r>
      <w:r w:rsidR="0045068A">
        <w:rPr>
          <w:rFonts w:ascii="Arial" w:hAnsi="Arial" w:cs="Arial"/>
          <w:sz w:val="28"/>
          <w:szCs w:val="28"/>
        </w:rPr>
        <w:t xml:space="preserve">actor </w:t>
      </w:r>
      <w:r w:rsidR="005E245F">
        <w:rPr>
          <w:rFonts w:ascii="Arial" w:hAnsi="Arial" w:cs="Arial"/>
          <w:sz w:val="28"/>
          <w:szCs w:val="28"/>
        </w:rPr>
        <w:t xml:space="preserve">promovente </w:t>
      </w:r>
      <w:r w:rsidR="00F854EE">
        <w:rPr>
          <w:rFonts w:ascii="Arial" w:hAnsi="Arial" w:cs="Arial"/>
          <w:sz w:val="28"/>
          <w:szCs w:val="28"/>
        </w:rPr>
        <w:t>ejercitó</w:t>
      </w:r>
      <w:r w:rsidR="0045068A">
        <w:rPr>
          <w:rFonts w:ascii="Arial" w:hAnsi="Arial" w:cs="Arial"/>
          <w:sz w:val="28"/>
          <w:szCs w:val="28"/>
        </w:rPr>
        <w:t xml:space="preserve"> </w:t>
      </w:r>
      <w:r w:rsidR="005E245F">
        <w:rPr>
          <w:rFonts w:ascii="Arial" w:hAnsi="Arial" w:cs="Arial"/>
          <w:sz w:val="28"/>
          <w:szCs w:val="28"/>
        </w:rPr>
        <w:t>la</w:t>
      </w:r>
      <w:r w:rsidR="0045068A">
        <w:rPr>
          <w:rFonts w:ascii="Arial" w:hAnsi="Arial" w:cs="Arial"/>
          <w:sz w:val="28"/>
          <w:szCs w:val="28"/>
        </w:rPr>
        <w:t xml:space="preserve"> acción de</w:t>
      </w:r>
      <w:r w:rsidR="005E245F">
        <w:rPr>
          <w:rFonts w:ascii="Arial" w:hAnsi="Arial" w:cs="Arial"/>
          <w:sz w:val="28"/>
          <w:szCs w:val="28"/>
        </w:rPr>
        <w:t xml:space="preserve"> </w:t>
      </w:r>
      <w:r w:rsidR="005E245F" w:rsidRPr="00F854EE">
        <w:rPr>
          <w:rFonts w:ascii="Arial" w:hAnsi="Arial" w:cs="Arial"/>
          <w:sz w:val="28"/>
          <w:szCs w:val="28"/>
          <w:u w:val="single"/>
        </w:rPr>
        <w:t>prescripción negativa</w:t>
      </w:r>
      <w:r w:rsidR="0045068A" w:rsidRPr="00F854EE">
        <w:rPr>
          <w:rFonts w:ascii="Arial" w:hAnsi="Arial" w:cs="Arial"/>
          <w:sz w:val="28"/>
          <w:szCs w:val="28"/>
          <w:u w:val="single"/>
        </w:rPr>
        <w:t xml:space="preserve"> </w:t>
      </w:r>
      <w:r w:rsidR="0045068A" w:rsidRPr="00C07472">
        <w:rPr>
          <w:rFonts w:ascii="Arial" w:hAnsi="Arial" w:cs="Arial"/>
          <w:sz w:val="28"/>
          <w:szCs w:val="28"/>
        </w:rPr>
        <w:t>de contrato</w:t>
      </w:r>
      <w:r w:rsidR="0045068A">
        <w:rPr>
          <w:rFonts w:ascii="Arial" w:hAnsi="Arial" w:cs="Arial"/>
          <w:sz w:val="28"/>
          <w:szCs w:val="28"/>
        </w:rPr>
        <w:t xml:space="preserve"> de </w:t>
      </w:r>
      <w:r w:rsidR="00F854EE">
        <w:rPr>
          <w:rFonts w:ascii="Arial" w:hAnsi="Arial" w:cs="Arial"/>
          <w:sz w:val="28"/>
          <w:szCs w:val="28"/>
        </w:rPr>
        <w:t>reconocimiento de adeudo con garantía hipotecaria</w:t>
      </w:r>
      <w:r w:rsidR="005E245F">
        <w:rPr>
          <w:rFonts w:ascii="Arial" w:hAnsi="Arial" w:cs="Arial"/>
          <w:sz w:val="28"/>
          <w:szCs w:val="28"/>
        </w:rPr>
        <w:t xml:space="preserve">. </w:t>
      </w:r>
    </w:p>
    <w:p w14:paraId="2CDD62D2" w14:textId="6374585A" w:rsidR="003F69A5" w:rsidRDefault="00F05C7D" w:rsidP="00C07472">
      <w:pPr>
        <w:spacing w:line="480" w:lineRule="auto"/>
        <w:ind w:firstLine="360"/>
        <w:jc w:val="both"/>
        <w:rPr>
          <w:rFonts w:ascii="Arial" w:hAnsi="Arial" w:cs="Arial"/>
          <w:sz w:val="28"/>
          <w:szCs w:val="28"/>
        </w:rPr>
      </w:pPr>
      <w:r>
        <w:rPr>
          <w:rFonts w:ascii="Arial" w:hAnsi="Arial" w:cs="Arial"/>
          <w:sz w:val="28"/>
          <w:szCs w:val="28"/>
        </w:rPr>
        <w:t>D</w:t>
      </w:r>
      <w:r w:rsidR="0058372E">
        <w:rPr>
          <w:rFonts w:ascii="Arial" w:hAnsi="Arial" w:cs="Arial"/>
          <w:sz w:val="28"/>
          <w:szCs w:val="28"/>
        </w:rPr>
        <w:t xml:space="preserve">e dicha </w:t>
      </w:r>
      <w:r w:rsidR="0045068A">
        <w:rPr>
          <w:rFonts w:ascii="Arial" w:hAnsi="Arial" w:cs="Arial"/>
          <w:sz w:val="28"/>
          <w:szCs w:val="28"/>
        </w:rPr>
        <w:t>historia procesal</w:t>
      </w:r>
      <w:r w:rsidR="0058372E">
        <w:rPr>
          <w:rFonts w:ascii="Arial" w:hAnsi="Arial" w:cs="Arial"/>
          <w:sz w:val="28"/>
          <w:szCs w:val="28"/>
        </w:rPr>
        <w:t xml:space="preserve">, se advierte: </w:t>
      </w:r>
    </w:p>
    <w:p w14:paraId="766AA6C7" w14:textId="1201E2CA" w:rsidR="00447FF4" w:rsidRPr="00C07472" w:rsidRDefault="00755528" w:rsidP="000E6676">
      <w:pPr>
        <w:pStyle w:val="Prrafodelista"/>
        <w:numPr>
          <w:ilvl w:val="0"/>
          <w:numId w:val="8"/>
        </w:numPr>
        <w:spacing w:line="276" w:lineRule="auto"/>
        <w:jc w:val="both"/>
        <w:rPr>
          <w:rFonts w:ascii="Arial" w:hAnsi="Arial" w:cs="Arial"/>
          <w:sz w:val="28"/>
          <w:szCs w:val="28"/>
        </w:rPr>
      </w:pPr>
      <w:r w:rsidRPr="00C07472">
        <w:rPr>
          <w:rFonts w:ascii="Arial" w:hAnsi="Arial" w:cs="Arial"/>
          <w:sz w:val="28"/>
          <w:szCs w:val="28"/>
        </w:rPr>
        <w:t>Como</w:t>
      </w:r>
      <w:r w:rsidR="00CB66AD" w:rsidRPr="00C07472">
        <w:rPr>
          <w:rFonts w:ascii="Arial" w:hAnsi="Arial" w:cs="Arial"/>
          <w:sz w:val="28"/>
          <w:szCs w:val="28"/>
        </w:rPr>
        <w:t xml:space="preserve"> precedente importante, l</w:t>
      </w:r>
      <w:r w:rsidR="00B82597" w:rsidRPr="00C07472">
        <w:rPr>
          <w:rFonts w:ascii="Arial" w:hAnsi="Arial" w:cs="Arial"/>
          <w:sz w:val="28"/>
          <w:szCs w:val="28"/>
        </w:rPr>
        <w:t>a existencia de</w:t>
      </w:r>
      <w:r w:rsidR="00CB66AD" w:rsidRPr="00C07472">
        <w:rPr>
          <w:rFonts w:ascii="Arial" w:hAnsi="Arial" w:cs="Arial"/>
          <w:sz w:val="28"/>
          <w:szCs w:val="28"/>
        </w:rPr>
        <w:t>l</w:t>
      </w:r>
      <w:r w:rsidR="005E184E" w:rsidRPr="00C07472">
        <w:rPr>
          <w:rFonts w:ascii="Arial" w:hAnsi="Arial" w:cs="Arial"/>
          <w:sz w:val="28"/>
          <w:szCs w:val="28"/>
        </w:rPr>
        <w:t xml:space="preserve"> diverso</w:t>
      </w:r>
      <w:r w:rsidR="00CB66AD" w:rsidRPr="00C07472">
        <w:rPr>
          <w:rFonts w:ascii="Arial" w:hAnsi="Arial" w:cs="Arial"/>
          <w:sz w:val="28"/>
          <w:szCs w:val="28"/>
        </w:rPr>
        <w:t xml:space="preserve"> </w:t>
      </w:r>
      <w:r w:rsidR="00B82597" w:rsidRPr="00C07472">
        <w:rPr>
          <w:rFonts w:ascii="Arial" w:hAnsi="Arial" w:cs="Arial"/>
          <w:sz w:val="28"/>
          <w:szCs w:val="28"/>
        </w:rPr>
        <w:t xml:space="preserve">expediente </w:t>
      </w:r>
      <w:r w:rsidR="00B82597" w:rsidRPr="00C07472">
        <w:rPr>
          <w:rFonts w:ascii="Arial" w:hAnsi="Arial" w:cs="Arial"/>
          <w:b/>
          <w:sz w:val="28"/>
          <w:szCs w:val="28"/>
        </w:rPr>
        <w:t>24/2019</w:t>
      </w:r>
      <w:r w:rsidR="00CB66AD" w:rsidRPr="00C07472">
        <w:rPr>
          <w:rFonts w:ascii="Arial" w:hAnsi="Arial" w:cs="Arial"/>
          <w:sz w:val="28"/>
          <w:szCs w:val="28"/>
        </w:rPr>
        <w:t>, referente al</w:t>
      </w:r>
      <w:r w:rsidR="00B82597" w:rsidRPr="00C07472">
        <w:rPr>
          <w:rFonts w:ascii="Arial" w:hAnsi="Arial" w:cs="Arial"/>
          <w:sz w:val="28"/>
          <w:szCs w:val="28"/>
        </w:rPr>
        <w:t xml:space="preserve"> Juicio Ordinario Civil por Prescripción Negativa, </w:t>
      </w:r>
      <w:r w:rsidRPr="00C07472">
        <w:rPr>
          <w:rFonts w:ascii="Arial" w:hAnsi="Arial" w:cs="Arial"/>
          <w:sz w:val="28"/>
          <w:szCs w:val="28"/>
        </w:rPr>
        <w:t xml:space="preserve">interpuesto </w:t>
      </w:r>
      <w:proofErr w:type="gramStart"/>
      <w:r w:rsidRPr="00C07472">
        <w:rPr>
          <w:rFonts w:ascii="Arial" w:hAnsi="Arial" w:cs="Arial"/>
          <w:sz w:val="28"/>
          <w:szCs w:val="28"/>
        </w:rPr>
        <w:t xml:space="preserve">por </w:t>
      </w:r>
      <w:r w:rsidR="00A5640C" w:rsidRPr="00A5640C">
        <w:rPr>
          <w:rFonts w:ascii="Arial" w:hAnsi="Arial" w:cs="Arial"/>
          <w:b/>
          <w:sz w:val="28"/>
          <w:szCs w:val="28"/>
        </w:rPr>
        <w:t xml:space="preserve"> ELIMINADO</w:t>
      </w:r>
      <w:proofErr w:type="gramEnd"/>
      <w:r w:rsidR="00A5640C" w:rsidRPr="00A5640C">
        <w:rPr>
          <w:rFonts w:ascii="Arial" w:hAnsi="Arial" w:cs="Arial"/>
          <w:b/>
          <w:sz w:val="28"/>
          <w:szCs w:val="28"/>
        </w:rPr>
        <w:t xml:space="preserve"> </w:t>
      </w:r>
      <w:r w:rsidR="005E184E" w:rsidRPr="00C07472">
        <w:rPr>
          <w:rFonts w:ascii="Arial" w:hAnsi="Arial" w:cs="Arial"/>
          <w:sz w:val="28"/>
          <w:szCs w:val="28"/>
        </w:rPr>
        <w:t xml:space="preserve"> </w:t>
      </w:r>
      <w:r w:rsidR="00B82597" w:rsidRPr="00C07472">
        <w:rPr>
          <w:rFonts w:ascii="Arial" w:hAnsi="Arial" w:cs="Arial"/>
          <w:sz w:val="28"/>
          <w:szCs w:val="28"/>
        </w:rPr>
        <w:t xml:space="preserve">mismo que en lo que nos ocupa </w:t>
      </w:r>
      <w:r w:rsidR="00447FF4" w:rsidRPr="00C07472">
        <w:rPr>
          <w:rFonts w:ascii="Arial" w:hAnsi="Arial" w:cs="Arial"/>
          <w:sz w:val="28"/>
          <w:szCs w:val="28"/>
        </w:rPr>
        <w:t>se acordó lo siguiente:</w:t>
      </w:r>
    </w:p>
    <w:p w14:paraId="749EE6CC" w14:textId="03A5C8CA" w:rsidR="00447FF4" w:rsidRDefault="005C5EB6" w:rsidP="000A2D4F">
      <w:pPr>
        <w:pStyle w:val="Prrafodelista"/>
        <w:numPr>
          <w:ilvl w:val="0"/>
          <w:numId w:val="7"/>
        </w:numPr>
        <w:spacing w:line="276" w:lineRule="auto"/>
        <w:ind w:right="617"/>
        <w:jc w:val="both"/>
        <w:rPr>
          <w:rFonts w:ascii="Arial" w:hAnsi="Arial" w:cs="Arial"/>
          <w:szCs w:val="28"/>
        </w:rPr>
      </w:pPr>
      <w:r w:rsidRPr="00447FF4">
        <w:rPr>
          <w:rFonts w:ascii="Arial" w:hAnsi="Arial" w:cs="Arial"/>
          <w:szCs w:val="28"/>
        </w:rPr>
        <w:t>“</w:t>
      </w:r>
      <w:r w:rsidR="00B82597" w:rsidRPr="00447FF4">
        <w:rPr>
          <w:rFonts w:ascii="Arial" w:hAnsi="Arial" w:cs="Arial"/>
          <w:szCs w:val="28"/>
        </w:rPr>
        <w:t xml:space="preserve">Por recibida la demanda del C. </w:t>
      </w:r>
      <w:r w:rsidR="00A5640C" w:rsidRPr="00A5640C">
        <w:rPr>
          <w:rFonts w:ascii="Arial" w:hAnsi="Arial" w:cs="Arial"/>
          <w:b/>
          <w:szCs w:val="28"/>
        </w:rPr>
        <w:t xml:space="preserve"> </w:t>
      </w:r>
      <w:proofErr w:type="gramStart"/>
      <w:r w:rsidR="00A5640C" w:rsidRPr="00A5640C">
        <w:rPr>
          <w:rFonts w:ascii="Arial" w:hAnsi="Arial" w:cs="Arial"/>
          <w:b/>
          <w:szCs w:val="28"/>
        </w:rPr>
        <w:t xml:space="preserve">ELIMINADO </w:t>
      </w:r>
      <w:r w:rsidR="00B82597" w:rsidRPr="00447FF4">
        <w:rPr>
          <w:rFonts w:ascii="Arial" w:hAnsi="Arial" w:cs="Arial"/>
          <w:szCs w:val="28"/>
        </w:rPr>
        <w:t xml:space="preserve"> presentada</w:t>
      </w:r>
      <w:proofErr w:type="gramEnd"/>
      <w:r w:rsidR="00B82597" w:rsidRPr="00447FF4">
        <w:rPr>
          <w:rFonts w:ascii="Arial" w:hAnsi="Arial" w:cs="Arial"/>
          <w:szCs w:val="28"/>
        </w:rPr>
        <w:t xml:space="preserve"> en la Oficialía de Partes Común a los Juzgados Civiles, Mercantiles y Familiares a las doce horas con veintiséis minutos del día siete de enero </w:t>
      </w:r>
      <w:r w:rsidR="00447FF4">
        <w:rPr>
          <w:rFonts w:ascii="Arial" w:hAnsi="Arial" w:cs="Arial"/>
          <w:szCs w:val="28"/>
        </w:rPr>
        <w:t xml:space="preserve">de 2019. </w:t>
      </w:r>
    </w:p>
    <w:p w14:paraId="0116BEC1" w14:textId="243B4B6B" w:rsidR="00CA3D02" w:rsidRDefault="00447FF4" w:rsidP="000A2D4F">
      <w:pPr>
        <w:pStyle w:val="Prrafodelista"/>
        <w:numPr>
          <w:ilvl w:val="0"/>
          <w:numId w:val="7"/>
        </w:numPr>
        <w:spacing w:line="276" w:lineRule="auto"/>
        <w:ind w:right="617"/>
        <w:jc w:val="both"/>
        <w:rPr>
          <w:rFonts w:ascii="Arial" w:hAnsi="Arial" w:cs="Arial"/>
          <w:szCs w:val="28"/>
        </w:rPr>
      </w:pPr>
      <w:r>
        <w:rPr>
          <w:rFonts w:ascii="Arial" w:hAnsi="Arial" w:cs="Arial"/>
          <w:szCs w:val="28"/>
        </w:rPr>
        <w:t xml:space="preserve">Que en el mismo auto se le dijo </w:t>
      </w:r>
      <w:r w:rsidR="00B82597" w:rsidRPr="00447FF4">
        <w:rPr>
          <w:rFonts w:ascii="Arial" w:hAnsi="Arial" w:cs="Arial"/>
          <w:szCs w:val="28"/>
        </w:rPr>
        <w:t xml:space="preserve">al promovente que una vez analizada la demanda y sus anexos, se </w:t>
      </w:r>
      <w:r w:rsidR="00D01ABD" w:rsidRPr="00447FF4">
        <w:rPr>
          <w:rFonts w:ascii="Arial" w:hAnsi="Arial" w:cs="Arial"/>
          <w:szCs w:val="28"/>
        </w:rPr>
        <w:t>advertí</w:t>
      </w:r>
      <w:r w:rsidR="00D01ABD">
        <w:rPr>
          <w:rFonts w:ascii="Arial" w:hAnsi="Arial" w:cs="Arial"/>
          <w:szCs w:val="28"/>
        </w:rPr>
        <w:t>a</w:t>
      </w:r>
      <w:r w:rsidR="00B82597" w:rsidRPr="00447FF4">
        <w:rPr>
          <w:rFonts w:ascii="Arial" w:hAnsi="Arial" w:cs="Arial"/>
          <w:szCs w:val="28"/>
        </w:rPr>
        <w:t xml:space="preserve"> que </w:t>
      </w:r>
      <w:r w:rsidR="00D01ABD">
        <w:rPr>
          <w:rFonts w:ascii="Arial" w:hAnsi="Arial" w:cs="Arial"/>
          <w:szCs w:val="28"/>
        </w:rPr>
        <w:t xml:space="preserve">dicho </w:t>
      </w:r>
      <w:r w:rsidR="00B82597" w:rsidRPr="00447FF4">
        <w:rPr>
          <w:rFonts w:ascii="Arial" w:hAnsi="Arial" w:cs="Arial"/>
          <w:szCs w:val="28"/>
        </w:rPr>
        <w:t>tribunal resulta</w:t>
      </w:r>
      <w:r w:rsidR="00D01ABD">
        <w:rPr>
          <w:rFonts w:ascii="Arial" w:hAnsi="Arial" w:cs="Arial"/>
          <w:szCs w:val="28"/>
        </w:rPr>
        <w:t>ba</w:t>
      </w:r>
      <w:r w:rsidR="00B82597" w:rsidRPr="00447FF4">
        <w:rPr>
          <w:rFonts w:ascii="Arial" w:hAnsi="Arial" w:cs="Arial"/>
          <w:szCs w:val="28"/>
        </w:rPr>
        <w:t xml:space="preserve"> incompetente para conocer del asunto en virtud de que en el contrato de compraventa </w:t>
      </w:r>
      <w:r w:rsidR="00D01ABD">
        <w:rPr>
          <w:rFonts w:ascii="Arial" w:hAnsi="Arial" w:cs="Arial"/>
          <w:szCs w:val="28"/>
        </w:rPr>
        <w:t>anexado por</w:t>
      </w:r>
      <w:r w:rsidR="00B82597" w:rsidRPr="00447FF4">
        <w:rPr>
          <w:rFonts w:ascii="Arial" w:hAnsi="Arial" w:cs="Arial"/>
          <w:szCs w:val="28"/>
        </w:rPr>
        <w:t xml:space="preserve"> la parte actora como fundamento de la acción, en la </w:t>
      </w:r>
      <w:r w:rsidR="00C80DCA" w:rsidRPr="00447FF4">
        <w:rPr>
          <w:rFonts w:ascii="Arial" w:hAnsi="Arial" w:cs="Arial"/>
          <w:szCs w:val="28"/>
        </w:rPr>
        <w:t>cláusula</w:t>
      </w:r>
      <w:r w:rsidR="00B82597" w:rsidRPr="00447FF4">
        <w:rPr>
          <w:rFonts w:ascii="Arial" w:hAnsi="Arial" w:cs="Arial"/>
          <w:szCs w:val="28"/>
        </w:rPr>
        <w:t xml:space="preserve"> </w:t>
      </w:r>
      <w:r w:rsidR="00CD785F">
        <w:rPr>
          <w:rFonts w:ascii="Arial" w:hAnsi="Arial" w:cs="Arial"/>
          <w:szCs w:val="28"/>
        </w:rPr>
        <w:t>séptima</w:t>
      </w:r>
      <w:r w:rsidR="00B82597" w:rsidRPr="00447FF4">
        <w:rPr>
          <w:rFonts w:ascii="Arial" w:hAnsi="Arial" w:cs="Arial"/>
          <w:szCs w:val="28"/>
        </w:rPr>
        <w:t xml:space="preserve"> se acordó: que para todo </w:t>
      </w:r>
      <w:r w:rsidR="00B82597" w:rsidRPr="00447FF4">
        <w:rPr>
          <w:rFonts w:ascii="Arial" w:hAnsi="Arial" w:cs="Arial"/>
          <w:szCs w:val="28"/>
        </w:rPr>
        <w:lastRenderedPageBreak/>
        <w:t xml:space="preserve">lo relacionado con ese instrumento, las partes contratantes se </w:t>
      </w:r>
      <w:r w:rsidR="00D01ABD" w:rsidRPr="00447FF4">
        <w:rPr>
          <w:rFonts w:ascii="Arial" w:hAnsi="Arial" w:cs="Arial"/>
          <w:szCs w:val="28"/>
        </w:rPr>
        <w:t>somet</w:t>
      </w:r>
      <w:r w:rsidR="00D01ABD">
        <w:rPr>
          <w:rFonts w:ascii="Arial" w:hAnsi="Arial" w:cs="Arial"/>
          <w:szCs w:val="28"/>
        </w:rPr>
        <w:t>ían</w:t>
      </w:r>
      <w:r w:rsidR="00B82597" w:rsidRPr="00447FF4">
        <w:rPr>
          <w:rFonts w:ascii="Arial" w:hAnsi="Arial" w:cs="Arial"/>
          <w:szCs w:val="28"/>
        </w:rPr>
        <w:t xml:space="preserve"> expresamente a la jurisdicción de los jueces y tribunales de Ciudad Valles, S.L.P. con renuncia al fuero de sus domicilios…; además de que el inmueble materia del presente asunto también se encuentra fuera de la Jurisdicción de</w:t>
      </w:r>
      <w:r w:rsidR="00D01ABD">
        <w:rPr>
          <w:rFonts w:ascii="Arial" w:hAnsi="Arial" w:cs="Arial"/>
          <w:szCs w:val="28"/>
        </w:rPr>
        <w:t>l</w:t>
      </w:r>
      <w:r w:rsidR="00B82597" w:rsidRPr="00447FF4">
        <w:rPr>
          <w:rFonts w:ascii="Arial" w:hAnsi="Arial" w:cs="Arial"/>
          <w:szCs w:val="28"/>
        </w:rPr>
        <w:t xml:space="preserve"> Juzgado</w:t>
      </w:r>
      <w:r>
        <w:rPr>
          <w:rFonts w:ascii="Arial" w:hAnsi="Arial" w:cs="Arial"/>
          <w:szCs w:val="28"/>
        </w:rPr>
        <w:t xml:space="preserve"> p</w:t>
      </w:r>
      <w:r w:rsidR="00B82597" w:rsidRPr="00447FF4">
        <w:rPr>
          <w:rFonts w:ascii="Arial" w:hAnsi="Arial" w:cs="Arial"/>
          <w:szCs w:val="28"/>
        </w:rPr>
        <w:t xml:space="preserve">or lo que se </w:t>
      </w:r>
      <w:r w:rsidR="00D01ABD" w:rsidRPr="00447FF4">
        <w:rPr>
          <w:rFonts w:ascii="Arial" w:hAnsi="Arial" w:cs="Arial"/>
          <w:szCs w:val="28"/>
        </w:rPr>
        <w:t>deja</w:t>
      </w:r>
      <w:r w:rsidR="00D01ABD">
        <w:rPr>
          <w:rFonts w:ascii="Arial" w:hAnsi="Arial" w:cs="Arial"/>
          <w:szCs w:val="28"/>
        </w:rPr>
        <w:t>ron</w:t>
      </w:r>
      <w:r w:rsidR="00B82597" w:rsidRPr="00447FF4">
        <w:rPr>
          <w:rFonts w:ascii="Arial" w:hAnsi="Arial" w:cs="Arial"/>
          <w:szCs w:val="28"/>
        </w:rPr>
        <w:t xml:space="preserve"> a su disposición los documentos que acompaño a su escrito de demanda. </w:t>
      </w:r>
    </w:p>
    <w:p w14:paraId="56567F8E" w14:textId="56EA0CE2" w:rsidR="00B82597" w:rsidRPr="00CA3D02" w:rsidRDefault="00283CF9" w:rsidP="000A2D4F">
      <w:pPr>
        <w:pStyle w:val="Prrafodelista"/>
        <w:numPr>
          <w:ilvl w:val="0"/>
          <w:numId w:val="7"/>
        </w:numPr>
        <w:spacing w:line="276" w:lineRule="auto"/>
        <w:ind w:right="617"/>
        <w:jc w:val="both"/>
        <w:rPr>
          <w:rFonts w:ascii="Arial" w:hAnsi="Arial" w:cs="Arial"/>
          <w:szCs w:val="28"/>
        </w:rPr>
      </w:pPr>
      <w:r>
        <w:rPr>
          <w:rFonts w:ascii="Arial" w:hAnsi="Arial" w:cs="Arial"/>
          <w:szCs w:val="28"/>
        </w:rPr>
        <w:t>Igualmente s</w:t>
      </w:r>
      <w:r w:rsidR="00B82597" w:rsidRPr="00CA3D02">
        <w:rPr>
          <w:rFonts w:ascii="Arial" w:hAnsi="Arial" w:cs="Arial"/>
          <w:szCs w:val="28"/>
        </w:rPr>
        <w:t xml:space="preserve">e </w:t>
      </w:r>
      <w:r w:rsidR="00447FF4" w:rsidRPr="00CA3D02">
        <w:rPr>
          <w:rFonts w:ascii="Arial" w:hAnsi="Arial" w:cs="Arial"/>
          <w:szCs w:val="28"/>
        </w:rPr>
        <w:t>tuvo al promovente por</w:t>
      </w:r>
      <w:r w:rsidR="00B82597" w:rsidRPr="00CA3D02">
        <w:rPr>
          <w:rFonts w:ascii="Arial" w:hAnsi="Arial" w:cs="Arial"/>
          <w:szCs w:val="28"/>
        </w:rPr>
        <w:t xml:space="preserve"> autorizando para recibir</w:t>
      </w:r>
      <w:r>
        <w:rPr>
          <w:rFonts w:ascii="Arial" w:hAnsi="Arial" w:cs="Arial"/>
          <w:szCs w:val="28"/>
        </w:rPr>
        <w:t xml:space="preserve"> notificaciones</w:t>
      </w:r>
      <w:r w:rsidR="00B82597" w:rsidRPr="00CA3D02">
        <w:rPr>
          <w:rFonts w:ascii="Arial" w:hAnsi="Arial" w:cs="Arial"/>
          <w:szCs w:val="28"/>
        </w:rPr>
        <w:t xml:space="preserve"> en los términos amplios del </w:t>
      </w:r>
      <w:r w:rsidR="00C80DCA" w:rsidRPr="00CA3D02">
        <w:rPr>
          <w:rFonts w:ascii="Arial" w:hAnsi="Arial" w:cs="Arial"/>
          <w:szCs w:val="28"/>
        </w:rPr>
        <w:t>artículo</w:t>
      </w:r>
      <w:r w:rsidR="00B82597" w:rsidRPr="00CA3D02">
        <w:rPr>
          <w:rFonts w:ascii="Arial" w:hAnsi="Arial" w:cs="Arial"/>
          <w:szCs w:val="28"/>
        </w:rPr>
        <w:t xml:space="preserve"> 118 del Código Procesal Civil vigente en el Estado a los </w:t>
      </w:r>
      <w:r w:rsidR="00A5640C" w:rsidRPr="00A5640C">
        <w:rPr>
          <w:rFonts w:ascii="Arial" w:hAnsi="Arial" w:cs="Arial"/>
          <w:b/>
          <w:szCs w:val="28"/>
        </w:rPr>
        <w:t xml:space="preserve"> ELIMINADO </w:t>
      </w:r>
      <w:r w:rsidR="00B82597" w:rsidRPr="00CA3D02">
        <w:rPr>
          <w:rFonts w:ascii="Arial" w:hAnsi="Arial" w:cs="Arial"/>
          <w:szCs w:val="28"/>
        </w:rPr>
        <w:t xml:space="preserve">, de igual manera </w:t>
      </w:r>
      <w:r w:rsidR="00D01ABD">
        <w:rPr>
          <w:rFonts w:ascii="Arial" w:hAnsi="Arial" w:cs="Arial"/>
          <w:szCs w:val="28"/>
        </w:rPr>
        <w:t xml:space="preserve">se hizo </w:t>
      </w:r>
      <w:r w:rsidR="00B82597" w:rsidRPr="00CA3D02">
        <w:rPr>
          <w:rFonts w:ascii="Arial" w:hAnsi="Arial" w:cs="Arial"/>
          <w:szCs w:val="28"/>
        </w:rPr>
        <w:t>saber a los profesionistas autoriza</w:t>
      </w:r>
      <w:r w:rsidR="00D01ABD">
        <w:rPr>
          <w:rFonts w:ascii="Arial" w:hAnsi="Arial" w:cs="Arial"/>
          <w:szCs w:val="28"/>
        </w:rPr>
        <w:t>dos</w:t>
      </w:r>
      <w:r w:rsidR="00B82597" w:rsidRPr="00CA3D02">
        <w:rPr>
          <w:rFonts w:ascii="Arial" w:hAnsi="Arial" w:cs="Arial"/>
          <w:szCs w:val="28"/>
        </w:rPr>
        <w:t xml:space="preserve"> </w:t>
      </w:r>
      <w:r w:rsidR="00B82597" w:rsidRPr="00CA3D02">
        <w:rPr>
          <w:rFonts w:ascii="Arial" w:hAnsi="Arial" w:cs="Arial"/>
          <w:szCs w:val="28"/>
          <w:u w:val="single"/>
        </w:rPr>
        <w:t xml:space="preserve">que </w:t>
      </w:r>
      <w:r w:rsidR="00D01ABD" w:rsidRPr="00CA3D02">
        <w:rPr>
          <w:rFonts w:ascii="Arial" w:hAnsi="Arial" w:cs="Arial"/>
          <w:szCs w:val="28"/>
          <w:u w:val="single"/>
        </w:rPr>
        <w:t>deb</w:t>
      </w:r>
      <w:r w:rsidR="00D01ABD">
        <w:rPr>
          <w:rFonts w:ascii="Arial" w:hAnsi="Arial" w:cs="Arial"/>
          <w:szCs w:val="28"/>
          <w:u w:val="single"/>
        </w:rPr>
        <w:t>ía</w:t>
      </w:r>
      <w:r w:rsidR="00D01ABD" w:rsidRPr="00CA3D02">
        <w:rPr>
          <w:rFonts w:ascii="Arial" w:hAnsi="Arial" w:cs="Arial"/>
          <w:szCs w:val="28"/>
          <w:u w:val="single"/>
        </w:rPr>
        <w:t>n</w:t>
      </w:r>
      <w:r w:rsidR="00B82597" w:rsidRPr="00CA3D02">
        <w:rPr>
          <w:rFonts w:ascii="Arial" w:hAnsi="Arial" w:cs="Arial"/>
          <w:szCs w:val="28"/>
          <w:u w:val="single"/>
        </w:rPr>
        <w:t xml:space="preserve"> de comparecer ante </w:t>
      </w:r>
      <w:r w:rsidR="00D01ABD">
        <w:rPr>
          <w:rFonts w:ascii="Arial" w:hAnsi="Arial" w:cs="Arial"/>
          <w:szCs w:val="28"/>
          <w:u w:val="single"/>
        </w:rPr>
        <w:t>la</w:t>
      </w:r>
      <w:r w:rsidR="00B82597" w:rsidRPr="00CA3D02">
        <w:rPr>
          <w:rFonts w:ascii="Arial" w:hAnsi="Arial" w:cs="Arial"/>
          <w:szCs w:val="28"/>
          <w:u w:val="single"/>
        </w:rPr>
        <w:t xml:space="preserve"> Autoridad Judicial a aceptar el cargo conferido, apercibidos legalmente que, en caso de no hacerlo así, no podrán hacer uso de las facultades amplias que les concede el dispositivo legal en cita</w:t>
      </w:r>
      <w:r w:rsidR="00B82597" w:rsidRPr="00CA3D02">
        <w:rPr>
          <w:rFonts w:ascii="Arial" w:hAnsi="Arial" w:cs="Arial"/>
          <w:szCs w:val="28"/>
        </w:rPr>
        <w:t>,</w:t>
      </w:r>
      <w:r w:rsidR="00D01ABD">
        <w:rPr>
          <w:rFonts w:ascii="Arial" w:hAnsi="Arial" w:cs="Arial"/>
          <w:szCs w:val="28"/>
        </w:rPr>
        <w:t xml:space="preserve"> y</w:t>
      </w:r>
      <w:r w:rsidR="00B82597" w:rsidRPr="00CA3D02">
        <w:rPr>
          <w:rFonts w:ascii="Arial" w:hAnsi="Arial" w:cs="Arial"/>
          <w:szCs w:val="28"/>
        </w:rPr>
        <w:t xml:space="preserve"> únicamente </w:t>
      </w:r>
      <w:r w:rsidR="00DB5CCA" w:rsidRPr="00CA3D02">
        <w:rPr>
          <w:rFonts w:ascii="Arial" w:hAnsi="Arial" w:cs="Arial"/>
          <w:szCs w:val="28"/>
        </w:rPr>
        <w:t>gozar</w:t>
      </w:r>
      <w:r w:rsidR="00DB5CCA">
        <w:rPr>
          <w:rFonts w:ascii="Arial" w:hAnsi="Arial" w:cs="Arial"/>
          <w:szCs w:val="28"/>
        </w:rPr>
        <w:t>ía</w:t>
      </w:r>
      <w:r w:rsidR="00DB5CCA" w:rsidRPr="00CA3D02">
        <w:rPr>
          <w:rFonts w:ascii="Arial" w:hAnsi="Arial" w:cs="Arial"/>
          <w:szCs w:val="28"/>
        </w:rPr>
        <w:t>n</w:t>
      </w:r>
      <w:r w:rsidR="00B82597" w:rsidRPr="00CA3D02">
        <w:rPr>
          <w:rFonts w:ascii="Arial" w:hAnsi="Arial" w:cs="Arial"/>
          <w:szCs w:val="28"/>
        </w:rPr>
        <w:t xml:space="preserve"> de las facultades previstas por el cuarto párrafo del numeral invocado</w:t>
      </w:r>
      <w:r w:rsidR="00447FF4" w:rsidRPr="00CA3D02">
        <w:rPr>
          <w:rFonts w:ascii="Arial" w:hAnsi="Arial" w:cs="Arial"/>
          <w:szCs w:val="28"/>
        </w:rPr>
        <w:t>.</w:t>
      </w:r>
    </w:p>
    <w:p w14:paraId="1A94F3F4" w14:textId="0D8F5775" w:rsidR="00C07472" w:rsidRPr="00C07472" w:rsidRDefault="00CD785F" w:rsidP="000E6676">
      <w:pPr>
        <w:pStyle w:val="Prrafodelista"/>
        <w:numPr>
          <w:ilvl w:val="0"/>
          <w:numId w:val="8"/>
        </w:numPr>
        <w:spacing w:line="276" w:lineRule="auto"/>
        <w:jc w:val="both"/>
        <w:rPr>
          <w:rFonts w:ascii="Arial" w:hAnsi="Arial" w:cs="Arial"/>
          <w:sz w:val="28"/>
          <w:szCs w:val="28"/>
          <w:lang w:val="es-ES"/>
        </w:rPr>
      </w:pPr>
      <w:r>
        <w:rPr>
          <w:rFonts w:ascii="Arial" w:hAnsi="Arial" w:cs="Arial"/>
          <w:sz w:val="28"/>
          <w:szCs w:val="28"/>
        </w:rPr>
        <w:t>Igualmente</w:t>
      </w:r>
      <w:r w:rsidR="00944E81" w:rsidRPr="00C07472">
        <w:rPr>
          <w:rFonts w:ascii="Arial" w:hAnsi="Arial" w:cs="Arial"/>
          <w:sz w:val="28"/>
          <w:szCs w:val="28"/>
        </w:rPr>
        <w:t xml:space="preserve"> </w:t>
      </w:r>
      <w:r w:rsidR="00944E81" w:rsidRPr="00C07472">
        <w:rPr>
          <w:rFonts w:ascii="Arial" w:hAnsi="Arial" w:cs="Arial"/>
          <w:sz w:val="28"/>
          <w:szCs w:val="28"/>
          <w:lang w:val="es-ES"/>
        </w:rPr>
        <w:t>existe antecedente</w:t>
      </w:r>
      <w:r w:rsidR="00C80DCA" w:rsidRPr="00C07472">
        <w:rPr>
          <w:rFonts w:ascii="Arial" w:hAnsi="Arial" w:cs="Arial"/>
          <w:sz w:val="28"/>
          <w:szCs w:val="28"/>
          <w:lang w:val="es-ES"/>
        </w:rPr>
        <w:t xml:space="preserve"> de un</w:t>
      </w:r>
      <w:r>
        <w:rPr>
          <w:rFonts w:ascii="Arial" w:hAnsi="Arial" w:cs="Arial"/>
          <w:sz w:val="28"/>
          <w:szCs w:val="28"/>
          <w:lang w:val="es-ES"/>
        </w:rPr>
        <w:t xml:space="preserve"> precedente</w:t>
      </w:r>
      <w:r w:rsidR="00283CF9">
        <w:rPr>
          <w:rFonts w:ascii="Arial" w:hAnsi="Arial" w:cs="Arial"/>
          <w:sz w:val="28"/>
          <w:szCs w:val="28"/>
          <w:lang w:val="es-ES"/>
        </w:rPr>
        <w:t>, referente a un</w:t>
      </w:r>
      <w:r w:rsidR="00C80DCA" w:rsidRPr="00C07472">
        <w:rPr>
          <w:rFonts w:ascii="Arial" w:hAnsi="Arial" w:cs="Arial"/>
          <w:sz w:val="28"/>
          <w:szCs w:val="28"/>
          <w:lang w:val="es-ES"/>
        </w:rPr>
        <w:t xml:space="preserve"> Recurso de Queja (</w:t>
      </w:r>
      <w:r w:rsidR="00944E81" w:rsidRPr="00C07472">
        <w:rPr>
          <w:rFonts w:ascii="Arial" w:hAnsi="Arial" w:cs="Arial"/>
          <w:sz w:val="28"/>
          <w:szCs w:val="28"/>
          <w:lang w:val="es-ES"/>
        </w:rPr>
        <w:t xml:space="preserve">toca </w:t>
      </w:r>
      <w:r w:rsidR="00944E81" w:rsidRPr="00C07472">
        <w:rPr>
          <w:rFonts w:ascii="Arial" w:hAnsi="Arial" w:cs="Arial"/>
          <w:b/>
          <w:sz w:val="28"/>
          <w:szCs w:val="28"/>
          <w:lang w:val="es-ES"/>
        </w:rPr>
        <w:t>04/2019</w:t>
      </w:r>
      <w:r w:rsidR="00C80DCA" w:rsidRPr="00C07472">
        <w:rPr>
          <w:rFonts w:ascii="Arial" w:hAnsi="Arial" w:cs="Arial"/>
          <w:sz w:val="28"/>
          <w:szCs w:val="28"/>
          <w:lang w:val="es-ES"/>
        </w:rPr>
        <w:t>)</w:t>
      </w:r>
      <w:r w:rsidR="00ED5C6C" w:rsidRPr="00C07472">
        <w:rPr>
          <w:rFonts w:ascii="Arial" w:hAnsi="Arial" w:cs="Arial"/>
          <w:sz w:val="28"/>
          <w:szCs w:val="28"/>
          <w:lang w:val="es-ES"/>
        </w:rPr>
        <w:t xml:space="preserve">, interpuesto por el licenciado </w:t>
      </w:r>
      <w:r w:rsidR="00A5640C" w:rsidRPr="00A5640C">
        <w:rPr>
          <w:rFonts w:ascii="Arial" w:hAnsi="Arial" w:cs="Arial"/>
          <w:b/>
          <w:sz w:val="28"/>
          <w:szCs w:val="28"/>
          <w:lang w:val="es-ES"/>
        </w:rPr>
        <w:t xml:space="preserve"> ELIMINADO </w:t>
      </w:r>
      <w:r w:rsidR="00944E81" w:rsidRPr="00C07472">
        <w:rPr>
          <w:rFonts w:ascii="Arial" w:hAnsi="Arial" w:cs="Arial"/>
          <w:sz w:val="28"/>
          <w:szCs w:val="28"/>
          <w:lang w:val="es-ES"/>
        </w:rPr>
        <w:t xml:space="preserve"> </w:t>
      </w:r>
      <w:r w:rsidR="002478B9" w:rsidRPr="00C07472">
        <w:rPr>
          <w:rFonts w:ascii="Arial" w:hAnsi="Arial" w:cs="Arial"/>
          <w:sz w:val="28"/>
          <w:szCs w:val="28"/>
          <w:lang w:val="es-ES"/>
        </w:rPr>
        <w:t xml:space="preserve">quien dijo ser abogado patrono del actor, </w:t>
      </w:r>
      <w:r w:rsidR="003A16BB" w:rsidRPr="00C07472">
        <w:rPr>
          <w:rFonts w:ascii="Arial" w:hAnsi="Arial" w:cs="Arial"/>
          <w:sz w:val="28"/>
          <w:szCs w:val="28"/>
          <w:lang w:val="es-ES"/>
        </w:rPr>
        <w:t>en contra d</w:t>
      </w:r>
      <w:r w:rsidR="00D01ABD">
        <w:rPr>
          <w:rFonts w:ascii="Arial" w:hAnsi="Arial" w:cs="Arial"/>
          <w:sz w:val="28"/>
          <w:szCs w:val="28"/>
          <w:lang w:val="es-ES"/>
        </w:rPr>
        <w:t>el</w:t>
      </w:r>
      <w:r w:rsidR="00ED5C6C" w:rsidRPr="00C07472">
        <w:rPr>
          <w:rFonts w:ascii="Arial" w:hAnsi="Arial" w:cs="Arial"/>
          <w:sz w:val="28"/>
          <w:szCs w:val="28"/>
          <w:lang w:val="es-ES"/>
        </w:rPr>
        <w:t xml:space="preserve"> auto de inadmisió</w:t>
      </w:r>
      <w:r w:rsidR="003A16BB" w:rsidRPr="00C07472">
        <w:rPr>
          <w:rFonts w:ascii="Arial" w:hAnsi="Arial" w:cs="Arial"/>
          <w:sz w:val="28"/>
          <w:szCs w:val="28"/>
          <w:lang w:val="es-ES"/>
        </w:rPr>
        <w:t xml:space="preserve">n de demanda de fecha 10 diez de enero del 2019, dos mil diecinueve, </w:t>
      </w:r>
      <w:r w:rsidR="00FF274A" w:rsidRPr="00C07472">
        <w:rPr>
          <w:rFonts w:ascii="Arial" w:hAnsi="Arial" w:cs="Arial"/>
          <w:sz w:val="28"/>
          <w:szCs w:val="28"/>
          <w:lang w:val="es-ES"/>
        </w:rPr>
        <w:t xml:space="preserve">emitido </w:t>
      </w:r>
      <w:r w:rsidR="00ED5C6C" w:rsidRPr="00C07472">
        <w:rPr>
          <w:rFonts w:ascii="Arial" w:hAnsi="Arial" w:cs="Arial"/>
          <w:sz w:val="28"/>
          <w:szCs w:val="28"/>
          <w:lang w:val="es-ES"/>
        </w:rPr>
        <w:t xml:space="preserve">por el </w:t>
      </w:r>
      <w:r w:rsidR="00836EA0" w:rsidRPr="00C07472">
        <w:rPr>
          <w:rFonts w:ascii="Arial" w:hAnsi="Arial" w:cs="Arial"/>
          <w:sz w:val="28"/>
          <w:szCs w:val="28"/>
          <w:lang w:val="es-ES"/>
        </w:rPr>
        <w:t>Juzga</w:t>
      </w:r>
      <w:r w:rsidR="00ED5C6C" w:rsidRPr="00C07472">
        <w:rPr>
          <w:rFonts w:ascii="Arial" w:hAnsi="Arial" w:cs="Arial"/>
          <w:sz w:val="28"/>
          <w:szCs w:val="28"/>
          <w:lang w:val="es-ES"/>
        </w:rPr>
        <w:t>do Primero del Ramo Civil</w:t>
      </w:r>
      <w:r w:rsidR="003A16BB" w:rsidRPr="00C07472">
        <w:rPr>
          <w:rFonts w:ascii="Arial" w:hAnsi="Arial" w:cs="Arial"/>
          <w:sz w:val="28"/>
          <w:szCs w:val="28"/>
          <w:lang w:val="es-ES"/>
        </w:rPr>
        <w:t xml:space="preserve"> de esta Ciudad</w:t>
      </w:r>
      <w:r w:rsidR="00ED5C6C" w:rsidRPr="00C07472">
        <w:rPr>
          <w:rFonts w:ascii="Arial" w:hAnsi="Arial" w:cs="Arial"/>
          <w:sz w:val="28"/>
          <w:szCs w:val="28"/>
          <w:lang w:val="es-ES"/>
        </w:rPr>
        <w:t xml:space="preserve"> dentro del </w:t>
      </w:r>
      <w:r w:rsidR="00944E81" w:rsidRPr="00C07472">
        <w:rPr>
          <w:rFonts w:ascii="Arial" w:hAnsi="Arial" w:cs="Arial"/>
          <w:sz w:val="28"/>
          <w:szCs w:val="28"/>
          <w:lang w:val="es-ES"/>
        </w:rPr>
        <w:t xml:space="preserve">expediente </w:t>
      </w:r>
      <w:r w:rsidR="00944E81" w:rsidRPr="00C07472">
        <w:rPr>
          <w:rFonts w:ascii="Arial" w:hAnsi="Arial" w:cs="Arial"/>
          <w:b/>
          <w:sz w:val="28"/>
          <w:szCs w:val="28"/>
          <w:lang w:val="es-ES"/>
        </w:rPr>
        <w:t>24/2019,</w:t>
      </w:r>
      <w:r w:rsidR="00ED5C6C" w:rsidRPr="00C07472">
        <w:rPr>
          <w:rFonts w:ascii="Arial" w:hAnsi="Arial" w:cs="Arial"/>
          <w:b/>
          <w:sz w:val="28"/>
          <w:szCs w:val="28"/>
          <w:lang w:val="es-ES"/>
        </w:rPr>
        <w:t xml:space="preserve"> </w:t>
      </w:r>
      <w:r w:rsidR="00ED5C6C" w:rsidRPr="00C07472">
        <w:rPr>
          <w:rFonts w:ascii="Arial" w:hAnsi="Arial" w:cs="Arial"/>
          <w:sz w:val="28"/>
          <w:szCs w:val="28"/>
          <w:lang w:val="es-ES"/>
        </w:rPr>
        <w:t xml:space="preserve">relativo al </w:t>
      </w:r>
      <w:r w:rsidR="00836EA0" w:rsidRPr="00C07472">
        <w:rPr>
          <w:rFonts w:ascii="Arial" w:hAnsi="Arial" w:cs="Arial"/>
          <w:sz w:val="28"/>
          <w:szCs w:val="28"/>
          <w:lang w:val="es-ES"/>
        </w:rPr>
        <w:t>Juicio Ordinario Civ</w:t>
      </w:r>
      <w:r w:rsidR="00944E81" w:rsidRPr="00C07472">
        <w:rPr>
          <w:rFonts w:ascii="Arial" w:hAnsi="Arial" w:cs="Arial"/>
          <w:sz w:val="28"/>
          <w:szCs w:val="28"/>
          <w:lang w:val="es-ES"/>
        </w:rPr>
        <w:t>il</w:t>
      </w:r>
      <w:r w:rsidR="00843668" w:rsidRPr="00C07472">
        <w:rPr>
          <w:rFonts w:ascii="Arial" w:hAnsi="Arial" w:cs="Arial"/>
          <w:sz w:val="28"/>
          <w:szCs w:val="28"/>
          <w:lang w:val="es-ES"/>
        </w:rPr>
        <w:t xml:space="preserve"> por </w:t>
      </w:r>
      <w:r w:rsidR="007A2EC2" w:rsidRPr="00C07472">
        <w:rPr>
          <w:rFonts w:ascii="Arial" w:hAnsi="Arial" w:cs="Arial"/>
          <w:sz w:val="28"/>
          <w:szCs w:val="28"/>
          <w:lang w:val="es-ES"/>
        </w:rPr>
        <w:t xml:space="preserve">Prescripción Negativa, </w:t>
      </w:r>
      <w:r w:rsidR="00944E81" w:rsidRPr="00C07472">
        <w:rPr>
          <w:rFonts w:ascii="Arial" w:hAnsi="Arial" w:cs="Arial"/>
          <w:sz w:val="28"/>
          <w:szCs w:val="28"/>
          <w:lang w:val="es-ES"/>
        </w:rPr>
        <w:t xml:space="preserve">promovido por </w:t>
      </w:r>
      <w:r w:rsidR="00A5640C" w:rsidRPr="00A5640C">
        <w:rPr>
          <w:rFonts w:ascii="Arial" w:hAnsi="Arial" w:cs="Arial"/>
          <w:b/>
          <w:sz w:val="28"/>
          <w:szCs w:val="28"/>
          <w:lang w:val="es-ES"/>
        </w:rPr>
        <w:t xml:space="preserve"> ELIMINADO </w:t>
      </w:r>
      <w:r w:rsidR="00944E81" w:rsidRPr="00C07472">
        <w:rPr>
          <w:rFonts w:ascii="Arial" w:hAnsi="Arial" w:cs="Arial"/>
          <w:sz w:val="28"/>
          <w:szCs w:val="28"/>
          <w:lang w:val="es-ES"/>
        </w:rPr>
        <w:t xml:space="preserve"> en contra de </w:t>
      </w:r>
      <w:r w:rsidR="00A5640C" w:rsidRPr="00A5640C">
        <w:rPr>
          <w:rFonts w:ascii="Arial" w:hAnsi="Arial" w:cs="Arial"/>
          <w:b/>
          <w:sz w:val="28"/>
          <w:szCs w:val="28"/>
          <w:lang w:val="es-ES"/>
        </w:rPr>
        <w:t xml:space="preserve"> ELIMINADO </w:t>
      </w:r>
      <w:r w:rsidR="00944E81" w:rsidRPr="00C07472">
        <w:rPr>
          <w:rFonts w:ascii="Arial" w:hAnsi="Arial" w:cs="Arial"/>
          <w:sz w:val="28"/>
          <w:szCs w:val="28"/>
          <w:lang w:val="es-ES"/>
        </w:rPr>
        <w:t>,</w:t>
      </w:r>
      <w:r w:rsidR="005200A3" w:rsidRPr="00C07472">
        <w:rPr>
          <w:rFonts w:ascii="Arial" w:hAnsi="Arial" w:cs="Arial"/>
          <w:sz w:val="28"/>
          <w:szCs w:val="28"/>
          <w:lang w:val="es-ES"/>
        </w:rPr>
        <w:t xml:space="preserve"> y </w:t>
      </w:r>
      <w:r w:rsidR="00ED5C6C" w:rsidRPr="00C07472">
        <w:rPr>
          <w:rFonts w:ascii="Arial" w:hAnsi="Arial" w:cs="Arial"/>
          <w:sz w:val="28"/>
          <w:szCs w:val="28"/>
          <w:lang w:val="es-ES"/>
        </w:rPr>
        <w:t>codemandado</w:t>
      </w:r>
      <w:r w:rsidR="0023120A" w:rsidRPr="00C07472">
        <w:rPr>
          <w:rFonts w:ascii="Arial" w:hAnsi="Arial" w:cs="Arial"/>
          <w:sz w:val="28"/>
          <w:szCs w:val="28"/>
          <w:lang w:val="es-ES"/>
        </w:rPr>
        <w:t>,</w:t>
      </w:r>
      <w:r w:rsidR="00F854EE" w:rsidRPr="00C07472">
        <w:rPr>
          <w:rFonts w:ascii="Arial" w:hAnsi="Arial" w:cs="Arial"/>
          <w:sz w:val="28"/>
          <w:szCs w:val="28"/>
          <w:lang w:val="es-ES"/>
        </w:rPr>
        <w:t xml:space="preserve"> a saber el </w:t>
      </w:r>
      <w:r w:rsidR="00A5640C" w:rsidRPr="00A5640C">
        <w:rPr>
          <w:rFonts w:ascii="Arial" w:hAnsi="Arial" w:cs="Arial"/>
          <w:b/>
          <w:sz w:val="28"/>
          <w:szCs w:val="28"/>
          <w:lang w:val="es-ES"/>
        </w:rPr>
        <w:t xml:space="preserve"> ELIMINADO </w:t>
      </w:r>
    </w:p>
    <w:p w14:paraId="19D18B26" w14:textId="5836FC7C" w:rsidR="00C07472" w:rsidRDefault="003413BA"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lang w:val="es-ES"/>
        </w:rPr>
        <w:t>I</w:t>
      </w:r>
      <w:r w:rsidR="00ED5C6C" w:rsidRPr="00C07472">
        <w:rPr>
          <w:rFonts w:ascii="Arial" w:hAnsi="Arial" w:cs="Arial"/>
          <w:sz w:val="28"/>
          <w:szCs w:val="28"/>
          <w:lang w:val="es-ES"/>
        </w:rPr>
        <w:t>gualmente</w:t>
      </w:r>
      <w:r w:rsidR="0023120A" w:rsidRPr="00C07472">
        <w:rPr>
          <w:rFonts w:ascii="Arial" w:hAnsi="Arial" w:cs="Arial"/>
          <w:sz w:val="28"/>
          <w:szCs w:val="28"/>
          <w:lang w:val="es-ES"/>
        </w:rPr>
        <w:t xml:space="preserve"> consta en autos, la resolución emitida </w:t>
      </w:r>
      <w:r w:rsidR="00FF274A" w:rsidRPr="00C07472">
        <w:rPr>
          <w:rFonts w:ascii="Arial" w:hAnsi="Arial" w:cs="Arial"/>
          <w:sz w:val="28"/>
          <w:szCs w:val="28"/>
          <w:lang w:val="es-ES"/>
        </w:rPr>
        <w:t>por este H. Cuerpo Colegiado de fecha 11 once de febrero de 2019 dos mil diecinueve</w:t>
      </w:r>
      <w:r w:rsidR="00944E81" w:rsidRPr="00C07472">
        <w:rPr>
          <w:rFonts w:ascii="Arial" w:hAnsi="Arial" w:cs="Arial"/>
          <w:sz w:val="28"/>
          <w:szCs w:val="28"/>
          <w:lang w:val="es-ES"/>
        </w:rPr>
        <w:t>,</w:t>
      </w:r>
      <w:r w:rsidR="00FF274A" w:rsidRPr="00C07472">
        <w:rPr>
          <w:rFonts w:ascii="Arial" w:hAnsi="Arial" w:cs="Arial"/>
          <w:sz w:val="28"/>
          <w:szCs w:val="28"/>
          <w:lang w:val="es-ES"/>
        </w:rPr>
        <w:t xml:space="preserve"> donde</w:t>
      </w:r>
      <w:r w:rsidR="00944E81" w:rsidRPr="00C07472">
        <w:rPr>
          <w:rFonts w:ascii="Arial" w:hAnsi="Arial" w:cs="Arial"/>
          <w:sz w:val="28"/>
          <w:szCs w:val="28"/>
          <w:lang w:val="es-ES"/>
        </w:rPr>
        <w:t xml:space="preserve"> se determinó </w:t>
      </w:r>
      <w:r w:rsidR="00046963" w:rsidRPr="00C07472">
        <w:rPr>
          <w:rFonts w:ascii="Arial" w:hAnsi="Arial" w:cs="Arial"/>
          <w:sz w:val="28"/>
          <w:szCs w:val="28"/>
          <w:lang w:val="es-ES"/>
        </w:rPr>
        <w:t>que,</w:t>
      </w:r>
      <w:r w:rsidR="003A16BB" w:rsidRPr="00C07472">
        <w:rPr>
          <w:rFonts w:ascii="Arial" w:hAnsi="Arial" w:cs="Arial"/>
          <w:sz w:val="28"/>
          <w:szCs w:val="28"/>
          <w:lang w:val="es-ES"/>
        </w:rPr>
        <w:t xml:space="preserve"> respecto al Recurso</w:t>
      </w:r>
      <w:r w:rsidR="00FA3EA7" w:rsidRPr="00C07472">
        <w:rPr>
          <w:rFonts w:ascii="Arial" w:hAnsi="Arial" w:cs="Arial"/>
          <w:sz w:val="28"/>
          <w:szCs w:val="28"/>
          <w:lang w:val="es-ES"/>
        </w:rPr>
        <w:t xml:space="preserve"> </w:t>
      </w:r>
      <w:r w:rsidR="003A16BB" w:rsidRPr="00C07472">
        <w:rPr>
          <w:rFonts w:ascii="Arial" w:hAnsi="Arial" w:cs="Arial"/>
          <w:sz w:val="28"/>
          <w:szCs w:val="28"/>
          <w:lang w:val="es-ES"/>
        </w:rPr>
        <w:t>de</w:t>
      </w:r>
      <w:r w:rsidR="0023120A" w:rsidRPr="00C07472">
        <w:rPr>
          <w:rFonts w:ascii="Arial" w:hAnsi="Arial" w:cs="Arial"/>
          <w:sz w:val="28"/>
          <w:szCs w:val="28"/>
          <w:lang w:val="es-ES"/>
        </w:rPr>
        <w:t xml:space="preserve"> Queja</w:t>
      </w:r>
      <w:r w:rsidR="00283CF9">
        <w:rPr>
          <w:rFonts w:ascii="Arial" w:hAnsi="Arial" w:cs="Arial"/>
          <w:sz w:val="28"/>
          <w:szCs w:val="28"/>
          <w:lang w:val="es-ES"/>
        </w:rPr>
        <w:t xml:space="preserve"> de referencia, </w:t>
      </w:r>
      <w:r w:rsidR="00FA3EA7" w:rsidRPr="00C07472">
        <w:rPr>
          <w:rFonts w:ascii="Arial" w:hAnsi="Arial" w:cs="Arial"/>
          <w:sz w:val="28"/>
          <w:szCs w:val="28"/>
          <w:lang w:val="es-ES"/>
        </w:rPr>
        <w:t xml:space="preserve">no </w:t>
      </w:r>
      <w:r w:rsidR="003A16BB" w:rsidRPr="00C07472">
        <w:rPr>
          <w:rFonts w:ascii="Arial" w:hAnsi="Arial" w:cs="Arial"/>
          <w:sz w:val="28"/>
          <w:szCs w:val="28"/>
          <w:lang w:val="es-ES"/>
        </w:rPr>
        <w:t>había</w:t>
      </w:r>
      <w:r w:rsidR="00FA3EA7" w:rsidRPr="00C07472">
        <w:rPr>
          <w:rFonts w:ascii="Arial" w:hAnsi="Arial" w:cs="Arial"/>
          <w:sz w:val="28"/>
          <w:szCs w:val="28"/>
          <w:lang w:val="es-ES"/>
        </w:rPr>
        <w:t xml:space="preserve"> lugar a su admisión desechándose de plano, por notoriamente improcedente.</w:t>
      </w:r>
    </w:p>
    <w:p w14:paraId="174E79F8" w14:textId="627DA061" w:rsidR="000E6676" w:rsidRPr="000E6676" w:rsidRDefault="00F854EE"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lang w:val="es-ES"/>
        </w:rPr>
        <w:t>R</w:t>
      </w:r>
      <w:r w:rsidR="00944E81" w:rsidRPr="00C07472">
        <w:rPr>
          <w:rFonts w:ascii="Arial" w:hAnsi="Arial" w:cs="Arial"/>
          <w:sz w:val="28"/>
          <w:szCs w:val="28"/>
          <w:lang w:val="es-ES"/>
        </w:rPr>
        <w:t xml:space="preserve">azón por la cual el </w:t>
      </w:r>
      <w:proofErr w:type="gramStart"/>
      <w:r w:rsidR="00944E81" w:rsidRPr="00C07472">
        <w:rPr>
          <w:rFonts w:ascii="Arial" w:hAnsi="Arial" w:cs="Arial"/>
          <w:sz w:val="28"/>
          <w:szCs w:val="28"/>
          <w:lang w:val="es-ES"/>
        </w:rPr>
        <w:t xml:space="preserve">actor </w:t>
      </w:r>
      <w:r w:rsidR="00A5640C" w:rsidRPr="00A5640C">
        <w:rPr>
          <w:rFonts w:ascii="Arial" w:hAnsi="Arial" w:cs="Arial"/>
          <w:b/>
          <w:sz w:val="28"/>
          <w:szCs w:val="28"/>
          <w:lang w:val="es-ES"/>
        </w:rPr>
        <w:t xml:space="preserve"> ELIMINADO</w:t>
      </w:r>
      <w:proofErr w:type="gramEnd"/>
      <w:r w:rsidR="00A5640C" w:rsidRPr="00A5640C">
        <w:rPr>
          <w:rFonts w:ascii="Arial" w:hAnsi="Arial" w:cs="Arial"/>
          <w:b/>
          <w:sz w:val="28"/>
          <w:szCs w:val="28"/>
          <w:lang w:val="es-ES"/>
        </w:rPr>
        <w:t xml:space="preserve"> </w:t>
      </w:r>
      <w:r w:rsidR="007A2EC2" w:rsidRPr="00C07472">
        <w:rPr>
          <w:rFonts w:ascii="Arial" w:hAnsi="Arial" w:cs="Arial"/>
          <w:sz w:val="28"/>
          <w:szCs w:val="28"/>
          <w:lang w:val="es-ES"/>
        </w:rPr>
        <w:t xml:space="preserve"> </w:t>
      </w:r>
      <w:r w:rsidR="00944E81" w:rsidRPr="00C07472">
        <w:rPr>
          <w:rFonts w:ascii="Arial" w:hAnsi="Arial" w:cs="Arial"/>
          <w:sz w:val="28"/>
          <w:szCs w:val="28"/>
          <w:lang w:val="es-ES"/>
        </w:rPr>
        <w:t>volvió a presentar la demanda</w:t>
      </w:r>
      <w:r w:rsidR="00FF274A" w:rsidRPr="00C07472">
        <w:rPr>
          <w:rFonts w:ascii="Arial" w:hAnsi="Arial" w:cs="Arial"/>
          <w:sz w:val="28"/>
          <w:szCs w:val="28"/>
          <w:lang w:val="es-ES"/>
        </w:rPr>
        <w:t xml:space="preserve"> </w:t>
      </w:r>
      <w:r w:rsidR="00CA3D02" w:rsidRPr="00C07472">
        <w:rPr>
          <w:rFonts w:ascii="Arial" w:hAnsi="Arial" w:cs="Arial"/>
          <w:sz w:val="28"/>
          <w:szCs w:val="28"/>
          <w:lang w:val="es-ES"/>
        </w:rPr>
        <w:t>según consta en</w:t>
      </w:r>
      <w:r w:rsidR="002478B9" w:rsidRPr="00C07472">
        <w:rPr>
          <w:rFonts w:ascii="Arial" w:hAnsi="Arial" w:cs="Arial"/>
          <w:sz w:val="28"/>
          <w:szCs w:val="28"/>
          <w:lang w:val="es-ES"/>
        </w:rPr>
        <w:t xml:space="preserve"> fecha de sello</w:t>
      </w:r>
      <w:r w:rsidR="00CA3D02" w:rsidRPr="00C07472">
        <w:rPr>
          <w:rFonts w:ascii="Arial" w:hAnsi="Arial" w:cs="Arial"/>
          <w:sz w:val="28"/>
          <w:szCs w:val="28"/>
          <w:lang w:val="es-ES"/>
        </w:rPr>
        <w:t xml:space="preserve"> de recibido por la Oficialía de Partes Común</w:t>
      </w:r>
      <w:r w:rsidR="002478B9" w:rsidRPr="00C07472">
        <w:rPr>
          <w:rFonts w:ascii="Arial" w:hAnsi="Arial" w:cs="Arial"/>
          <w:sz w:val="28"/>
          <w:szCs w:val="28"/>
          <w:lang w:val="es-ES"/>
        </w:rPr>
        <w:t xml:space="preserve"> </w:t>
      </w:r>
      <w:r w:rsidR="00D01ABD">
        <w:rPr>
          <w:rFonts w:ascii="Arial" w:hAnsi="Arial" w:cs="Arial"/>
          <w:sz w:val="28"/>
          <w:szCs w:val="28"/>
          <w:lang w:val="es-ES"/>
        </w:rPr>
        <w:t>a los Juzgados Civiles</w:t>
      </w:r>
      <w:r w:rsidR="000E6676">
        <w:rPr>
          <w:rFonts w:ascii="Arial" w:hAnsi="Arial" w:cs="Arial"/>
          <w:sz w:val="28"/>
          <w:szCs w:val="28"/>
          <w:lang w:val="es-ES"/>
        </w:rPr>
        <w:t>,</w:t>
      </w:r>
      <w:r w:rsidR="00D01ABD">
        <w:rPr>
          <w:rFonts w:ascii="Arial" w:hAnsi="Arial" w:cs="Arial"/>
          <w:sz w:val="28"/>
          <w:szCs w:val="28"/>
          <w:lang w:val="es-ES"/>
        </w:rPr>
        <w:t xml:space="preserve"> Mercantiles y Familiares, </w:t>
      </w:r>
      <w:r w:rsidR="00CA3D02" w:rsidRPr="00C07472">
        <w:rPr>
          <w:rFonts w:ascii="Arial" w:hAnsi="Arial" w:cs="Arial"/>
          <w:sz w:val="28"/>
          <w:szCs w:val="28"/>
          <w:lang w:val="es-ES"/>
        </w:rPr>
        <w:t xml:space="preserve">el día </w:t>
      </w:r>
      <w:r w:rsidR="002478B9" w:rsidRPr="00C07472">
        <w:rPr>
          <w:rFonts w:ascii="Arial" w:hAnsi="Arial" w:cs="Arial"/>
          <w:sz w:val="28"/>
          <w:szCs w:val="28"/>
          <w:lang w:val="es-ES"/>
        </w:rPr>
        <w:t xml:space="preserve">31 de mayo del 2019, </w:t>
      </w:r>
      <w:r w:rsidR="00FF274A" w:rsidRPr="00C07472">
        <w:rPr>
          <w:rFonts w:ascii="Arial" w:hAnsi="Arial" w:cs="Arial"/>
          <w:sz w:val="28"/>
          <w:szCs w:val="28"/>
          <w:lang w:val="es-ES"/>
        </w:rPr>
        <w:t xml:space="preserve">en contra de </w:t>
      </w:r>
      <w:r w:rsidR="00A5640C" w:rsidRPr="00A5640C">
        <w:rPr>
          <w:rFonts w:ascii="Arial" w:hAnsi="Arial" w:cs="Arial"/>
          <w:b/>
          <w:sz w:val="28"/>
          <w:szCs w:val="28"/>
          <w:lang w:val="es-ES"/>
        </w:rPr>
        <w:t xml:space="preserve"> ELIMINADO </w:t>
      </w:r>
      <w:r w:rsidR="00FF274A" w:rsidRPr="00C07472">
        <w:rPr>
          <w:rFonts w:ascii="Arial" w:hAnsi="Arial" w:cs="Arial"/>
          <w:sz w:val="28"/>
          <w:szCs w:val="28"/>
          <w:lang w:val="es-ES"/>
        </w:rPr>
        <w:t xml:space="preserve"> </w:t>
      </w:r>
      <w:r w:rsidR="003A16BB" w:rsidRPr="00C07472">
        <w:rPr>
          <w:rFonts w:ascii="Arial" w:hAnsi="Arial" w:cs="Arial"/>
          <w:sz w:val="28"/>
          <w:szCs w:val="28"/>
          <w:lang w:val="es-ES"/>
        </w:rPr>
        <w:t xml:space="preserve">el cual </w:t>
      </w:r>
      <w:r w:rsidR="00944E81" w:rsidRPr="00C07472">
        <w:rPr>
          <w:rFonts w:ascii="Arial" w:hAnsi="Arial" w:cs="Arial"/>
          <w:sz w:val="28"/>
          <w:szCs w:val="28"/>
          <w:lang w:val="es-ES"/>
        </w:rPr>
        <w:t xml:space="preserve">por razón de turno le tocó </w:t>
      </w:r>
      <w:r w:rsidR="00FF274A" w:rsidRPr="00C07472">
        <w:rPr>
          <w:rFonts w:ascii="Arial" w:hAnsi="Arial" w:cs="Arial"/>
          <w:sz w:val="28"/>
          <w:szCs w:val="28"/>
          <w:lang w:val="es-ES"/>
        </w:rPr>
        <w:t xml:space="preserve">nuevamente </w:t>
      </w:r>
      <w:r w:rsidR="00944E81" w:rsidRPr="00C07472">
        <w:rPr>
          <w:rFonts w:ascii="Arial" w:hAnsi="Arial" w:cs="Arial"/>
          <w:sz w:val="28"/>
          <w:szCs w:val="28"/>
          <w:lang w:val="es-ES"/>
        </w:rPr>
        <w:t xml:space="preserve">al Juzgado Primero del Ramo Civil del Primer </w:t>
      </w:r>
      <w:r w:rsidR="00F05C7D" w:rsidRPr="00C07472">
        <w:rPr>
          <w:rFonts w:ascii="Arial" w:hAnsi="Arial" w:cs="Arial"/>
          <w:sz w:val="28"/>
          <w:szCs w:val="28"/>
          <w:lang w:val="es-ES"/>
        </w:rPr>
        <w:t>Distrito Judicial en el E</w:t>
      </w:r>
      <w:r w:rsidR="00FF274A" w:rsidRPr="00C07472">
        <w:rPr>
          <w:rFonts w:ascii="Arial" w:hAnsi="Arial" w:cs="Arial"/>
          <w:sz w:val="28"/>
          <w:szCs w:val="28"/>
          <w:lang w:val="es-ES"/>
        </w:rPr>
        <w:t xml:space="preserve">stado, pero ahora con </w:t>
      </w:r>
      <w:r w:rsidR="007A2EC2" w:rsidRPr="00C07472">
        <w:rPr>
          <w:rFonts w:ascii="Arial" w:hAnsi="Arial" w:cs="Arial"/>
          <w:sz w:val="28"/>
          <w:szCs w:val="28"/>
          <w:lang w:val="es-ES"/>
        </w:rPr>
        <w:t xml:space="preserve">número de expediente </w:t>
      </w:r>
      <w:r w:rsidR="00FF274A" w:rsidRPr="00C07472">
        <w:rPr>
          <w:rFonts w:ascii="Arial" w:hAnsi="Arial" w:cs="Arial"/>
          <w:b/>
          <w:sz w:val="28"/>
          <w:szCs w:val="28"/>
          <w:lang w:val="es-ES"/>
        </w:rPr>
        <w:t>699/2019</w:t>
      </w:r>
      <w:r w:rsidR="00FF274A" w:rsidRPr="00C07472">
        <w:rPr>
          <w:rFonts w:ascii="Arial" w:hAnsi="Arial" w:cs="Arial"/>
          <w:sz w:val="28"/>
          <w:szCs w:val="28"/>
          <w:lang w:val="es-ES"/>
        </w:rPr>
        <w:t>.</w:t>
      </w:r>
    </w:p>
    <w:p w14:paraId="76470077" w14:textId="77777777" w:rsidR="00DB5CCA" w:rsidRDefault="002478B9"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lang w:val="es-ES"/>
        </w:rPr>
        <w:t>En la misma historia procesal consta auto de fecha 03 de julio del año 2019, dos mil diecinueve, en donde el Juzgado Primero del Ramo Civil no admitió la demanda</w:t>
      </w:r>
      <w:r w:rsidR="00DB5CCA">
        <w:rPr>
          <w:rFonts w:ascii="Arial" w:hAnsi="Arial" w:cs="Arial"/>
          <w:sz w:val="28"/>
          <w:szCs w:val="28"/>
          <w:lang w:val="es-ES"/>
        </w:rPr>
        <w:t>,</w:t>
      </w:r>
      <w:r w:rsidRPr="00C07472">
        <w:rPr>
          <w:rFonts w:ascii="Arial" w:hAnsi="Arial" w:cs="Arial"/>
          <w:sz w:val="28"/>
          <w:szCs w:val="28"/>
          <w:lang w:val="es-ES"/>
        </w:rPr>
        <w:t xml:space="preserve"> quedando a disposición del a</w:t>
      </w:r>
      <w:r w:rsidR="00DB5CCA">
        <w:rPr>
          <w:rFonts w:ascii="Arial" w:hAnsi="Arial" w:cs="Arial"/>
          <w:sz w:val="28"/>
          <w:szCs w:val="28"/>
          <w:lang w:val="es-ES"/>
        </w:rPr>
        <w:t>ctor los documentos que acompañó</w:t>
      </w:r>
      <w:r w:rsidRPr="00C07472">
        <w:rPr>
          <w:rFonts w:ascii="Arial" w:hAnsi="Arial" w:cs="Arial"/>
          <w:sz w:val="28"/>
          <w:szCs w:val="28"/>
          <w:lang w:val="es-ES"/>
        </w:rPr>
        <w:t xml:space="preserve"> a la misma, todo ello por considerar que dicho juzgado carece de </w:t>
      </w:r>
      <w:r w:rsidRPr="00C07472">
        <w:rPr>
          <w:rFonts w:ascii="Arial" w:hAnsi="Arial" w:cs="Arial"/>
          <w:sz w:val="28"/>
          <w:szCs w:val="28"/>
          <w:lang w:val="es-ES"/>
        </w:rPr>
        <w:lastRenderedPageBreak/>
        <w:t>competencia por razón de territorio.</w:t>
      </w:r>
      <w:r w:rsidR="00AD3CEE" w:rsidRPr="00C07472">
        <w:rPr>
          <w:rFonts w:ascii="Arial" w:hAnsi="Arial" w:cs="Arial"/>
          <w:sz w:val="28"/>
          <w:szCs w:val="28"/>
          <w:lang w:val="es-ES"/>
        </w:rPr>
        <w:t xml:space="preserve"> </w:t>
      </w:r>
    </w:p>
    <w:p w14:paraId="625CB8E6" w14:textId="7D962CF6" w:rsidR="00C07472" w:rsidRDefault="00AD3CEE"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lang w:val="es-ES"/>
        </w:rPr>
        <w:t xml:space="preserve">En </w:t>
      </w:r>
      <w:r w:rsidR="00DB5CCA">
        <w:rPr>
          <w:rFonts w:ascii="Arial" w:hAnsi="Arial" w:cs="Arial"/>
          <w:sz w:val="28"/>
          <w:szCs w:val="28"/>
          <w:lang w:val="es-ES"/>
        </w:rPr>
        <w:t>el</w:t>
      </w:r>
      <w:r w:rsidRPr="00C07472">
        <w:rPr>
          <w:rFonts w:ascii="Arial" w:hAnsi="Arial" w:cs="Arial"/>
          <w:sz w:val="28"/>
          <w:szCs w:val="28"/>
          <w:lang w:val="es-ES"/>
        </w:rPr>
        <w:t xml:space="preserve"> mismo auto consta </w:t>
      </w:r>
      <w:r w:rsidR="00DB5CCA">
        <w:rPr>
          <w:rFonts w:ascii="Arial" w:hAnsi="Arial" w:cs="Arial"/>
          <w:sz w:val="28"/>
          <w:szCs w:val="28"/>
          <w:lang w:val="es-ES"/>
        </w:rPr>
        <w:t>anterio</w:t>
      </w:r>
      <w:r w:rsidR="006F26ED">
        <w:rPr>
          <w:rFonts w:ascii="Arial" w:hAnsi="Arial" w:cs="Arial"/>
          <w:sz w:val="28"/>
          <w:szCs w:val="28"/>
          <w:lang w:val="es-ES"/>
        </w:rPr>
        <w:t>rmente descrito</w:t>
      </w:r>
      <w:r w:rsidR="00DB5CCA">
        <w:rPr>
          <w:rFonts w:ascii="Arial" w:hAnsi="Arial" w:cs="Arial"/>
          <w:sz w:val="28"/>
          <w:szCs w:val="28"/>
          <w:lang w:val="es-ES"/>
        </w:rPr>
        <w:t xml:space="preserve">, consta </w:t>
      </w:r>
      <w:r w:rsidRPr="00C07472">
        <w:rPr>
          <w:rFonts w:ascii="Arial" w:hAnsi="Arial" w:cs="Arial"/>
          <w:sz w:val="28"/>
          <w:szCs w:val="28"/>
          <w:lang w:val="es-ES"/>
        </w:rPr>
        <w:t xml:space="preserve">que se hizo saber a las partes autorizadas para recibir notificaciones en los términos amplios del artículo 118 del Código de Procedimientos Civiles, </w:t>
      </w:r>
      <w:r w:rsidRPr="000E6676">
        <w:rPr>
          <w:rFonts w:ascii="Arial" w:hAnsi="Arial" w:cs="Arial"/>
          <w:sz w:val="28"/>
          <w:szCs w:val="28"/>
          <w:u w:val="single"/>
          <w:lang w:val="es-ES"/>
        </w:rPr>
        <w:t xml:space="preserve">entre los que se encuentra designado el </w:t>
      </w:r>
      <w:proofErr w:type="gramStart"/>
      <w:r w:rsidRPr="000E6676">
        <w:rPr>
          <w:rFonts w:ascii="Arial" w:hAnsi="Arial" w:cs="Arial"/>
          <w:sz w:val="28"/>
          <w:szCs w:val="28"/>
          <w:u w:val="single"/>
          <w:lang w:val="es-ES"/>
        </w:rPr>
        <w:t xml:space="preserve">licenciado </w:t>
      </w:r>
      <w:r w:rsidR="00A5640C" w:rsidRPr="00A5640C">
        <w:rPr>
          <w:rFonts w:ascii="Arial" w:hAnsi="Arial" w:cs="Arial"/>
          <w:b/>
          <w:sz w:val="28"/>
          <w:szCs w:val="28"/>
          <w:u w:val="single"/>
          <w:lang w:val="es-ES"/>
        </w:rPr>
        <w:t xml:space="preserve"> ELIMINADO</w:t>
      </w:r>
      <w:proofErr w:type="gramEnd"/>
      <w:r w:rsidR="00A5640C" w:rsidRPr="00A5640C">
        <w:rPr>
          <w:rFonts w:ascii="Arial" w:hAnsi="Arial" w:cs="Arial"/>
          <w:b/>
          <w:sz w:val="28"/>
          <w:szCs w:val="28"/>
          <w:u w:val="single"/>
          <w:lang w:val="es-ES"/>
        </w:rPr>
        <w:t xml:space="preserve"> </w:t>
      </w:r>
      <w:r w:rsidRPr="000E6676">
        <w:rPr>
          <w:rFonts w:ascii="Arial" w:hAnsi="Arial" w:cs="Arial"/>
          <w:sz w:val="28"/>
          <w:szCs w:val="28"/>
          <w:u w:val="single"/>
          <w:lang w:val="es-ES"/>
        </w:rPr>
        <w:t xml:space="preserve">, que </w:t>
      </w:r>
      <w:r w:rsidR="00400EEF" w:rsidRPr="000E6676">
        <w:rPr>
          <w:rFonts w:ascii="Arial" w:hAnsi="Arial" w:cs="Arial"/>
          <w:sz w:val="28"/>
          <w:szCs w:val="28"/>
          <w:u w:val="single"/>
          <w:lang w:val="es-ES"/>
        </w:rPr>
        <w:t>debían</w:t>
      </w:r>
      <w:r w:rsidRPr="000E6676">
        <w:rPr>
          <w:rFonts w:ascii="Arial" w:hAnsi="Arial" w:cs="Arial"/>
          <w:sz w:val="28"/>
          <w:szCs w:val="28"/>
          <w:u w:val="single"/>
          <w:lang w:val="es-ES"/>
        </w:rPr>
        <w:t xml:space="preserve"> comparecer ante dicha autoridad judicial a aceptar el cargo conferido, apercibidos legalmente que, en caso de no hacerlo así, no </w:t>
      </w:r>
      <w:r w:rsidR="00283CF9" w:rsidRPr="000E6676">
        <w:rPr>
          <w:rFonts w:ascii="Arial" w:hAnsi="Arial" w:cs="Arial"/>
          <w:sz w:val="28"/>
          <w:szCs w:val="28"/>
          <w:u w:val="single"/>
          <w:lang w:val="es-ES"/>
        </w:rPr>
        <w:t>podr</w:t>
      </w:r>
      <w:r w:rsidR="00283CF9">
        <w:rPr>
          <w:rFonts w:ascii="Arial" w:hAnsi="Arial" w:cs="Arial"/>
          <w:sz w:val="28"/>
          <w:szCs w:val="28"/>
          <w:u w:val="single"/>
          <w:lang w:val="es-ES"/>
        </w:rPr>
        <w:t>ía</w:t>
      </w:r>
      <w:r w:rsidR="00283CF9" w:rsidRPr="000E6676">
        <w:rPr>
          <w:rFonts w:ascii="Arial" w:hAnsi="Arial" w:cs="Arial"/>
          <w:sz w:val="28"/>
          <w:szCs w:val="28"/>
          <w:u w:val="single"/>
          <w:lang w:val="es-ES"/>
        </w:rPr>
        <w:t>n</w:t>
      </w:r>
      <w:r w:rsidRPr="000E6676">
        <w:rPr>
          <w:rFonts w:ascii="Arial" w:hAnsi="Arial" w:cs="Arial"/>
          <w:sz w:val="28"/>
          <w:szCs w:val="28"/>
          <w:u w:val="single"/>
          <w:lang w:val="es-ES"/>
        </w:rPr>
        <w:t xml:space="preserve"> hacer uso de las facultades amplias que les concede el dispositivo legal en cita.</w:t>
      </w:r>
    </w:p>
    <w:p w14:paraId="717DA543" w14:textId="0F50F65B" w:rsidR="00C07472" w:rsidRPr="00283CF9" w:rsidRDefault="006018B4"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rPr>
        <w:t>Por auto de fecha</w:t>
      </w:r>
      <w:r w:rsidR="004006E3" w:rsidRPr="00C07472">
        <w:rPr>
          <w:rFonts w:ascii="Arial" w:hAnsi="Arial" w:cs="Arial"/>
          <w:sz w:val="28"/>
          <w:szCs w:val="28"/>
        </w:rPr>
        <w:t xml:space="preserve"> 25 veinticinco</w:t>
      </w:r>
      <w:r w:rsidRPr="00C07472">
        <w:rPr>
          <w:rFonts w:ascii="Arial" w:hAnsi="Arial" w:cs="Arial"/>
          <w:sz w:val="28"/>
          <w:szCs w:val="28"/>
        </w:rPr>
        <w:t xml:space="preserve"> de junio de 2019 dos mil diecinueve, </w:t>
      </w:r>
      <w:r w:rsidR="00FF274A" w:rsidRPr="00C07472">
        <w:rPr>
          <w:rFonts w:ascii="Arial" w:hAnsi="Arial" w:cs="Arial"/>
          <w:sz w:val="28"/>
          <w:szCs w:val="28"/>
        </w:rPr>
        <w:t xml:space="preserve">dentro del expediente 699/2019 </w:t>
      </w:r>
      <w:r w:rsidRPr="00C07472">
        <w:rPr>
          <w:rFonts w:ascii="Arial" w:hAnsi="Arial" w:cs="Arial"/>
          <w:sz w:val="28"/>
          <w:szCs w:val="28"/>
        </w:rPr>
        <w:t xml:space="preserve">se </w:t>
      </w:r>
      <w:r w:rsidR="003F69A5" w:rsidRPr="00C07472">
        <w:rPr>
          <w:rFonts w:ascii="Arial" w:hAnsi="Arial" w:cs="Arial"/>
          <w:sz w:val="28"/>
          <w:szCs w:val="28"/>
        </w:rPr>
        <w:t>dio p</w:t>
      </w:r>
      <w:r w:rsidR="00FF499D" w:rsidRPr="00C07472">
        <w:rPr>
          <w:rFonts w:ascii="Arial" w:hAnsi="Arial" w:cs="Arial"/>
          <w:sz w:val="28"/>
          <w:szCs w:val="28"/>
        </w:rPr>
        <w:t xml:space="preserve">or </w:t>
      </w:r>
      <w:r w:rsidRPr="00C07472">
        <w:rPr>
          <w:rFonts w:ascii="Arial" w:hAnsi="Arial" w:cs="Arial"/>
          <w:sz w:val="28"/>
          <w:szCs w:val="28"/>
        </w:rPr>
        <w:t xml:space="preserve">recibido escrito </w:t>
      </w:r>
      <w:r w:rsidR="00AD3CEE" w:rsidRPr="00C07472">
        <w:rPr>
          <w:rFonts w:ascii="Arial" w:hAnsi="Arial" w:cs="Arial"/>
          <w:sz w:val="28"/>
          <w:szCs w:val="28"/>
        </w:rPr>
        <w:t xml:space="preserve">presentado </w:t>
      </w:r>
      <w:proofErr w:type="gramStart"/>
      <w:r w:rsidR="00AD3CEE" w:rsidRPr="00C07472">
        <w:rPr>
          <w:rFonts w:ascii="Arial" w:hAnsi="Arial" w:cs="Arial"/>
          <w:sz w:val="28"/>
          <w:szCs w:val="28"/>
        </w:rPr>
        <w:t xml:space="preserve">por </w:t>
      </w:r>
      <w:r w:rsidR="00A5640C" w:rsidRPr="00A5640C">
        <w:rPr>
          <w:rFonts w:ascii="Arial" w:hAnsi="Arial" w:cs="Arial"/>
          <w:b/>
          <w:sz w:val="28"/>
          <w:szCs w:val="28"/>
        </w:rPr>
        <w:t xml:space="preserve"> ELIMINADO</w:t>
      </w:r>
      <w:proofErr w:type="gramEnd"/>
      <w:r w:rsidR="00A5640C" w:rsidRPr="00A5640C">
        <w:rPr>
          <w:rFonts w:ascii="Arial" w:hAnsi="Arial" w:cs="Arial"/>
          <w:b/>
          <w:sz w:val="28"/>
          <w:szCs w:val="28"/>
        </w:rPr>
        <w:t xml:space="preserve"> </w:t>
      </w:r>
      <w:r w:rsidR="003F69A5" w:rsidRPr="00C07472">
        <w:rPr>
          <w:rFonts w:ascii="Arial" w:hAnsi="Arial" w:cs="Arial"/>
          <w:sz w:val="28"/>
          <w:szCs w:val="28"/>
        </w:rPr>
        <w:t xml:space="preserve">, </w:t>
      </w:r>
      <w:r w:rsidR="00C3515A" w:rsidRPr="00C07472">
        <w:rPr>
          <w:rFonts w:ascii="Arial" w:hAnsi="Arial" w:cs="Arial"/>
          <w:sz w:val="28"/>
          <w:szCs w:val="28"/>
        </w:rPr>
        <w:t>y en el mismo se acordó</w:t>
      </w:r>
      <w:r w:rsidRPr="00C07472">
        <w:rPr>
          <w:rFonts w:ascii="Arial" w:hAnsi="Arial" w:cs="Arial"/>
          <w:sz w:val="28"/>
          <w:szCs w:val="28"/>
        </w:rPr>
        <w:t xml:space="preserve"> que </w:t>
      </w:r>
      <w:r w:rsidRPr="00C07472">
        <w:rPr>
          <w:rFonts w:ascii="Arial" w:hAnsi="Arial" w:cs="Arial"/>
          <w:sz w:val="28"/>
          <w:szCs w:val="28"/>
          <w:u w:val="single"/>
        </w:rPr>
        <w:t>no había lugar a tener</w:t>
      </w:r>
      <w:r w:rsidR="004006E3" w:rsidRPr="00C07472">
        <w:rPr>
          <w:rFonts w:ascii="Arial" w:hAnsi="Arial" w:cs="Arial"/>
          <w:sz w:val="28"/>
          <w:szCs w:val="28"/>
          <w:u w:val="single"/>
        </w:rPr>
        <w:t>lo</w:t>
      </w:r>
      <w:r w:rsidRPr="00C07472">
        <w:rPr>
          <w:rFonts w:ascii="Arial" w:hAnsi="Arial" w:cs="Arial"/>
          <w:sz w:val="28"/>
          <w:szCs w:val="28"/>
          <w:u w:val="single"/>
        </w:rPr>
        <w:t xml:space="preserve"> por interponiendo recurso de apelación</w:t>
      </w:r>
      <w:r w:rsidRPr="00C07472">
        <w:rPr>
          <w:rFonts w:ascii="Arial" w:hAnsi="Arial" w:cs="Arial"/>
          <w:sz w:val="28"/>
          <w:szCs w:val="28"/>
        </w:rPr>
        <w:t xml:space="preserve"> en contra del auto de fecha</w:t>
      </w:r>
      <w:r w:rsidR="004006E3" w:rsidRPr="00C07472">
        <w:rPr>
          <w:rFonts w:ascii="Arial" w:hAnsi="Arial" w:cs="Arial"/>
          <w:sz w:val="28"/>
          <w:szCs w:val="28"/>
        </w:rPr>
        <w:t xml:space="preserve"> </w:t>
      </w:r>
      <w:r w:rsidR="004006E3" w:rsidRPr="00C07472">
        <w:rPr>
          <w:rFonts w:ascii="Arial" w:hAnsi="Arial" w:cs="Arial"/>
          <w:sz w:val="28"/>
          <w:szCs w:val="28"/>
          <w:u w:val="single"/>
        </w:rPr>
        <w:t xml:space="preserve">03 </w:t>
      </w:r>
      <w:r w:rsidR="00B64BE3" w:rsidRPr="00C07472">
        <w:rPr>
          <w:rFonts w:ascii="Arial" w:hAnsi="Arial" w:cs="Arial"/>
          <w:sz w:val="28"/>
          <w:szCs w:val="28"/>
          <w:u w:val="single"/>
        </w:rPr>
        <w:t xml:space="preserve">tres </w:t>
      </w:r>
      <w:r w:rsidR="004006E3" w:rsidRPr="00C07472">
        <w:rPr>
          <w:rFonts w:ascii="Arial" w:hAnsi="Arial" w:cs="Arial"/>
          <w:sz w:val="28"/>
          <w:szCs w:val="28"/>
          <w:u w:val="single"/>
        </w:rPr>
        <w:t>de junio de 2019 dos mil diecinueve</w:t>
      </w:r>
      <w:r w:rsidR="004006E3" w:rsidRPr="00C07472">
        <w:rPr>
          <w:rFonts w:ascii="Arial" w:hAnsi="Arial" w:cs="Arial"/>
          <w:sz w:val="28"/>
          <w:szCs w:val="28"/>
        </w:rPr>
        <w:t xml:space="preserve">, </w:t>
      </w:r>
      <w:r w:rsidR="00AD3CEE" w:rsidRPr="00C07472">
        <w:rPr>
          <w:rFonts w:ascii="Arial" w:hAnsi="Arial" w:cs="Arial"/>
          <w:sz w:val="28"/>
          <w:szCs w:val="28"/>
        </w:rPr>
        <w:t xml:space="preserve">en </w:t>
      </w:r>
      <w:r w:rsidR="00283CF9">
        <w:rPr>
          <w:rFonts w:ascii="Arial" w:hAnsi="Arial" w:cs="Arial"/>
          <w:sz w:val="28"/>
          <w:szCs w:val="28"/>
        </w:rPr>
        <w:t>los siguientes términos:</w:t>
      </w:r>
    </w:p>
    <w:p w14:paraId="34321A6D" w14:textId="77777777" w:rsidR="00283CF9" w:rsidRPr="00546CCA" w:rsidRDefault="00283CF9" w:rsidP="00283CF9">
      <w:pPr>
        <w:spacing w:line="276" w:lineRule="auto"/>
        <w:ind w:left="1418" w:right="901"/>
        <w:jc w:val="both"/>
        <w:rPr>
          <w:rFonts w:ascii="Arial" w:hAnsi="Arial" w:cs="Arial"/>
          <w:lang w:val="es-ES"/>
        </w:rPr>
      </w:pPr>
      <w:r w:rsidRPr="00546CCA">
        <w:rPr>
          <w:rFonts w:ascii="Arial" w:hAnsi="Arial" w:cs="Arial"/>
          <w:lang w:val="es-ES"/>
        </w:rPr>
        <w:t xml:space="preserve">“San Luis Potosí, S.L.P., a 25 veinticinco de junio del año 2019. </w:t>
      </w:r>
    </w:p>
    <w:p w14:paraId="389D9026" w14:textId="312D2E62" w:rsidR="00283CF9" w:rsidRPr="00283CF9" w:rsidRDefault="00283CF9" w:rsidP="00283CF9">
      <w:pPr>
        <w:spacing w:line="276" w:lineRule="auto"/>
        <w:ind w:left="1418" w:right="901"/>
        <w:jc w:val="both"/>
        <w:rPr>
          <w:rFonts w:ascii="Arial" w:hAnsi="Arial" w:cs="Arial"/>
          <w:lang w:val="es-ES"/>
        </w:rPr>
      </w:pPr>
      <w:r w:rsidRPr="00546CCA">
        <w:rPr>
          <w:rFonts w:ascii="Arial" w:hAnsi="Arial" w:cs="Arial"/>
          <w:lang w:val="es-ES"/>
        </w:rPr>
        <w:t xml:space="preserve">Agréguese escrito </w:t>
      </w:r>
      <w:proofErr w:type="gramStart"/>
      <w:r w:rsidRPr="00546CCA">
        <w:rPr>
          <w:rFonts w:ascii="Arial" w:hAnsi="Arial" w:cs="Arial"/>
          <w:lang w:val="es-ES"/>
        </w:rPr>
        <w:t xml:space="preserve">de </w:t>
      </w:r>
      <w:r w:rsidR="00A5640C" w:rsidRPr="00A5640C">
        <w:rPr>
          <w:rFonts w:ascii="Arial" w:hAnsi="Arial" w:cs="Arial"/>
          <w:b/>
          <w:lang w:val="es-ES"/>
        </w:rPr>
        <w:t xml:space="preserve"> ELIMINADO</w:t>
      </w:r>
      <w:proofErr w:type="gramEnd"/>
      <w:r w:rsidR="00A5640C" w:rsidRPr="00A5640C">
        <w:rPr>
          <w:rFonts w:ascii="Arial" w:hAnsi="Arial" w:cs="Arial"/>
          <w:b/>
          <w:lang w:val="es-ES"/>
        </w:rPr>
        <w:t xml:space="preserve"> </w:t>
      </w:r>
      <w:r w:rsidRPr="00546CCA">
        <w:rPr>
          <w:rFonts w:ascii="Arial" w:hAnsi="Arial" w:cs="Arial"/>
          <w:lang w:val="es-ES"/>
        </w:rPr>
        <w:t>, recibido en 20 veinte de junio del año en curso. - Dígasele que no ha lugar a tenerlo por interponiendo recurso de apelación en contra del auto de fecha 03 tres de junio del año 2019 dos mil diecinueve, toda vez que el mismo no es apelable, lo anterior con fundamento en lo dispuesto por los artículos 53, 971 fracción I del Código de Procedimientos Civiles para el estado.- NOTIFIQUESE.”</w:t>
      </w:r>
    </w:p>
    <w:p w14:paraId="2B8E9330" w14:textId="6EDC7717" w:rsidR="00C07472" w:rsidRPr="00444FB0" w:rsidRDefault="00A90D91"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rPr>
        <w:t xml:space="preserve">Con fecha de sello de recibido de 11 once de julio de 2019 dos mil diecinueve, el </w:t>
      </w:r>
      <w:proofErr w:type="gramStart"/>
      <w:r w:rsidRPr="00C07472">
        <w:rPr>
          <w:rFonts w:ascii="Arial" w:hAnsi="Arial" w:cs="Arial"/>
          <w:sz w:val="28"/>
          <w:szCs w:val="28"/>
        </w:rPr>
        <w:t xml:space="preserve">licenciado </w:t>
      </w:r>
      <w:r w:rsidR="00A5640C" w:rsidRPr="00A5640C">
        <w:rPr>
          <w:rFonts w:ascii="Arial" w:hAnsi="Arial" w:cs="Arial"/>
          <w:b/>
          <w:sz w:val="28"/>
          <w:szCs w:val="28"/>
        </w:rPr>
        <w:t xml:space="preserve"> ELIMINADO</w:t>
      </w:r>
      <w:proofErr w:type="gramEnd"/>
      <w:r w:rsidR="00A5640C" w:rsidRPr="00A5640C">
        <w:rPr>
          <w:rFonts w:ascii="Arial" w:hAnsi="Arial" w:cs="Arial"/>
          <w:b/>
          <w:sz w:val="28"/>
          <w:szCs w:val="28"/>
        </w:rPr>
        <w:t xml:space="preserve"> </w:t>
      </w:r>
      <w:r w:rsidRPr="00C07472">
        <w:rPr>
          <w:rFonts w:ascii="Arial" w:hAnsi="Arial" w:cs="Arial"/>
          <w:sz w:val="28"/>
          <w:szCs w:val="28"/>
        </w:rPr>
        <w:t xml:space="preserve">, </w:t>
      </w:r>
      <w:r w:rsidRPr="00DB5CCA">
        <w:rPr>
          <w:rFonts w:ascii="Arial" w:hAnsi="Arial" w:cs="Arial"/>
          <w:sz w:val="28"/>
          <w:szCs w:val="28"/>
          <w:u w:val="single"/>
        </w:rPr>
        <w:t xml:space="preserve">ostentándose con las facultades otorgadas por el artículo 118 de la Ley Adjetiva Civil y por lo tanto ostentándose como abogado patrono de </w:t>
      </w:r>
      <w:r w:rsidR="00A5640C" w:rsidRPr="00A5640C">
        <w:rPr>
          <w:rFonts w:ascii="Arial" w:hAnsi="Arial" w:cs="Arial"/>
          <w:b/>
          <w:sz w:val="28"/>
          <w:szCs w:val="28"/>
          <w:u w:val="single"/>
        </w:rPr>
        <w:t xml:space="preserve"> ELIMINADO </w:t>
      </w:r>
      <w:r w:rsidRPr="00C07472">
        <w:rPr>
          <w:rFonts w:ascii="Arial" w:hAnsi="Arial" w:cs="Arial"/>
          <w:sz w:val="28"/>
          <w:szCs w:val="28"/>
        </w:rPr>
        <w:t>, compareció ante</w:t>
      </w:r>
      <w:r w:rsidR="000E6676">
        <w:rPr>
          <w:rFonts w:ascii="Arial" w:hAnsi="Arial" w:cs="Arial"/>
          <w:sz w:val="28"/>
          <w:szCs w:val="28"/>
        </w:rPr>
        <w:t xml:space="preserve"> la</w:t>
      </w:r>
      <w:r w:rsidRPr="00C07472">
        <w:rPr>
          <w:rFonts w:ascii="Arial" w:hAnsi="Arial" w:cs="Arial"/>
          <w:sz w:val="28"/>
          <w:szCs w:val="28"/>
        </w:rPr>
        <w:t xml:space="preserve"> Preside</w:t>
      </w:r>
      <w:r w:rsidR="000E6676">
        <w:rPr>
          <w:rFonts w:ascii="Arial" w:hAnsi="Arial" w:cs="Arial"/>
          <w:sz w:val="28"/>
          <w:szCs w:val="28"/>
        </w:rPr>
        <w:t>ncia</w:t>
      </w:r>
      <w:r w:rsidRPr="00C07472">
        <w:rPr>
          <w:rFonts w:ascii="Arial" w:hAnsi="Arial" w:cs="Arial"/>
          <w:sz w:val="28"/>
          <w:szCs w:val="28"/>
        </w:rPr>
        <w:t xml:space="preserve"> del Supremo Tribunal de Justicia del Estado, para interponer </w:t>
      </w:r>
      <w:r w:rsidR="000E6676">
        <w:rPr>
          <w:rFonts w:ascii="Arial" w:hAnsi="Arial" w:cs="Arial"/>
          <w:sz w:val="28"/>
          <w:szCs w:val="28"/>
        </w:rPr>
        <w:t xml:space="preserve">el </w:t>
      </w:r>
      <w:r w:rsidRPr="00C07472">
        <w:rPr>
          <w:rFonts w:ascii="Arial" w:hAnsi="Arial" w:cs="Arial"/>
          <w:sz w:val="28"/>
          <w:szCs w:val="28"/>
        </w:rPr>
        <w:t>recurso de queja</w:t>
      </w:r>
      <w:r w:rsidR="000E6676">
        <w:rPr>
          <w:rFonts w:ascii="Arial" w:hAnsi="Arial" w:cs="Arial"/>
          <w:sz w:val="28"/>
          <w:szCs w:val="28"/>
        </w:rPr>
        <w:t xml:space="preserve"> que ahora nos ocupa</w:t>
      </w:r>
      <w:r w:rsidRPr="00C07472">
        <w:rPr>
          <w:rFonts w:ascii="Arial" w:hAnsi="Arial" w:cs="Arial"/>
          <w:sz w:val="28"/>
          <w:szCs w:val="28"/>
        </w:rPr>
        <w:t>.</w:t>
      </w:r>
    </w:p>
    <w:p w14:paraId="4C453911" w14:textId="1859D068" w:rsidR="00444FB0" w:rsidRPr="008D1DDC" w:rsidRDefault="008D1DDC" w:rsidP="000E6676">
      <w:pPr>
        <w:pStyle w:val="Prrafodelista"/>
        <w:numPr>
          <w:ilvl w:val="0"/>
          <w:numId w:val="8"/>
        </w:numPr>
        <w:spacing w:line="276" w:lineRule="auto"/>
        <w:jc w:val="both"/>
        <w:rPr>
          <w:rFonts w:ascii="Arial" w:hAnsi="Arial" w:cs="Arial"/>
          <w:sz w:val="28"/>
          <w:szCs w:val="28"/>
          <w:lang w:val="es-ES"/>
        </w:rPr>
      </w:pPr>
      <w:r>
        <w:rPr>
          <w:rFonts w:ascii="Arial" w:hAnsi="Arial" w:cs="Arial"/>
          <w:sz w:val="28"/>
          <w:szCs w:val="28"/>
        </w:rPr>
        <w:t xml:space="preserve">Consta acuerdo de fecha 12 de julio de 2019, emitido por </w:t>
      </w:r>
      <w:r w:rsidR="007C600D">
        <w:rPr>
          <w:rFonts w:ascii="Arial" w:hAnsi="Arial" w:cs="Arial"/>
          <w:sz w:val="28"/>
          <w:szCs w:val="28"/>
        </w:rPr>
        <w:t>Presidencia</w:t>
      </w:r>
      <w:r>
        <w:rPr>
          <w:rFonts w:ascii="Arial" w:hAnsi="Arial" w:cs="Arial"/>
          <w:sz w:val="28"/>
          <w:szCs w:val="28"/>
        </w:rPr>
        <w:t xml:space="preserve"> del Supremo Tribunal de Justicia, ordenando </w:t>
      </w:r>
      <w:r w:rsidR="00A633ED">
        <w:rPr>
          <w:rFonts w:ascii="Arial" w:hAnsi="Arial" w:cs="Arial"/>
          <w:sz w:val="28"/>
          <w:szCs w:val="28"/>
        </w:rPr>
        <w:t xml:space="preserve">formar y registrar </w:t>
      </w:r>
      <w:proofErr w:type="gramStart"/>
      <w:r w:rsidR="00A633ED">
        <w:rPr>
          <w:rFonts w:ascii="Arial" w:hAnsi="Arial" w:cs="Arial"/>
          <w:sz w:val="28"/>
          <w:szCs w:val="28"/>
        </w:rPr>
        <w:t>el toca</w:t>
      </w:r>
      <w:proofErr w:type="gramEnd"/>
      <w:r w:rsidR="00A633ED">
        <w:rPr>
          <w:rFonts w:ascii="Arial" w:hAnsi="Arial" w:cs="Arial"/>
          <w:sz w:val="28"/>
          <w:szCs w:val="28"/>
        </w:rPr>
        <w:t xml:space="preserve"> en</w:t>
      </w:r>
      <w:r>
        <w:rPr>
          <w:rFonts w:ascii="Arial" w:hAnsi="Arial" w:cs="Arial"/>
          <w:sz w:val="28"/>
          <w:szCs w:val="28"/>
        </w:rPr>
        <w:t xml:space="preserve"> el libro de gobierno, bajo el </w:t>
      </w:r>
      <w:r w:rsidR="00A633ED">
        <w:rPr>
          <w:rFonts w:ascii="Arial" w:hAnsi="Arial" w:cs="Arial"/>
          <w:sz w:val="28"/>
          <w:szCs w:val="28"/>
        </w:rPr>
        <w:t>número</w:t>
      </w:r>
      <w:r>
        <w:rPr>
          <w:rFonts w:ascii="Arial" w:hAnsi="Arial" w:cs="Arial"/>
          <w:sz w:val="28"/>
          <w:szCs w:val="28"/>
        </w:rPr>
        <w:t xml:space="preserve"> que le correspond</w:t>
      </w:r>
      <w:r w:rsidR="00DB5CCA">
        <w:rPr>
          <w:rFonts w:ascii="Arial" w:hAnsi="Arial" w:cs="Arial"/>
          <w:sz w:val="28"/>
          <w:szCs w:val="28"/>
        </w:rPr>
        <w:t>ier</w:t>
      </w:r>
      <w:r>
        <w:rPr>
          <w:rFonts w:ascii="Arial" w:hAnsi="Arial" w:cs="Arial"/>
          <w:sz w:val="28"/>
          <w:szCs w:val="28"/>
        </w:rPr>
        <w:t>a (125/2019) y reservando el proveído del de cuenta pa</w:t>
      </w:r>
      <w:r w:rsidR="00DB5CCA">
        <w:rPr>
          <w:rFonts w:ascii="Arial" w:hAnsi="Arial" w:cs="Arial"/>
          <w:sz w:val="28"/>
          <w:szCs w:val="28"/>
        </w:rPr>
        <w:t>ra ser acordado hasta que constara</w:t>
      </w:r>
      <w:r>
        <w:rPr>
          <w:rFonts w:ascii="Arial" w:hAnsi="Arial" w:cs="Arial"/>
          <w:sz w:val="28"/>
          <w:szCs w:val="28"/>
        </w:rPr>
        <w:t xml:space="preserve"> en autos el informe </w:t>
      </w:r>
      <w:r w:rsidR="00A633ED">
        <w:rPr>
          <w:rFonts w:ascii="Arial" w:hAnsi="Arial" w:cs="Arial"/>
          <w:sz w:val="28"/>
          <w:szCs w:val="28"/>
        </w:rPr>
        <w:t>d</w:t>
      </w:r>
      <w:r>
        <w:rPr>
          <w:rFonts w:ascii="Arial" w:hAnsi="Arial" w:cs="Arial"/>
          <w:sz w:val="28"/>
          <w:szCs w:val="28"/>
        </w:rPr>
        <w:t xml:space="preserve">el Juez de la causa en términos del </w:t>
      </w:r>
      <w:r w:rsidR="00A633ED">
        <w:rPr>
          <w:rFonts w:ascii="Arial" w:hAnsi="Arial" w:cs="Arial"/>
          <w:sz w:val="28"/>
          <w:szCs w:val="28"/>
        </w:rPr>
        <w:t>artículo</w:t>
      </w:r>
      <w:r>
        <w:rPr>
          <w:rFonts w:ascii="Arial" w:hAnsi="Arial" w:cs="Arial"/>
          <w:sz w:val="28"/>
          <w:szCs w:val="28"/>
        </w:rPr>
        <w:t xml:space="preserve"> 973 del ordenamiento legal Código de Procedimientos Civiles vigente en el Estado.</w:t>
      </w:r>
    </w:p>
    <w:p w14:paraId="6920AC55" w14:textId="61C90539" w:rsidR="000E6676" w:rsidRPr="000E6676" w:rsidRDefault="00A90D91" w:rsidP="000E6676">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rPr>
        <w:t>Existe auto de fecha 31 treinta y uno de agosto de 2020, dos mil veinte,</w:t>
      </w:r>
      <w:r w:rsidR="00AF048B" w:rsidRPr="00C07472">
        <w:rPr>
          <w:rFonts w:ascii="Arial" w:hAnsi="Arial" w:cs="Arial"/>
          <w:sz w:val="28"/>
          <w:szCs w:val="28"/>
        </w:rPr>
        <w:t xml:space="preserve"> emitido por la Magistrada Olga Regina García López, Presidenta del Supremo Tribunal de justicia y del Consejo de la Judicatura del Estado,</w:t>
      </w:r>
      <w:r w:rsidRPr="00C07472">
        <w:rPr>
          <w:rFonts w:ascii="Arial" w:hAnsi="Arial" w:cs="Arial"/>
          <w:sz w:val="28"/>
          <w:szCs w:val="28"/>
        </w:rPr>
        <w:t xml:space="preserve"> </w:t>
      </w:r>
      <w:r w:rsidR="00AF048B" w:rsidRPr="00C07472">
        <w:rPr>
          <w:rFonts w:ascii="Arial" w:hAnsi="Arial" w:cs="Arial"/>
          <w:sz w:val="28"/>
          <w:szCs w:val="28"/>
        </w:rPr>
        <w:t xml:space="preserve">en donde atento al </w:t>
      </w:r>
      <w:r w:rsidR="00AF048B" w:rsidRPr="00C07472">
        <w:rPr>
          <w:rFonts w:ascii="Arial" w:hAnsi="Arial" w:cs="Arial"/>
          <w:sz w:val="28"/>
          <w:szCs w:val="28"/>
        </w:rPr>
        <w:lastRenderedPageBreak/>
        <w:t xml:space="preserve">estado que guardan los autos </w:t>
      </w:r>
      <w:r w:rsidR="00A41D0E" w:rsidRPr="00C07472">
        <w:rPr>
          <w:rFonts w:ascii="Arial" w:hAnsi="Arial" w:cs="Arial"/>
          <w:sz w:val="28"/>
          <w:szCs w:val="28"/>
        </w:rPr>
        <w:t xml:space="preserve">y respecto a la petición de </w:t>
      </w:r>
      <w:r w:rsidR="00A5640C" w:rsidRPr="00A5640C">
        <w:rPr>
          <w:rFonts w:ascii="Arial" w:hAnsi="Arial" w:cs="Arial"/>
          <w:b/>
          <w:sz w:val="28"/>
          <w:szCs w:val="28"/>
        </w:rPr>
        <w:t xml:space="preserve"> ELIMINADO </w:t>
      </w:r>
      <w:r w:rsidR="00AF048B" w:rsidRPr="00C07472">
        <w:rPr>
          <w:rFonts w:ascii="Arial" w:hAnsi="Arial" w:cs="Arial"/>
          <w:sz w:val="28"/>
          <w:szCs w:val="28"/>
        </w:rPr>
        <w:t xml:space="preserve"> relativa a que se le tenga por autorizando para oír y recibir notificaciones en términos amplios del artículo 118 del Código de Procedimientos Civiles vigente en el Estado, a los profesionistas ya mencionados entre los cuales se encuentra el licenciado </w:t>
      </w:r>
      <w:r w:rsidR="00A5640C" w:rsidRPr="00A5640C">
        <w:rPr>
          <w:rFonts w:ascii="Arial" w:hAnsi="Arial" w:cs="Arial"/>
          <w:b/>
          <w:sz w:val="28"/>
          <w:szCs w:val="28"/>
        </w:rPr>
        <w:t xml:space="preserve"> ELIMINADO </w:t>
      </w:r>
      <w:r w:rsidR="00AF048B" w:rsidRPr="00C07472">
        <w:rPr>
          <w:rFonts w:ascii="Arial" w:hAnsi="Arial" w:cs="Arial"/>
          <w:sz w:val="28"/>
          <w:szCs w:val="28"/>
        </w:rPr>
        <w:t xml:space="preserve">; sin embargo, en cumplimiento cabal a la reforma al citado artículo publicado en el Periódico Oficial del Estado el 11 de octubre del 2017, </w:t>
      </w:r>
      <w:r w:rsidR="00AF048B" w:rsidRPr="000E6676">
        <w:rPr>
          <w:rFonts w:ascii="Arial" w:hAnsi="Arial" w:cs="Arial"/>
          <w:sz w:val="28"/>
          <w:szCs w:val="28"/>
          <w:u w:val="single"/>
        </w:rPr>
        <w:t>requiérase al compareciente para que acredite que las personas autorizadas se encuentran legalmente facultadas para ejercer la profesión de abogado o licenciado en derecho, debiendo proporcionar los datos correspondientes en el escrito en el que se otorgue dicha autorización y mostrar la cedula profesional en las diligencias de prueba en que intervengan en el entendido de que el autorizado que no cumpla con lo anterior y no comparezca personalmente dentro de los autos a aceptar el cargo conferido perderá la facultad a que se refiere este artículo en perjuicio de la parte que le hubiere designado.</w:t>
      </w:r>
      <w:r w:rsidR="000A2D4F">
        <w:rPr>
          <w:rFonts w:ascii="Arial" w:hAnsi="Arial" w:cs="Arial"/>
          <w:sz w:val="28"/>
          <w:szCs w:val="28"/>
        </w:rPr>
        <w:t xml:space="preserve"> </w:t>
      </w:r>
    </w:p>
    <w:p w14:paraId="480A2428" w14:textId="286D3167" w:rsidR="00400EEF" w:rsidRPr="00C07472" w:rsidRDefault="00400EEF" w:rsidP="00DB5CCA">
      <w:pPr>
        <w:pStyle w:val="Prrafodelista"/>
        <w:numPr>
          <w:ilvl w:val="0"/>
          <w:numId w:val="8"/>
        </w:numPr>
        <w:spacing w:line="276" w:lineRule="auto"/>
        <w:jc w:val="both"/>
        <w:rPr>
          <w:rFonts w:ascii="Arial" w:hAnsi="Arial" w:cs="Arial"/>
          <w:sz w:val="28"/>
          <w:szCs w:val="28"/>
          <w:lang w:val="es-ES"/>
        </w:rPr>
      </w:pPr>
      <w:r w:rsidRPr="00C07472">
        <w:rPr>
          <w:rFonts w:ascii="Arial" w:hAnsi="Arial" w:cs="Arial"/>
          <w:sz w:val="28"/>
          <w:szCs w:val="28"/>
        </w:rPr>
        <w:t>En el tema que nos ocupa existe auto de fecha 18 dieciocho de junio del año 2020, dos mil veinte,</w:t>
      </w:r>
      <w:r w:rsidR="000E6676">
        <w:rPr>
          <w:rFonts w:ascii="Arial" w:hAnsi="Arial" w:cs="Arial"/>
          <w:sz w:val="28"/>
          <w:szCs w:val="28"/>
        </w:rPr>
        <w:t xml:space="preserve"> emitido por </w:t>
      </w:r>
      <w:r w:rsidR="000E6676" w:rsidRPr="000E6676">
        <w:rPr>
          <w:rFonts w:ascii="Arial" w:hAnsi="Arial" w:cs="Arial"/>
          <w:sz w:val="28"/>
          <w:szCs w:val="28"/>
        </w:rPr>
        <w:t>licenciado JOSÉ REFUGIO JIMÉNEZ MEDINA, Juez Primero del Ramo Civil</w:t>
      </w:r>
      <w:r w:rsidRPr="00C07472">
        <w:rPr>
          <w:rFonts w:ascii="Arial" w:hAnsi="Arial" w:cs="Arial"/>
          <w:sz w:val="28"/>
          <w:szCs w:val="28"/>
        </w:rPr>
        <w:t xml:space="preserve"> en los siguientes términos:</w:t>
      </w:r>
    </w:p>
    <w:p w14:paraId="6DA25E3F" w14:textId="0964AC1D" w:rsidR="000A2D4F" w:rsidRDefault="00DB5CCA" w:rsidP="000A2D4F">
      <w:pPr>
        <w:spacing w:line="276" w:lineRule="auto"/>
        <w:ind w:left="1276" w:right="617"/>
        <w:jc w:val="both"/>
        <w:rPr>
          <w:rFonts w:ascii="Arial" w:hAnsi="Arial" w:cs="Arial"/>
          <w:szCs w:val="28"/>
        </w:rPr>
      </w:pPr>
      <w:r>
        <w:rPr>
          <w:rFonts w:ascii="Arial" w:hAnsi="Arial" w:cs="Arial"/>
          <w:szCs w:val="28"/>
        </w:rPr>
        <w:t>“</w:t>
      </w:r>
      <w:r w:rsidR="00400EEF" w:rsidRPr="000A2D4F">
        <w:rPr>
          <w:rFonts w:ascii="Arial" w:hAnsi="Arial" w:cs="Arial"/>
          <w:szCs w:val="28"/>
        </w:rPr>
        <w:t xml:space="preserve">Agréguese oficio </w:t>
      </w:r>
      <w:r w:rsidR="000A2D4F" w:rsidRPr="000A2D4F">
        <w:rPr>
          <w:rFonts w:ascii="Arial" w:hAnsi="Arial" w:cs="Arial"/>
          <w:szCs w:val="28"/>
        </w:rPr>
        <w:t>número</w:t>
      </w:r>
      <w:r w:rsidR="00400EEF" w:rsidRPr="000A2D4F">
        <w:rPr>
          <w:rFonts w:ascii="Arial" w:hAnsi="Arial" w:cs="Arial"/>
          <w:szCs w:val="28"/>
        </w:rPr>
        <w:t xml:space="preserve"> 1821, que remite la C. MAGISTRADA OLGA REGINA GARCÍA LÓPEZ, Presidenta del Supremo Tribunal de Justicia y del Consejo de la Judicatura del Estado, recibido en 16 dieciséis de junio del año en curso. - </w:t>
      </w:r>
      <w:r w:rsidR="00400EEF" w:rsidRPr="004327D9">
        <w:rPr>
          <w:rFonts w:ascii="Arial" w:hAnsi="Arial" w:cs="Arial"/>
          <w:szCs w:val="28"/>
          <w:u w:val="single"/>
        </w:rPr>
        <w:t>Visto su contenido infórmesele</w:t>
      </w:r>
      <w:r w:rsidR="000A2D4F" w:rsidRPr="004327D9">
        <w:rPr>
          <w:rFonts w:ascii="Arial" w:hAnsi="Arial" w:cs="Arial"/>
          <w:szCs w:val="28"/>
          <w:u w:val="single"/>
        </w:rPr>
        <w:t xml:space="preserve"> </w:t>
      </w:r>
      <w:r w:rsidR="00400EEF" w:rsidRPr="004327D9">
        <w:rPr>
          <w:rFonts w:ascii="Arial" w:hAnsi="Arial" w:cs="Arial"/>
          <w:szCs w:val="28"/>
          <w:u w:val="single"/>
        </w:rPr>
        <w:t>que el profesionista</w:t>
      </w:r>
      <w:r w:rsidR="00A5640C" w:rsidRPr="00A5640C">
        <w:rPr>
          <w:rFonts w:ascii="Arial" w:hAnsi="Arial" w:cs="Arial"/>
          <w:b/>
          <w:szCs w:val="28"/>
          <w:u w:val="single"/>
          <w:lang w:val="es-ES"/>
        </w:rPr>
        <w:t xml:space="preserve"> </w:t>
      </w:r>
      <w:proofErr w:type="gramStart"/>
      <w:r w:rsidR="00A5640C" w:rsidRPr="00A5640C">
        <w:rPr>
          <w:rFonts w:ascii="Arial" w:hAnsi="Arial" w:cs="Arial"/>
          <w:b/>
          <w:szCs w:val="28"/>
          <w:u w:val="single"/>
          <w:lang w:val="es-ES"/>
        </w:rPr>
        <w:t xml:space="preserve">ELIMINADO </w:t>
      </w:r>
      <w:r w:rsidR="00B13BFC" w:rsidRPr="004327D9">
        <w:rPr>
          <w:rFonts w:ascii="Arial" w:hAnsi="Arial" w:cs="Arial"/>
          <w:szCs w:val="28"/>
          <w:u w:val="single"/>
        </w:rPr>
        <w:t xml:space="preserve"> </w:t>
      </w:r>
      <w:r w:rsidR="00400EEF" w:rsidRPr="004327D9">
        <w:rPr>
          <w:rFonts w:ascii="Arial" w:hAnsi="Arial" w:cs="Arial"/>
          <w:szCs w:val="28"/>
          <w:u w:val="single"/>
        </w:rPr>
        <w:t>no</w:t>
      </w:r>
      <w:proofErr w:type="gramEnd"/>
      <w:r w:rsidR="00400EEF" w:rsidRPr="004327D9">
        <w:rPr>
          <w:rFonts w:ascii="Arial" w:hAnsi="Arial" w:cs="Arial"/>
          <w:szCs w:val="28"/>
          <w:u w:val="single"/>
        </w:rPr>
        <w:t xml:space="preserve"> cuenta con las facultades del </w:t>
      </w:r>
      <w:r w:rsidR="00B13BFC" w:rsidRPr="004327D9">
        <w:rPr>
          <w:rFonts w:ascii="Arial" w:hAnsi="Arial" w:cs="Arial"/>
          <w:szCs w:val="28"/>
          <w:u w:val="single"/>
        </w:rPr>
        <w:t>artículo</w:t>
      </w:r>
      <w:r w:rsidR="00400EEF" w:rsidRPr="004327D9">
        <w:rPr>
          <w:rFonts w:ascii="Arial" w:hAnsi="Arial" w:cs="Arial"/>
          <w:szCs w:val="28"/>
          <w:u w:val="single"/>
        </w:rPr>
        <w:t xml:space="preserve"> 118 del </w:t>
      </w:r>
      <w:r w:rsidR="00B13BFC" w:rsidRPr="004327D9">
        <w:rPr>
          <w:rFonts w:ascii="Arial" w:hAnsi="Arial" w:cs="Arial"/>
          <w:szCs w:val="28"/>
          <w:u w:val="single"/>
        </w:rPr>
        <w:t>Código de Procedimientos Civiles del Estado,</w:t>
      </w:r>
      <w:r w:rsidR="00400EEF" w:rsidRPr="004327D9">
        <w:rPr>
          <w:rFonts w:ascii="Arial" w:hAnsi="Arial" w:cs="Arial"/>
          <w:szCs w:val="28"/>
          <w:u w:val="single"/>
        </w:rPr>
        <w:t xml:space="preserve"> toda vez que no obra en autos aceptación alguna del cargo que le fue </w:t>
      </w:r>
      <w:r w:rsidR="000A2D4F" w:rsidRPr="004327D9">
        <w:rPr>
          <w:rFonts w:ascii="Arial" w:hAnsi="Arial" w:cs="Arial"/>
          <w:szCs w:val="28"/>
          <w:u w:val="single"/>
        </w:rPr>
        <w:t>conferido.</w:t>
      </w:r>
      <w:r w:rsidR="00B13BFC" w:rsidRPr="004327D9">
        <w:rPr>
          <w:rFonts w:ascii="Arial" w:hAnsi="Arial" w:cs="Arial"/>
          <w:szCs w:val="28"/>
          <w:u w:val="single"/>
        </w:rPr>
        <w:t>-</w:t>
      </w:r>
      <w:r>
        <w:rPr>
          <w:rFonts w:ascii="Arial" w:hAnsi="Arial" w:cs="Arial"/>
          <w:szCs w:val="28"/>
        </w:rPr>
        <w:t>“</w:t>
      </w:r>
    </w:p>
    <w:p w14:paraId="7BF1849B" w14:textId="3E0C626A" w:rsidR="004327D9" w:rsidRPr="004327D9" w:rsidRDefault="004327D9" w:rsidP="00737CAB">
      <w:pPr>
        <w:pStyle w:val="Prrafodelista"/>
        <w:numPr>
          <w:ilvl w:val="0"/>
          <w:numId w:val="8"/>
        </w:numPr>
        <w:spacing w:line="276" w:lineRule="auto"/>
        <w:ind w:right="50"/>
        <w:jc w:val="both"/>
        <w:rPr>
          <w:rFonts w:ascii="Arial" w:hAnsi="Arial" w:cs="Arial"/>
          <w:sz w:val="28"/>
          <w:szCs w:val="28"/>
        </w:rPr>
      </w:pPr>
      <w:r w:rsidRPr="004327D9">
        <w:rPr>
          <w:rFonts w:ascii="Arial" w:hAnsi="Arial" w:cs="Arial"/>
          <w:sz w:val="28"/>
          <w:szCs w:val="28"/>
        </w:rPr>
        <w:t xml:space="preserve">Por su parte el C. JOSÉ REFUGIO JIMÉNEZ MEDINA, Juez Primero del Ramo Civil del Estado, en el informe que rindió mediante oficio 1998/2020, de fecha de recibido el 17 diecisiete de septiembre de 2020 dos mil veinte, dentro de la presente queja, textualmente señaló lo siguiente: </w:t>
      </w:r>
    </w:p>
    <w:p w14:paraId="71E72C1D" w14:textId="27B5E0D8" w:rsidR="004327D9" w:rsidRDefault="004327D9" w:rsidP="004327D9">
      <w:pPr>
        <w:pStyle w:val="Prrafodelista"/>
        <w:spacing w:line="276" w:lineRule="auto"/>
        <w:ind w:left="1276" w:right="617"/>
        <w:jc w:val="both"/>
        <w:rPr>
          <w:rFonts w:ascii="Arial" w:hAnsi="Arial" w:cs="Arial"/>
          <w:szCs w:val="28"/>
        </w:rPr>
      </w:pPr>
      <w:r w:rsidRPr="004327D9">
        <w:rPr>
          <w:rFonts w:ascii="Arial" w:hAnsi="Arial" w:cs="Arial"/>
          <w:szCs w:val="28"/>
        </w:rPr>
        <w:t xml:space="preserve">“ES CIERTO por el quejoso, toda vez, que ante este juzgado se tramita el expediente número 699/2019, relativo al juicio ordinario civil, promovido por </w:t>
      </w:r>
      <w:r w:rsidR="00A5640C" w:rsidRPr="00A5640C">
        <w:rPr>
          <w:rFonts w:ascii="Arial" w:hAnsi="Arial" w:cs="Arial"/>
          <w:b/>
          <w:szCs w:val="28"/>
        </w:rPr>
        <w:t xml:space="preserve"> ELIMINADO </w:t>
      </w:r>
      <w:r w:rsidRPr="004327D9">
        <w:rPr>
          <w:rFonts w:ascii="Arial" w:hAnsi="Arial" w:cs="Arial"/>
          <w:szCs w:val="28"/>
        </w:rPr>
        <w:t xml:space="preserve">, en contra de </w:t>
      </w:r>
      <w:r w:rsidR="00A5640C" w:rsidRPr="00A5640C">
        <w:rPr>
          <w:rFonts w:ascii="Arial" w:hAnsi="Arial" w:cs="Arial"/>
          <w:b/>
          <w:szCs w:val="28"/>
        </w:rPr>
        <w:t xml:space="preserve"> ELIMINADO </w:t>
      </w:r>
      <w:r w:rsidRPr="004327D9">
        <w:rPr>
          <w:rFonts w:ascii="Arial" w:hAnsi="Arial" w:cs="Arial"/>
          <w:szCs w:val="28"/>
        </w:rPr>
        <w:t xml:space="preserve">, y otros, y por auto de fecha 03 tres de junio del año 2019 dos mil diecinueve, no se dio entrada  a la demanda presentada por dicha persona, en razón de estimar este Juzgado que no es competente para conocer del mismo y que en su caso es competente el Juez Civil de la Ciudad de Aguascalientes, Aguascalientes, </w:t>
      </w:r>
      <w:r w:rsidRPr="00DB5CCA">
        <w:rPr>
          <w:rFonts w:ascii="Arial" w:hAnsi="Arial" w:cs="Arial"/>
          <w:szCs w:val="28"/>
          <w:u w:val="single"/>
        </w:rPr>
        <w:t xml:space="preserve">señalando además que el profesionista </w:t>
      </w:r>
      <w:r w:rsidR="00A5640C" w:rsidRPr="00A5640C">
        <w:rPr>
          <w:rFonts w:ascii="Arial" w:hAnsi="Arial" w:cs="Arial"/>
          <w:b/>
          <w:szCs w:val="28"/>
          <w:u w:val="single"/>
        </w:rPr>
        <w:t xml:space="preserve"> ELIMINADO </w:t>
      </w:r>
      <w:r w:rsidRPr="00DB5CCA">
        <w:rPr>
          <w:rFonts w:ascii="Arial" w:hAnsi="Arial" w:cs="Arial"/>
          <w:szCs w:val="28"/>
          <w:u w:val="single"/>
        </w:rPr>
        <w:t xml:space="preserve">, no cuenta con las facultades del artículo 118 del Código de Procedimientos Civiles para </w:t>
      </w:r>
      <w:r w:rsidRPr="00DB5CCA">
        <w:rPr>
          <w:rFonts w:ascii="Arial" w:hAnsi="Arial" w:cs="Arial"/>
          <w:szCs w:val="28"/>
          <w:u w:val="single"/>
        </w:rPr>
        <w:lastRenderedPageBreak/>
        <w:t>el Estado, toda vez que no obra en autos aceptación alguna del cargo que le fue conferido</w:t>
      </w:r>
      <w:r w:rsidRPr="004327D9">
        <w:rPr>
          <w:rFonts w:ascii="Arial" w:hAnsi="Arial" w:cs="Arial"/>
          <w:szCs w:val="28"/>
        </w:rPr>
        <w:t>.”</w:t>
      </w:r>
    </w:p>
    <w:p w14:paraId="2C12ADDE" w14:textId="65FEC97D" w:rsidR="00D03C79" w:rsidRPr="00DB5CCA" w:rsidRDefault="00DB5CCA" w:rsidP="00737CAB">
      <w:pPr>
        <w:pStyle w:val="Prrafodelista"/>
        <w:numPr>
          <w:ilvl w:val="0"/>
          <w:numId w:val="8"/>
        </w:numPr>
        <w:spacing w:line="276" w:lineRule="auto"/>
        <w:ind w:right="617"/>
        <w:jc w:val="both"/>
        <w:rPr>
          <w:rFonts w:ascii="Arial" w:hAnsi="Arial" w:cs="Arial"/>
          <w:b/>
          <w:iCs/>
          <w:sz w:val="28"/>
          <w:szCs w:val="28"/>
        </w:rPr>
      </w:pPr>
      <w:r w:rsidRPr="00DB5CCA">
        <w:rPr>
          <w:rFonts w:ascii="Arial" w:hAnsi="Arial" w:cs="Arial"/>
          <w:sz w:val="28"/>
          <w:szCs w:val="28"/>
        </w:rPr>
        <w:t xml:space="preserve">Consta en autos el acuerdo de fecha 10 de junio del 2021, en donde para mejor proveer se requiere al Juez Primero del Ramo Civil de esta Capital para que informe en relación con el </w:t>
      </w:r>
      <w:proofErr w:type="gramStart"/>
      <w:r w:rsidRPr="00DB5CCA">
        <w:rPr>
          <w:rFonts w:ascii="Arial" w:hAnsi="Arial" w:cs="Arial"/>
          <w:sz w:val="28"/>
          <w:szCs w:val="28"/>
        </w:rPr>
        <w:t xml:space="preserve">Licenciado </w:t>
      </w:r>
      <w:r w:rsidR="00A5640C" w:rsidRPr="00A5640C">
        <w:rPr>
          <w:rFonts w:ascii="Arial" w:hAnsi="Arial" w:cs="Arial"/>
          <w:b/>
          <w:sz w:val="28"/>
          <w:szCs w:val="28"/>
        </w:rPr>
        <w:t xml:space="preserve"> ELIMINADO</w:t>
      </w:r>
      <w:proofErr w:type="gramEnd"/>
      <w:r w:rsidR="00A5640C" w:rsidRPr="00A5640C">
        <w:rPr>
          <w:rFonts w:ascii="Arial" w:hAnsi="Arial" w:cs="Arial"/>
          <w:b/>
          <w:sz w:val="28"/>
          <w:szCs w:val="28"/>
        </w:rPr>
        <w:t xml:space="preserve"> </w:t>
      </w:r>
      <w:r w:rsidRPr="00DB5CCA">
        <w:rPr>
          <w:rFonts w:ascii="Arial" w:hAnsi="Arial" w:cs="Arial"/>
          <w:sz w:val="28"/>
          <w:szCs w:val="28"/>
        </w:rPr>
        <w:t>acompañe el expediente 699/2019, relativo al Juicio Ordinario Civil por Prescripción Negativa</w:t>
      </w:r>
      <w:r>
        <w:rPr>
          <w:rFonts w:ascii="Arial" w:hAnsi="Arial" w:cs="Arial"/>
          <w:sz w:val="28"/>
          <w:szCs w:val="28"/>
        </w:rPr>
        <w:t>,</w:t>
      </w:r>
      <w:r w:rsidRPr="00DB5CCA">
        <w:rPr>
          <w:rFonts w:ascii="Arial" w:hAnsi="Arial" w:cs="Arial"/>
          <w:sz w:val="28"/>
          <w:szCs w:val="28"/>
        </w:rPr>
        <w:t xml:space="preserve"> promovido por </w:t>
      </w:r>
      <w:r w:rsidR="00A5640C" w:rsidRPr="00A5640C">
        <w:rPr>
          <w:rFonts w:ascii="Arial" w:hAnsi="Arial" w:cs="Arial"/>
          <w:b/>
          <w:sz w:val="28"/>
          <w:szCs w:val="28"/>
        </w:rPr>
        <w:t xml:space="preserve"> ELIMINADO </w:t>
      </w:r>
      <w:r w:rsidRPr="00DB5CCA">
        <w:rPr>
          <w:rFonts w:ascii="Arial" w:hAnsi="Arial" w:cs="Arial"/>
          <w:sz w:val="28"/>
          <w:szCs w:val="28"/>
        </w:rPr>
        <w:t xml:space="preserve">, en contra de </w:t>
      </w:r>
      <w:r w:rsidR="00A5640C" w:rsidRPr="00A5640C">
        <w:rPr>
          <w:rFonts w:ascii="Arial" w:hAnsi="Arial" w:cs="Arial"/>
          <w:b/>
          <w:sz w:val="28"/>
          <w:szCs w:val="28"/>
        </w:rPr>
        <w:t xml:space="preserve"> ELIMINADO </w:t>
      </w:r>
      <w:r>
        <w:rPr>
          <w:rFonts w:ascii="Arial" w:hAnsi="Arial" w:cs="Arial"/>
          <w:sz w:val="28"/>
          <w:szCs w:val="28"/>
        </w:rPr>
        <w:t>.</w:t>
      </w:r>
    </w:p>
    <w:p w14:paraId="04453533" w14:textId="296009FF" w:rsidR="00DB5CCA" w:rsidRDefault="00737CAB" w:rsidP="00737CAB">
      <w:pPr>
        <w:pStyle w:val="Prrafodelista"/>
        <w:numPr>
          <w:ilvl w:val="0"/>
          <w:numId w:val="8"/>
        </w:numPr>
        <w:spacing w:line="276" w:lineRule="auto"/>
        <w:ind w:right="617"/>
        <w:jc w:val="both"/>
        <w:rPr>
          <w:rFonts w:ascii="Arial" w:hAnsi="Arial" w:cs="Arial"/>
          <w:iCs/>
          <w:sz w:val="28"/>
          <w:szCs w:val="28"/>
        </w:rPr>
      </w:pPr>
      <w:r w:rsidRPr="00737CAB">
        <w:rPr>
          <w:rFonts w:ascii="Arial" w:hAnsi="Arial" w:cs="Arial"/>
          <w:iCs/>
          <w:sz w:val="28"/>
          <w:szCs w:val="28"/>
        </w:rPr>
        <w:t>Consta en autos el oficio 3126 dirigido al L</w:t>
      </w:r>
      <w:r>
        <w:rPr>
          <w:rFonts w:ascii="Arial" w:hAnsi="Arial" w:cs="Arial"/>
          <w:iCs/>
          <w:sz w:val="28"/>
          <w:szCs w:val="28"/>
        </w:rPr>
        <w:t>icenciado</w:t>
      </w:r>
      <w:r w:rsidRPr="00737CAB">
        <w:rPr>
          <w:rFonts w:ascii="Arial" w:hAnsi="Arial" w:cs="Arial"/>
          <w:iCs/>
          <w:sz w:val="28"/>
          <w:szCs w:val="28"/>
        </w:rPr>
        <w:t xml:space="preserve"> José Refugio Jiménez Medina, Juez Segundo del Ramo Civil de esta Capital, firmado por la Magistrada Olga Regina García López, en donde se hace de su conocimiento el acuerdo de fecha 10 de junio del 2021</w:t>
      </w:r>
      <w:r>
        <w:rPr>
          <w:rFonts w:ascii="Arial" w:hAnsi="Arial" w:cs="Arial"/>
          <w:iCs/>
          <w:sz w:val="28"/>
          <w:szCs w:val="28"/>
        </w:rPr>
        <w:t>.</w:t>
      </w:r>
    </w:p>
    <w:p w14:paraId="4FD262BD" w14:textId="7EFA45F6" w:rsidR="00737CAB" w:rsidRDefault="00737CAB" w:rsidP="00D81F9D">
      <w:pPr>
        <w:pStyle w:val="Prrafodelista"/>
        <w:numPr>
          <w:ilvl w:val="0"/>
          <w:numId w:val="8"/>
        </w:numPr>
        <w:spacing w:line="276" w:lineRule="auto"/>
        <w:ind w:right="617"/>
        <w:jc w:val="both"/>
        <w:rPr>
          <w:rFonts w:ascii="Arial" w:hAnsi="Arial" w:cs="Arial"/>
          <w:iCs/>
          <w:sz w:val="28"/>
          <w:szCs w:val="28"/>
        </w:rPr>
      </w:pPr>
      <w:r>
        <w:rPr>
          <w:rFonts w:ascii="Arial" w:hAnsi="Arial" w:cs="Arial"/>
          <w:iCs/>
          <w:sz w:val="28"/>
          <w:szCs w:val="28"/>
        </w:rPr>
        <w:t xml:space="preserve">Consta en autos, el oficio número 2220/2021 </w:t>
      </w:r>
      <w:r w:rsidR="000D7A24">
        <w:rPr>
          <w:rFonts w:ascii="Arial" w:hAnsi="Arial" w:cs="Arial"/>
          <w:iCs/>
          <w:sz w:val="28"/>
          <w:szCs w:val="28"/>
        </w:rPr>
        <w:t xml:space="preserve">de fecha 02 de julio de la misma anualidad, </w:t>
      </w:r>
      <w:r>
        <w:rPr>
          <w:rFonts w:ascii="Arial" w:hAnsi="Arial" w:cs="Arial"/>
          <w:iCs/>
          <w:sz w:val="28"/>
          <w:szCs w:val="28"/>
        </w:rPr>
        <w:t xml:space="preserve">suscrito por el Licenciado </w:t>
      </w:r>
      <w:r w:rsidRPr="00737CAB">
        <w:rPr>
          <w:rFonts w:ascii="Arial" w:hAnsi="Arial" w:cs="Arial"/>
          <w:iCs/>
          <w:sz w:val="28"/>
          <w:szCs w:val="28"/>
        </w:rPr>
        <w:t>José Refugio Jiménez Medina</w:t>
      </w:r>
      <w:r>
        <w:rPr>
          <w:rFonts w:ascii="Arial" w:hAnsi="Arial" w:cs="Arial"/>
          <w:iCs/>
          <w:sz w:val="28"/>
          <w:szCs w:val="28"/>
        </w:rPr>
        <w:t xml:space="preserve">, en donde, en cumplimiento al oficio </w:t>
      </w:r>
      <w:r w:rsidR="00D81F9D">
        <w:rPr>
          <w:rFonts w:ascii="Arial" w:hAnsi="Arial" w:cs="Arial"/>
          <w:iCs/>
          <w:sz w:val="28"/>
          <w:szCs w:val="28"/>
        </w:rPr>
        <w:t>número</w:t>
      </w:r>
      <w:r>
        <w:rPr>
          <w:rFonts w:ascii="Arial" w:hAnsi="Arial" w:cs="Arial"/>
          <w:iCs/>
          <w:sz w:val="28"/>
          <w:szCs w:val="28"/>
        </w:rPr>
        <w:t xml:space="preserve"> 3126 enviado por la Magistrada Olga Regina </w:t>
      </w:r>
      <w:r w:rsidR="00D81F9D">
        <w:rPr>
          <w:rFonts w:ascii="Arial" w:hAnsi="Arial" w:cs="Arial"/>
          <w:iCs/>
          <w:sz w:val="28"/>
          <w:szCs w:val="28"/>
        </w:rPr>
        <w:t>García</w:t>
      </w:r>
      <w:r>
        <w:rPr>
          <w:rFonts w:ascii="Arial" w:hAnsi="Arial" w:cs="Arial"/>
          <w:iCs/>
          <w:sz w:val="28"/>
          <w:szCs w:val="28"/>
        </w:rPr>
        <w:t xml:space="preserve"> </w:t>
      </w:r>
      <w:r w:rsidR="00D81F9D">
        <w:rPr>
          <w:rFonts w:ascii="Arial" w:hAnsi="Arial" w:cs="Arial"/>
          <w:iCs/>
          <w:sz w:val="28"/>
          <w:szCs w:val="28"/>
        </w:rPr>
        <w:t>López</w:t>
      </w:r>
      <w:r>
        <w:rPr>
          <w:rFonts w:ascii="Arial" w:hAnsi="Arial" w:cs="Arial"/>
          <w:iCs/>
          <w:sz w:val="28"/>
          <w:szCs w:val="28"/>
        </w:rPr>
        <w:t xml:space="preserve">, Presidenta del Supremo Tribunal de Justicia y del Consejo de la Judicatura del Estado, anexa el expediente 699/2019, relativo al Juicio Ordinario Civil, Promovido </w:t>
      </w:r>
      <w:proofErr w:type="gramStart"/>
      <w:r>
        <w:rPr>
          <w:rFonts w:ascii="Arial" w:hAnsi="Arial" w:cs="Arial"/>
          <w:iCs/>
          <w:sz w:val="28"/>
          <w:szCs w:val="28"/>
        </w:rPr>
        <w:t xml:space="preserve">por </w:t>
      </w:r>
      <w:r w:rsidR="00A5640C" w:rsidRPr="00A5640C">
        <w:rPr>
          <w:rFonts w:ascii="Arial" w:hAnsi="Arial" w:cs="Arial"/>
          <w:b/>
          <w:iCs/>
          <w:sz w:val="28"/>
          <w:szCs w:val="28"/>
        </w:rPr>
        <w:t xml:space="preserve"> ELIMINADO</w:t>
      </w:r>
      <w:proofErr w:type="gramEnd"/>
      <w:r w:rsidR="00A5640C" w:rsidRPr="00A5640C">
        <w:rPr>
          <w:rFonts w:ascii="Arial" w:hAnsi="Arial" w:cs="Arial"/>
          <w:b/>
          <w:iCs/>
          <w:sz w:val="28"/>
          <w:szCs w:val="28"/>
        </w:rPr>
        <w:t xml:space="preserve"> </w:t>
      </w:r>
      <w:r w:rsidR="00D81F9D" w:rsidRPr="00D81F9D">
        <w:rPr>
          <w:rFonts w:ascii="Arial" w:hAnsi="Arial" w:cs="Arial"/>
          <w:iCs/>
          <w:sz w:val="28"/>
          <w:szCs w:val="28"/>
        </w:rPr>
        <w:t xml:space="preserve">, en contra de </w:t>
      </w:r>
      <w:r w:rsidR="00A5640C" w:rsidRPr="00A5640C">
        <w:rPr>
          <w:rFonts w:ascii="Arial" w:hAnsi="Arial" w:cs="Arial"/>
          <w:b/>
          <w:iCs/>
          <w:sz w:val="28"/>
          <w:szCs w:val="28"/>
        </w:rPr>
        <w:t xml:space="preserve"> ELIMINADO </w:t>
      </w:r>
      <w:r w:rsidR="00D81F9D" w:rsidRPr="00D81F9D">
        <w:rPr>
          <w:rFonts w:ascii="Arial" w:hAnsi="Arial" w:cs="Arial"/>
          <w:iCs/>
          <w:sz w:val="28"/>
          <w:szCs w:val="28"/>
        </w:rPr>
        <w:t>.</w:t>
      </w:r>
    </w:p>
    <w:p w14:paraId="45178672" w14:textId="77777777" w:rsidR="00D81F9D" w:rsidRPr="00737CAB" w:rsidRDefault="00D81F9D" w:rsidP="00D81F9D">
      <w:pPr>
        <w:pStyle w:val="Prrafodelista"/>
        <w:spacing w:line="276" w:lineRule="auto"/>
        <w:ind w:left="810" w:right="617"/>
        <w:jc w:val="both"/>
        <w:rPr>
          <w:rFonts w:ascii="Arial" w:hAnsi="Arial" w:cs="Arial"/>
          <w:iCs/>
          <w:sz w:val="28"/>
          <w:szCs w:val="28"/>
        </w:rPr>
      </w:pPr>
    </w:p>
    <w:p w14:paraId="2724D28C" w14:textId="561A61CD" w:rsidR="00375C89" w:rsidRPr="00375C89" w:rsidRDefault="00D03C79" w:rsidP="00375C89">
      <w:pPr>
        <w:spacing w:line="480" w:lineRule="auto"/>
        <w:ind w:firstLine="1134"/>
        <w:jc w:val="both"/>
        <w:rPr>
          <w:rFonts w:ascii="Arial" w:hAnsi="Arial" w:cs="Arial"/>
          <w:iCs/>
          <w:sz w:val="28"/>
          <w:szCs w:val="28"/>
          <w:lang w:val="es-ES"/>
        </w:rPr>
      </w:pPr>
      <w:r>
        <w:rPr>
          <w:rFonts w:ascii="Arial" w:hAnsi="Arial" w:cs="Arial"/>
          <w:b/>
          <w:iCs/>
          <w:sz w:val="28"/>
          <w:szCs w:val="28"/>
        </w:rPr>
        <w:t>CUARTO</w:t>
      </w:r>
      <w:r w:rsidRPr="00D03C79">
        <w:rPr>
          <w:rFonts w:ascii="Arial" w:hAnsi="Arial" w:cs="Arial"/>
          <w:b/>
          <w:iCs/>
          <w:sz w:val="28"/>
          <w:szCs w:val="28"/>
        </w:rPr>
        <w:t xml:space="preserve">.- </w:t>
      </w:r>
      <w:r w:rsidR="00375C89" w:rsidRPr="00375C89">
        <w:rPr>
          <w:rFonts w:ascii="Arial" w:hAnsi="Arial" w:cs="Arial"/>
          <w:iCs/>
          <w:sz w:val="28"/>
          <w:szCs w:val="28"/>
        </w:rPr>
        <w:t>Vista y analizada la anterior historia procesal, derivada de las constancia que integran el presente recurso,</w:t>
      </w:r>
      <w:r w:rsidR="00375C89">
        <w:rPr>
          <w:rFonts w:ascii="Arial" w:hAnsi="Arial" w:cs="Arial"/>
          <w:b/>
          <w:iCs/>
          <w:sz w:val="28"/>
          <w:szCs w:val="28"/>
        </w:rPr>
        <w:t xml:space="preserve"> </w:t>
      </w:r>
      <w:r w:rsidR="00375C89">
        <w:rPr>
          <w:rFonts w:ascii="Arial" w:hAnsi="Arial" w:cs="Arial"/>
          <w:bCs/>
          <w:iCs/>
          <w:sz w:val="28"/>
          <w:szCs w:val="28"/>
          <w:lang w:val="es-ES"/>
        </w:rPr>
        <w:t>d</w:t>
      </w:r>
      <w:r w:rsidR="00375C89" w:rsidRPr="00375C89">
        <w:rPr>
          <w:rFonts w:ascii="Arial" w:hAnsi="Arial" w:cs="Arial"/>
          <w:bCs/>
          <w:iCs/>
          <w:sz w:val="28"/>
          <w:szCs w:val="28"/>
          <w:lang w:val="es-ES"/>
        </w:rPr>
        <w:t xml:space="preserve">ígase a </w:t>
      </w:r>
      <w:r w:rsidR="00A5640C" w:rsidRPr="00A5640C">
        <w:rPr>
          <w:rFonts w:ascii="Arial" w:hAnsi="Arial" w:cs="Arial"/>
          <w:b/>
          <w:bCs/>
          <w:iCs/>
          <w:sz w:val="28"/>
          <w:szCs w:val="28"/>
          <w:lang w:val="es-ES"/>
        </w:rPr>
        <w:t xml:space="preserve"> ELIMINADO </w:t>
      </w:r>
      <w:r w:rsidR="00375C89" w:rsidRPr="00375C89">
        <w:rPr>
          <w:rFonts w:ascii="Arial" w:hAnsi="Arial" w:cs="Arial"/>
          <w:iCs/>
          <w:sz w:val="28"/>
          <w:szCs w:val="28"/>
          <w:lang w:val="es-ES"/>
        </w:rPr>
        <w:t>que no ha lugar a</w:t>
      </w:r>
      <w:r w:rsidR="00853A9B">
        <w:rPr>
          <w:rFonts w:ascii="Arial" w:hAnsi="Arial" w:cs="Arial"/>
          <w:iCs/>
          <w:sz w:val="28"/>
          <w:szCs w:val="28"/>
          <w:lang w:val="es-ES"/>
        </w:rPr>
        <w:t xml:space="preserve"> tenerlo por interponiendo el</w:t>
      </w:r>
      <w:r w:rsidR="00375C89" w:rsidRPr="00375C89">
        <w:rPr>
          <w:rFonts w:ascii="Arial" w:hAnsi="Arial" w:cs="Arial"/>
          <w:iCs/>
          <w:sz w:val="28"/>
          <w:szCs w:val="28"/>
          <w:lang w:val="es-ES"/>
        </w:rPr>
        <w:t xml:space="preserve"> recurso de queja que hace valer, </w:t>
      </w:r>
      <w:r w:rsidR="00853A9B">
        <w:rPr>
          <w:rFonts w:ascii="Arial" w:hAnsi="Arial" w:cs="Arial"/>
          <w:iCs/>
          <w:sz w:val="28"/>
          <w:szCs w:val="28"/>
          <w:lang w:val="es-ES"/>
        </w:rPr>
        <w:t xml:space="preserve">por carecer de legitimación procesal para interponerlo, por lo que </w:t>
      </w:r>
      <w:r w:rsidR="00853A9B" w:rsidRPr="00853A9B">
        <w:rPr>
          <w:rFonts w:ascii="Arial" w:hAnsi="Arial" w:cs="Arial"/>
          <w:iCs/>
          <w:sz w:val="28"/>
          <w:szCs w:val="28"/>
          <w:u w:val="single"/>
          <w:lang w:val="es-ES"/>
        </w:rPr>
        <w:t xml:space="preserve">se desecha </w:t>
      </w:r>
      <w:r w:rsidR="00375C89" w:rsidRPr="00853A9B">
        <w:rPr>
          <w:rFonts w:ascii="Arial" w:hAnsi="Arial" w:cs="Arial"/>
          <w:iCs/>
          <w:sz w:val="28"/>
          <w:szCs w:val="28"/>
          <w:u w:val="single"/>
          <w:lang w:val="es-ES"/>
        </w:rPr>
        <w:t>d</w:t>
      </w:r>
      <w:r w:rsidR="00375C89" w:rsidRPr="00375C89">
        <w:rPr>
          <w:rFonts w:ascii="Arial" w:hAnsi="Arial" w:cs="Arial"/>
          <w:iCs/>
          <w:sz w:val="28"/>
          <w:szCs w:val="28"/>
          <w:u w:val="single"/>
          <w:lang w:val="es-ES"/>
        </w:rPr>
        <w:t xml:space="preserve">e plano, en atención a que el mencionado profesionista no cuenta con las facultades del artículo 118 del Código de Procedimientos Civiles vigente en el Estado, toda vez que no obra en autos aceptación alguna del cargo que le fue conferido, y atento a ello no puede hacer uso de las facultades amplias que le concede el dispositivo legal de referencia. </w:t>
      </w:r>
    </w:p>
    <w:p w14:paraId="23CD3D28" w14:textId="1246287B" w:rsidR="00D03C79" w:rsidRDefault="00375C89" w:rsidP="00F35085">
      <w:pPr>
        <w:spacing w:line="480" w:lineRule="auto"/>
        <w:ind w:firstLine="1134"/>
        <w:jc w:val="both"/>
        <w:rPr>
          <w:rFonts w:ascii="Arial" w:hAnsi="Arial" w:cs="Arial"/>
          <w:bCs/>
          <w:iCs/>
          <w:sz w:val="28"/>
          <w:szCs w:val="28"/>
        </w:rPr>
      </w:pPr>
      <w:r>
        <w:rPr>
          <w:rFonts w:ascii="Arial" w:hAnsi="Arial" w:cs="Arial"/>
          <w:b/>
          <w:iCs/>
          <w:sz w:val="28"/>
          <w:szCs w:val="28"/>
        </w:rPr>
        <w:t xml:space="preserve">QUINTO.- </w:t>
      </w:r>
      <w:r w:rsidR="00D03C79" w:rsidRPr="00D03C79">
        <w:rPr>
          <w:rFonts w:ascii="Arial" w:hAnsi="Arial" w:cs="Arial"/>
          <w:bCs/>
          <w:iCs/>
          <w:sz w:val="28"/>
          <w:szCs w:val="28"/>
        </w:rPr>
        <w:t xml:space="preserve">En termino de lo dispuesto por el artículo 73, </w:t>
      </w:r>
      <w:r w:rsidR="00D03C79" w:rsidRPr="00D03C79">
        <w:rPr>
          <w:rFonts w:ascii="Arial" w:hAnsi="Arial" w:cs="Arial"/>
          <w:bCs/>
          <w:iCs/>
          <w:sz w:val="28"/>
          <w:szCs w:val="28"/>
        </w:rPr>
        <w:lastRenderedPageBreak/>
        <w:t xml:space="preserve">fracción II, de la Ley de General de Transparencia y Acceso a la Información Pública, en relación con el diverso 87, fracción III, de la Ley de Transparencia y Acceso a la Información </w:t>
      </w:r>
      <w:r w:rsidR="0056304A" w:rsidRPr="00D03C79">
        <w:rPr>
          <w:rFonts w:ascii="Arial" w:hAnsi="Arial" w:cs="Arial"/>
          <w:bCs/>
          <w:iCs/>
          <w:sz w:val="28"/>
          <w:szCs w:val="28"/>
        </w:rPr>
        <w:t>Pública</w:t>
      </w:r>
      <w:r w:rsidR="00D03C79" w:rsidRPr="00D03C79">
        <w:rPr>
          <w:rFonts w:ascii="Arial" w:hAnsi="Arial" w:cs="Arial"/>
          <w:bCs/>
          <w:iCs/>
          <w:sz w:val="28"/>
          <w:szCs w:val="28"/>
        </w:rPr>
        <w:t xml:space="preserve">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w:t>
      </w:r>
      <w:r w:rsidR="0056304A" w:rsidRPr="00D03C79">
        <w:rPr>
          <w:rFonts w:ascii="Arial" w:hAnsi="Arial" w:cs="Arial"/>
          <w:bCs/>
          <w:iCs/>
          <w:sz w:val="28"/>
          <w:szCs w:val="28"/>
        </w:rPr>
        <w:t>pública</w:t>
      </w:r>
      <w:r w:rsidR="00D03C79" w:rsidRPr="00D03C79">
        <w:rPr>
          <w:rFonts w:ascii="Arial" w:hAnsi="Arial" w:cs="Arial"/>
          <w:bCs/>
          <w:iCs/>
          <w:sz w:val="28"/>
          <w:szCs w:val="28"/>
        </w:rPr>
        <w:t>; además, para que pueda permitirse el acceso a la información pública; además, para que pueda permitirse el acceso a la información confidencial, sensible y a los datos personales que hagan a una persona física identificada o identificable, se requiere del conocimiento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14:paraId="46427011" w14:textId="77777777" w:rsidR="00D81F9D" w:rsidRDefault="00D81F9D" w:rsidP="00D03C79">
      <w:pPr>
        <w:spacing w:line="480" w:lineRule="auto"/>
        <w:ind w:firstLine="1134"/>
        <w:jc w:val="both"/>
        <w:rPr>
          <w:rFonts w:ascii="Arial" w:hAnsi="Arial" w:cs="Arial"/>
          <w:bCs/>
          <w:iCs/>
          <w:sz w:val="28"/>
          <w:szCs w:val="28"/>
        </w:rPr>
      </w:pPr>
    </w:p>
    <w:p w14:paraId="3AF41A2F" w14:textId="36570064" w:rsidR="00D81F9D" w:rsidRDefault="00375C89" w:rsidP="00375C89">
      <w:pPr>
        <w:spacing w:line="480" w:lineRule="auto"/>
        <w:ind w:firstLine="1134"/>
        <w:jc w:val="both"/>
        <w:rPr>
          <w:rFonts w:ascii="Arial" w:hAnsi="Arial" w:cs="Arial"/>
          <w:iCs/>
          <w:sz w:val="28"/>
          <w:szCs w:val="28"/>
          <w:lang w:val="es-ES"/>
        </w:rPr>
      </w:pPr>
      <w:proofErr w:type="gramStart"/>
      <w:r>
        <w:rPr>
          <w:rFonts w:ascii="Arial" w:hAnsi="Arial" w:cs="Arial"/>
          <w:b/>
          <w:bCs/>
          <w:iCs/>
          <w:sz w:val="28"/>
          <w:szCs w:val="28"/>
        </w:rPr>
        <w:t>S</w:t>
      </w:r>
      <w:r w:rsidR="00F35085">
        <w:rPr>
          <w:rFonts w:ascii="Arial" w:hAnsi="Arial" w:cs="Arial"/>
          <w:b/>
          <w:bCs/>
          <w:iCs/>
          <w:sz w:val="28"/>
          <w:szCs w:val="28"/>
        </w:rPr>
        <w:t>EXTO</w:t>
      </w:r>
      <w:r w:rsidR="00D81F9D" w:rsidRPr="00D81F9D">
        <w:rPr>
          <w:rFonts w:ascii="Arial" w:hAnsi="Arial" w:cs="Arial"/>
          <w:b/>
          <w:bCs/>
          <w:iCs/>
          <w:sz w:val="28"/>
          <w:szCs w:val="28"/>
        </w:rPr>
        <w:t>.-</w:t>
      </w:r>
      <w:proofErr w:type="gramEnd"/>
      <w:r w:rsidR="00D81F9D" w:rsidRPr="00D81F9D">
        <w:rPr>
          <w:rFonts w:ascii="Arial" w:hAnsi="Arial" w:cs="Arial"/>
          <w:b/>
          <w:bCs/>
          <w:iCs/>
          <w:sz w:val="28"/>
          <w:szCs w:val="28"/>
        </w:rPr>
        <w:t xml:space="preserve"> </w:t>
      </w:r>
      <w:r w:rsidR="00D81F9D" w:rsidRPr="00D81F9D">
        <w:rPr>
          <w:rFonts w:ascii="Arial" w:hAnsi="Arial" w:cs="Arial"/>
          <w:bCs/>
          <w:iCs/>
          <w:sz w:val="28"/>
          <w:szCs w:val="28"/>
        </w:rPr>
        <w:t>En esa tesitura, acorde al razonamiento</w:t>
      </w:r>
      <w:r w:rsidR="00D81F9D">
        <w:rPr>
          <w:rFonts w:ascii="Arial" w:hAnsi="Arial" w:cs="Arial"/>
          <w:b/>
          <w:bCs/>
          <w:iCs/>
          <w:sz w:val="28"/>
          <w:szCs w:val="28"/>
        </w:rPr>
        <w:t xml:space="preserve"> </w:t>
      </w:r>
      <w:r w:rsidR="00D03C79">
        <w:rPr>
          <w:rFonts w:ascii="Arial" w:hAnsi="Arial" w:cs="Arial"/>
          <w:iCs/>
          <w:sz w:val="28"/>
          <w:szCs w:val="28"/>
          <w:lang w:val="es-ES"/>
        </w:rPr>
        <w:t xml:space="preserve">expuesto, </w:t>
      </w:r>
      <w:r w:rsidR="00D81F9D">
        <w:rPr>
          <w:rFonts w:ascii="Arial" w:hAnsi="Arial" w:cs="Arial"/>
          <w:iCs/>
          <w:sz w:val="28"/>
          <w:szCs w:val="28"/>
          <w:lang w:val="es-ES"/>
        </w:rPr>
        <w:t xml:space="preserve">por este Tribunal, </w:t>
      </w:r>
      <w:r w:rsidR="00D03C79" w:rsidRPr="00D03C79">
        <w:rPr>
          <w:rFonts w:ascii="Arial" w:hAnsi="Arial" w:cs="Arial"/>
          <w:b/>
          <w:iCs/>
          <w:sz w:val="28"/>
          <w:szCs w:val="28"/>
          <w:u w:val="single"/>
          <w:lang w:val="es-ES"/>
        </w:rPr>
        <w:t>se resuelve</w:t>
      </w:r>
      <w:r w:rsidR="00D03C79">
        <w:rPr>
          <w:rFonts w:ascii="Arial" w:hAnsi="Arial" w:cs="Arial"/>
          <w:iCs/>
          <w:sz w:val="28"/>
          <w:szCs w:val="28"/>
          <w:lang w:val="es-ES"/>
        </w:rPr>
        <w:t>:</w:t>
      </w:r>
    </w:p>
    <w:p w14:paraId="6771ECB8" w14:textId="77777777" w:rsidR="00375C89" w:rsidRPr="00375C89" w:rsidRDefault="00375C89" w:rsidP="00375C89">
      <w:pPr>
        <w:spacing w:line="480" w:lineRule="auto"/>
        <w:ind w:firstLine="1134"/>
        <w:jc w:val="both"/>
        <w:rPr>
          <w:rFonts w:ascii="Arial" w:hAnsi="Arial" w:cs="Arial"/>
          <w:iCs/>
          <w:sz w:val="28"/>
          <w:szCs w:val="28"/>
          <w:lang w:val="es-ES"/>
        </w:rPr>
      </w:pPr>
    </w:p>
    <w:p w14:paraId="72B3D91C" w14:textId="624AE3E5" w:rsidR="00D03C79" w:rsidRPr="00D03C79" w:rsidRDefault="00D03C79" w:rsidP="00D03C79">
      <w:pPr>
        <w:spacing w:line="480" w:lineRule="auto"/>
        <w:ind w:firstLine="1134"/>
        <w:jc w:val="both"/>
        <w:rPr>
          <w:rFonts w:ascii="Arial" w:hAnsi="Arial" w:cs="Arial"/>
          <w:iCs/>
          <w:sz w:val="28"/>
          <w:szCs w:val="28"/>
          <w:lang w:val="es-ES"/>
        </w:rPr>
      </w:pPr>
      <w:r w:rsidRPr="00D03C79">
        <w:rPr>
          <w:rFonts w:ascii="Arial" w:hAnsi="Arial" w:cs="Arial"/>
          <w:b/>
          <w:iCs/>
          <w:sz w:val="28"/>
          <w:szCs w:val="28"/>
          <w:lang w:val="es-ES"/>
        </w:rPr>
        <w:t>PRIMERO.-</w:t>
      </w:r>
      <w:r w:rsidRPr="00D03C79">
        <w:rPr>
          <w:rFonts w:ascii="Arial" w:hAnsi="Arial" w:cs="Arial"/>
          <w:iCs/>
          <w:sz w:val="28"/>
          <w:szCs w:val="28"/>
          <w:lang w:val="es-ES"/>
        </w:rPr>
        <w:t xml:space="preserve"> Este Tribunal resultó competente para conocer del presente asunto y el trámite seguido s</w:t>
      </w:r>
      <w:r>
        <w:rPr>
          <w:rFonts w:ascii="Arial" w:hAnsi="Arial" w:cs="Arial"/>
          <w:iCs/>
          <w:sz w:val="28"/>
          <w:szCs w:val="28"/>
          <w:lang w:val="es-ES"/>
        </w:rPr>
        <w:t>e encuentra ajustado a derecho.</w:t>
      </w:r>
    </w:p>
    <w:p w14:paraId="3ED91CE6" w14:textId="670B494A" w:rsidR="00400EEF" w:rsidRPr="00D03C79" w:rsidRDefault="00D03C79" w:rsidP="00D03C79">
      <w:pPr>
        <w:spacing w:line="480" w:lineRule="auto"/>
        <w:ind w:firstLine="1134"/>
        <w:jc w:val="both"/>
        <w:rPr>
          <w:rFonts w:ascii="Arial" w:hAnsi="Arial" w:cs="Arial"/>
          <w:iCs/>
          <w:sz w:val="28"/>
          <w:szCs w:val="28"/>
          <w:lang w:val="es-ES"/>
        </w:rPr>
      </w:pPr>
      <w:r w:rsidRPr="00D03C79">
        <w:rPr>
          <w:rFonts w:ascii="Arial" w:hAnsi="Arial" w:cs="Arial"/>
          <w:b/>
          <w:iCs/>
          <w:sz w:val="28"/>
          <w:szCs w:val="28"/>
          <w:lang w:val="es-ES"/>
        </w:rPr>
        <w:t>SEGUNDO.-</w:t>
      </w:r>
      <w:r w:rsidRPr="00D03C79">
        <w:rPr>
          <w:rFonts w:ascii="Arial" w:hAnsi="Arial" w:cs="Arial"/>
          <w:iCs/>
          <w:sz w:val="28"/>
          <w:szCs w:val="28"/>
          <w:lang w:val="es-ES"/>
        </w:rPr>
        <w:t xml:space="preserve"> </w:t>
      </w:r>
      <w:r w:rsidR="00375C89" w:rsidRPr="00375C89">
        <w:rPr>
          <w:rFonts w:ascii="Arial" w:hAnsi="Arial" w:cs="Arial"/>
          <w:bCs/>
          <w:iCs/>
          <w:sz w:val="28"/>
          <w:szCs w:val="28"/>
        </w:rPr>
        <w:t>Vista y analizada la anterior historia procesal, derivada de las constancia que integran el presente recurso,</w:t>
      </w:r>
      <w:r w:rsidR="00375C89" w:rsidRPr="00375C89">
        <w:rPr>
          <w:rFonts w:ascii="Arial" w:hAnsi="Arial" w:cs="Arial"/>
          <w:b/>
          <w:bCs/>
          <w:iCs/>
          <w:sz w:val="28"/>
          <w:szCs w:val="28"/>
        </w:rPr>
        <w:t xml:space="preserve"> </w:t>
      </w:r>
      <w:r w:rsidR="00375C89" w:rsidRPr="00375C89">
        <w:rPr>
          <w:rFonts w:ascii="Arial" w:hAnsi="Arial" w:cs="Arial"/>
          <w:bCs/>
          <w:iCs/>
          <w:sz w:val="28"/>
          <w:szCs w:val="28"/>
          <w:lang w:val="es-ES"/>
        </w:rPr>
        <w:t>dígase</w:t>
      </w:r>
      <w:r w:rsidR="008D1DDC" w:rsidRPr="00375C89">
        <w:rPr>
          <w:rFonts w:ascii="Arial" w:hAnsi="Arial" w:cs="Arial"/>
          <w:bCs/>
          <w:iCs/>
          <w:sz w:val="28"/>
          <w:szCs w:val="28"/>
          <w:lang w:val="es-ES"/>
        </w:rPr>
        <w:t xml:space="preserve"> </w:t>
      </w:r>
      <w:r w:rsidR="008D1DDC">
        <w:rPr>
          <w:rFonts w:ascii="Arial" w:hAnsi="Arial" w:cs="Arial"/>
          <w:bCs/>
          <w:iCs/>
          <w:sz w:val="28"/>
          <w:szCs w:val="28"/>
          <w:lang w:val="es-ES"/>
        </w:rPr>
        <w:t xml:space="preserve">a </w:t>
      </w:r>
      <w:r w:rsidR="00A5640C" w:rsidRPr="00A5640C">
        <w:rPr>
          <w:rFonts w:ascii="Arial" w:hAnsi="Arial" w:cs="Arial"/>
          <w:b/>
          <w:bCs/>
          <w:iCs/>
          <w:sz w:val="28"/>
          <w:szCs w:val="28"/>
          <w:lang w:val="es-ES"/>
        </w:rPr>
        <w:t xml:space="preserve"> ELIMINADO </w:t>
      </w:r>
      <w:r w:rsidR="008D1DDC">
        <w:rPr>
          <w:rFonts w:ascii="Arial" w:hAnsi="Arial" w:cs="Arial"/>
          <w:sz w:val="28"/>
          <w:szCs w:val="28"/>
          <w:lang w:val="es-ES"/>
        </w:rPr>
        <w:t xml:space="preserve">que </w:t>
      </w:r>
      <w:r w:rsidR="00B13BFC">
        <w:rPr>
          <w:rFonts w:ascii="Arial" w:hAnsi="Arial" w:cs="Arial"/>
          <w:sz w:val="28"/>
          <w:szCs w:val="28"/>
          <w:lang w:val="es-ES"/>
        </w:rPr>
        <w:t xml:space="preserve">no </w:t>
      </w:r>
      <w:r w:rsidR="008D1DDC">
        <w:rPr>
          <w:rFonts w:ascii="Arial" w:hAnsi="Arial" w:cs="Arial"/>
          <w:sz w:val="28"/>
          <w:szCs w:val="28"/>
          <w:lang w:val="es-ES"/>
        </w:rPr>
        <w:t xml:space="preserve">ha lugar a </w:t>
      </w:r>
      <w:r w:rsidR="00F35085">
        <w:rPr>
          <w:rFonts w:ascii="Arial" w:hAnsi="Arial" w:cs="Arial"/>
          <w:sz w:val="28"/>
          <w:szCs w:val="28"/>
          <w:lang w:val="es-ES"/>
        </w:rPr>
        <w:t>tenerlo por interponiendo el</w:t>
      </w:r>
      <w:r w:rsidR="008D1DDC">
        <w:rPr>
          <w:rFonts w:ascii="Arial" w:hAnsi="Arial" w:cs="Arial"/>
          <w:sz w:val="28"/>
          <w:szCs w:val="28"/>
          <w:lang w:val="es-ES"/>
        </w:rPr>
        <w:t xml:space="preserve"> recurso de queja que hace valer, </w:t>
      </w:r>
      <w:r w:rsidR="008D1DDC" w:rsidRPr="00005FC4">
        <w:rPr>
          <w:rFonts w:ascii="Arial" w:hAnsi="Arial" w:cs="Arial"/>
          <w:sz w:val="28"/>
          <w:szCs w:val="28"/>
          <w:u w:val="single"/>
          <w:lang w:val="es-ES"/>
        </w:rPr>
        <w:t>desechándose de plano</w:t>
      </w:r>
      <w:r w:rsidR="00094846">
        <w:rPr>
          <w:rFonts w:ascii="Arial" w:hAnsi="Arial" w:cs="Arial"/>
          <w:sz w:val="28"/>
          <w:szCs w:val="28"/>
          <w:u w:val="single"/>
          <w:lang w:val="es-ES"/>
        </w:rPr>
        <w:t xml:space="preserve"> por carecer de legitimación procesal para interponerlo, por lo que se desecha</w:t>
      </w:r>
      <w:r w:rsidR="008D1DDC" w:rsidRPr="00005FC4">
        <w:rPr>
          <w:rFonts w:ascii="Arial" w:hAnsi="Arial" w:cs="Arial"/>
          <w:sz w:val="28"/>
          <w:szCs w:val="28"/>
          <w:u w:val="single"/>
          <w:lang w:val="es-ES"/>
        </w:rPr>
        <w:t xml:space="preserve">, </w:t>
      </w:r>
      <w:r w:rsidR="00005FC4" w:rsidRPr="00005FC4">
        <w:rPr>
          <w:rFonts w:ascii="Arial" w:hAnsi="Arial" w:cs="Arial"/>
          <w:sz w:val="28"/>
          <w:szCs w:val="28"/>
          <w:u w:val="single"/>
          <w:lang w:val="es-ES"/>
        </w:rPr>
        <w:t>en atención a que el mencionado profesionista no cuenta con las facultades del artículo 118 del Código de Procedimientos Civiles vigente en el Estado, toda vez que no obra en autos aceptación alguna del cargo que le fue conferido,</w:t>
      </w:r>
      <w:r w:rsidR="00375C89">
        <w:rPr>
          <w:rFonts w:ascii="Arial" w:hAnsi="Arial" w:cs="Arial"/>
          <w:sz w:val="28"/>
          <w:szCs w:val="28"/>
          <w:u w:val="single"/>
          <w:lang w:val="es-ES"/>
        </w:rPr>
        <w:t xml:space="preserve"> y</w:t>
      </w:r>
      <w:r>
        <w:rPr>
          <w:rFonts w:ascii="Arial" w:hAnsi="Arial" w:cs="Arial"/>
          <w:sz w:val="28"/>
          <w:szCs w:val="28"/>
          <w:u w:val="single"/>
          <w:lang w:val="es-ES"/>
        </w:rPr>
        <w:t xml:space="preserve"> atento a </w:t>
      </w:r>
      <w:r w:rsidR="00D81F9D">
        <w:rPr>
          <w:rFonts w:ascii="Arial" w:hAnsi="Arial" w:cs="Arial"/>
          <w:sz w:val="28"/>
          <w:szCs w:val="28"/>
          <w:u w:val="single"/>
          <w:lang w:val="es-ES"/>
        </w:rPr>
        <w:t>ello</w:t>
      </w:r>
      <w:r>
        <w:rPr>
          <w:rFonts w:ascii="Arial" w:hAnsi="Arial" w:cs="Arial"/>
          <w:sz w:val="28"/>
          <w:szCs w:val="28"/>
          <w:u w:val="single"/>
          <w:lang w:val="es-ES"/>
        </w:rPr>
        <w:t xml:space="preserve"> no puede hacer uso de las facultades amplias que le concede el dispositivo legal de referencia.</w:t>
      </w:r>
      <w:r w:rsidR="00005FC4" w:rsidRPr="00005FC4">
        <w:rPr>
          <w:rFonts w:ascii="Arial" w:hAnsi="Arial" w:cs="Arial"/>
          <w:sz w:val="28"/>
          <w:szCs w:val="28"/>
          <w:u w:val="single"/>
          <w:lang w:val="es-ES"/>
        </w:rPr>
        <w:t xml:space="preserve"> </w:t>
      </w:r>
    </w:p>
    <w:p w14:paraId="1DF34004" w14:textId="4FB45369" w:rsidR="00754D6E" w:rsidRPr="00F438DC" w:rsidRDefault="00375C89" w:rsidP="00F438DC">
      <w:pPr>
        <w:spacing w:line="480" w:lineRule="auto"/>
        <w:ind w:firstLine="1134"/>
        <w:jc w:val="both"/>
        <w:rPr>
          <w:rFonts w:ascii="Arial" w:hAnsi="Arial" w:cs="Arial"/>
          <w:sz w:val="28"/>
          <w:szCs w:val="28"/>
          <w:lang w:val="es-ES"/>
        </w:rPr>
      </w:pPr>
      <w:r>
        <w:rPr>
          <w:rFonts w:ascii="Arial" w:hAnsi="Arial" w:cs="Arial"/>
          <w:b/>
          <w:bCs/>
          <w:sz w:val="28"/>
          <w:szCs w:val="28"/>
          <w:lang w:val="es-ES"/>
        </w:rPr>
        <w:t>TERCERO</w:t>
      </w:r>
      <w:r w:rsidR="00005FC4" w:rsidRPr="00005FC4">
        <w:rPr>
          <w:rFonts w:ascii="Arial" w:hAnsi="Arial" w:cs="Arial"/>
          <w:b/>
          <w:bCs/>
          <w:sz w:val="28"/>
          <w:szCs w:val="28"/>
          <w:lang w:val="es-ES"/>
        </w:rPr>
        <w:t xml:space="preserve">.- </w:t>
      </w:r>
      <w:r w:rsidR="00B90071" w:rsidRPr="00F95C86">
        <w:rPr>
          <w:rFonts w:ascii="Arial" w:hAnsi="Arial" w:cs="Arial"/>
          <w:sz w:val="28"/>
          <w:szCs w:val="28"/>
        </w:rPr>
        <w:t>En virtud de que en la especie no quedó acreditado que la parte recurrente haya procedido con temeridad o mala fe al interponer el Recurso de Queja, ni que haya tenido la dolosa intención de obstaculizar la substanciación del procedimiento, no ha lugar a imponerle la multa que prevé el artículo 975 del Código de Procedimientos Civiles para el Estado.</w:t>
      </w:r>
    </w:p>
    <w:p w14:paraId="17EB8A29" w14:textId="33D8E93B" w:rsidR="00632AFB" w:rsidRDefault="00375C89" w:rsidP="00355D36">
      <w:pPr>
        <w:adjustRightInd w:val="0"/>
        <w:spacing w:line="480" w:lineRule="auto"/>
        <w:ind w:firstLine="1134"/>
        <w:jc w:val="both"/>
        <w:rPr>
          <w:rFonts w:ascii="Arial" w:hAnsi="Arial" w:cs="Arial"/>
          <w:bCs/>
          <w:sz w:val="28"/>
          <w:szCs w:val="28"/>
        </w:rPr>
      </w:pPr>
      <w:r>
        <w:rPr>
          <w:rFonts w:ascii="Arial" w:hAnsi="Arial" w:cs="Arial"/>
          <w:b/>
          <w:sz w:val="28"/>
          <w:szCs w:val="28"/>
        </w:rPr>
        <w:t>CUARTO</w:t>
      </w:r>
      <w:r w:rsidR="00F438DC">
        <w:rPr>
          <w:rFonts w:ascii="Arial" w:hAnsi="Arial" w:cs="Arial"/>
          <w:b/>
          <w:sz w:val="28"/>
          <w:szCs w:val="28"/>
        </w:rPr>
        <w:t>.</w:t>
      </w:r>
      <w:r w:rsidR="00F273E5" w:rsidRPr="00F95C86">
        <w:rPr>
          <w:rFonts w:ascii="Arial" w:hAnsi="Arial" w:cs="Arial"/>
          <w:b/>
          <w:sz w:val="28"/>
          <w:szCs w:val="28"/>
        </w:rPr>
        <w:t xml:space="preserve">- </w:t>
      </w:r>
      <w:r w:rsidR="00F273E5" w:rsidRPr="00F95C86">
        <w:rPr>
          <w:rFonts w:ascii="Arial" w:hAnsi="Arial" w:cs="Arial"/>
          <w:bCs/>
          <w:sz w:val="28"/>
          <w:szCs w:val="28"/>
        </w:rPr>
        <w:t xml:space="preserve">En </w:t>
      </w:r>
      <w:r w:rsidR="006939D4">
        <w:rPr>
          <w:rFonts w:ascii="Arial" w:hAnsi="Arial" w:cs="Arial"/>
          <w:bCs/>
          <w:sz w:val="28"/>
          <w:szCs w:val="28"/>
        </w:rPr>
        <w:t xml:space="preserve">termino de lo dispuesto por el </w:t>
      </w:r>
      <w:r w:rsidR="00632AFB">
        <w:rPr>
          <w:rFonts w:ascii="Arial" w:hAnsi="Arial" w:cs="Arial"/>
          <w:bCs/>
          <w:sz w:val="28"/>
          <w:szCs w:val="28"/>
        </w:rPr>
        <w:t>artículo</w:t>
      </w:r>
      <w:r w:rsidR="006939D4">
        <w:rPr>
          <w:rFonts w:ascii="Arial" w:hAnsi="Arial" w:cs="Arial"/>
          <w:bCs/>
          <w:sz w:val="28"/>
          <w:szCs w:val="28"/>
        </w:rPr>
        <w:t xml:space="preserve"> 73, fracción II, </w:t>
      </w:r>
      <w:r w:rsidR="00D054A7">
        <w:rPr>
          <w:rFonts w:ascii="Arial" w:hAnsi="Arial" w:cs="Arial"/>
          <w:bCs/>
          <w:sz w:val="28"/>
          <w:szCs w:val="28"/>
        </w:rPr>
        <w:t xml:space="preserve">de la Ley de General de Transparencia y Acceso a la Información </w:t>
      </w:r>
      <w:r w:rsidR="00632AFB">
        <w:rPr>
          <w:rFonts w:ascii="Arial" w:hAnsi="Arial" w:cs="Arial"/>
          <w:bCs/>
          <w:sz w:val="28"/>
          <w:szCs w:val="28"/>
        </w:rPr>
        <w:t>Pública</w:t>
      </w:r>
      <w:r w:rsidR="00D054A7">
        <w:rPr>
          <w:rFonts w:ascii="Arial" w:hAnsi="Arial" w:cs="Arial"/>
          <w:bCs/>
          <w:sz w:val="28"/>
          <w:szCs w:val="28"/>
        </w:rPr>
        <w:t xml:space="preserve">, en relación con el diverso 87, fracción III, de la Ley de Transparencia y Acceso a la </w:t>
      </w:r>
      <w:r w:rsidR="00632AFB">
        <w:rPr>
          <w:rFonts w:ascii="Arial" w:hAnsi="Arial" w:cs="Arial"/>
          <w:bCs/>
          <w:sz w:val="28"/>
          <w:szCs w:val="28"/>
        </w:rPr>
        <w:t>Información</w:t>
      </w:r>
      <w:r w:rsidR="00D054A7">
        <w:rPr>
          <w:rFonts w:ascii="Arial" w:hAnsi="Arial" w:cs="Arial"/>
          <w:bCs/>
          <w:sz w:val="28"/>
          <w:szCs w:val="28"/>
        </w:rPr>
        <w:t xml:space="preserve"> </w:t>
      </w:r>
      <w:r w:rsidR="000A2D4F">
        <w:rPr>
          <w:rFonts w:ascii="Arial" w:hAnsi="Arial" w:cs="Arial"/>
          <w:bCs/>
          <w:sz w:val="28"/>
          <w:szCs w:val="28"/>
        </w:rPr>
        <w:t>Pública</w:t>
      </w:r>
      <w:r w:rsidR="00D054A7">
        <w:rPr>
          <w:rFonts w:ascii="Arial" w:hAnsi="Arial" w:cs="Arial"/>
          <w:bCs/>
          <w:sz w:val="28"/>
          <w:szCs w:val="28"/>
        </w:rPr>
        <w:t xml:space="preserve"> del </w:t>
      </w:r>
      <w:r w:rsidR="00D054A7">
        <w:rPr>
          <w:rFonts w:ascii="Arial" w:hAnsi="Arial" w:cs="Arial"/>
          <w:bCs/>
          <w:sz w:val="28"/>
          <w:szCs w:val="28"/>
        </w:rPr>
        <w:lastRenderedPageBreak/>
        <w:t xml:space="preserve">Estado de San Luis </w:t>
      </w:r>
      <w:r w:rsidR="00632AFB">
        <w:rPr>
          <w:rFonts w:ascii="Arial" w:hAnsi="Arial" w:cs="Arial"/>
          <w:bCs/>
          <w:sz w:val="28"/>
          <w:szCs w:val="28"/>
        </w:rPr>
        <w:t>Potosí</w:t>
      </w:r>
      <w:r w:rsidR="00D054A7">
        <w:rPr>
          <w:rFonts w:ascii="Arial" w:hAnsi="Arial" w:cs="Arial"/>
          <w:bCs/>
          <w:sz w:val="28"/>
          <w:szCs w:val="28"/>
        </w:rPr>
        <w:t xml:space="preserve">, hágase del conocimiento de las partes que las sentencias definitivas, interlocutorias y cumplimiento de ejecutorias de amparo, en su caso, que se dicten en el presente asunto, estarán a disposición del </w:t>
      </w:r>
      <w:r w:rsidR="00632AFB">
        <w:rPr>
          <w:rFonts w:ascii="Arial" w:hAnsi="Arial" w:cs="Arial"/>
          <w:bCs/>
          <w:sz w:val="28"/>
          <w:szCs w:val="28"/>
        </w:rPr>
        <w:t>público</w:t>
      </w:r>
      <w:r w:rsidR="00D054A7">
        <w:rPr>
          <w:rFonts w:ascii="Arial" w:hAnsi="Arial" w:cs="Arial"/>
          <w:bCs/>
          <w:sz w:val="28"/>
          <w:szCs w:val="28"/>
        </w:rPr>
        <w:t xml:space="preserve"> para su consulta, a través de la difusión en la plataforma electrónica a que se refiere el numeral 49 de la Ley General de Transparencia y Acceso a la Información </w:t>
      </w:r>
      <w:r w:rsidR="000A2D4F">
        <w:rPr>
          <w:rFonts w:ascii="Arial" w:hAnsi="Arial" w:cs="Arial"/>
          <w:bCs/>
          <w:sz w:val="28"/>
          <w:szCs w:val="28"/>
        </w:rPr>
        <w:t>pública</w:t>
      </w:r>
      <w:r w:rsidR="00D054A7">
        <w:rPr>
          <w:rFonts w:ascii="Arial" w:hAnsi="Arial" w:cs="Arial"/>
          <w:bCs/>
          <w:sz w:val="28"/>
          <w:szCs w:val="28"/>
        </w:rPr>
        <w:t xml:space="preserve">; además, para que pueda permitirse el acceso a la información pública; además, para que pueda permitirse el acceso a la información confidencial, sensible y a los datos personales que hagan a una persona física identificada o identificable, se requiere del conocimiento de la parte que acredite ser titular de la información, lo anterior sin perjuicio </w:t>
      </w:r>
      <w:r w:rsidR="00632AFB">
        <w:rPr>
          <w:rFonts w:ascii="Arial" w:hAnsi="Arial" w:cs="Arial"/>
          <w:bCs/>
          <w:sz w:val="28"/>
          <w:szCs w:val="28"/>
        </w:rPr>
        <w:t>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14:paraId="6D419D89" w14:textId="77777777" w:rsidR="00F438DC" w:rsidRDefault="00F438DC" w:rsidP="00355D36">
      <w:pPr>
        <w:adjustRightInd w:val="0"/>
        <w:spacing w:line="480" w:lineRule="auto"/>
        <w:ind w:firstLine="1134"/>
        <w:jc w:val="both"/>
        <w:rPr>
          <w:rFonts w:ascii="Arial" w:hAnsi="Arial" w:cs="Arial"/>
          <w:bCs/>
          <w:sz w:val="28"/>
          <w:szCs w:val="28"/>
        </w:rPr>
      </w:pPr>
    </w:p>
    <w:p w14:paraId="1C5F2D77" w14:textId="15F742C2" w:rsidR="00F438DC" w:rsidRPr="00F95C86" w:rsidRDefault="00F438DC" w:rsidP="00355D36">
      <w:pPr>
        <w:adjustRightInd w:val="0"/>
        <w:spacing w:line="480" w:lineRule="auto"/>
        <w:ind w:firstLine="1134"/>
        <w:jc w:val="both"/>
        <w:rPr>
          <w:rFonts w:ascii="Arial" w:hAnsi="Arial" w:cs="Arial"/>
          <w:bCs/>
          <w:sz w:val="28"/>
          <w:szCs w:val="28"/>
        </w:rPr>
      </w:pPr>
      <w:r>
        <w:rPr>
          <w:rFonts w:ascii="Arial" w:hAnsi="Arial" w:cs="Arial"/>
          <w:bCs/>
          <w:sz w:val="28"/>
          <w:szCs w:val="28"/>
        </w:rPr>
        <w:t xml:space="preserve">Así las cosas, previa la notificación correspondiente que del presente se haga al recurrente, </w:t>
      </w:r>
      <w:proofErr w:type="spellStart"/>
      <w:r>
        <w:rPr>
          <w:rFonts w:ascii="Arial" w:hAnsi="Arial" w:cs="Arial"/>
          <w:bCs/>
          <w:sz w:val="28"/>
          <w:szCs w:val="28"/>
        </w:rPr>
        <w:t>el</w:t>
      </w:r>
      <w:proofErr w:type="spellEnd"/>
      <w:r>
        <w:rPr>
          <w:rFonts w:ascii="Arial" w:hAnsi="Arial" w:cs="Arial"/>
          <w:bCs/>
          <w:sz w:val="28"/>
          <w:szCs w:val="28"/>
        </w:rPr>
        <w:t xml:space="preserve"> envió mediante oficio de este proveído al Juez de la causa, y de las anotaciones que en el libro de Gobierno se realice, archívese el asunto como totalmente concluido. Notifíquese personalmente.</w:t>
      </w:r>
    </w:p>
    <w:p w14:paraId="421FFCEB" w14:textId="77777777" w:rsidR="00F273E5" w:rsidRPr="00F95C86" w:rsidRDefault="00F273E5" w:rsidP="000A2D4F">
      <w:pPr>
        <w:spacing w:line="480" w:lineRule="auto"/>
        <w:jc w:val="both"/>
        <w:rPr>
          <w:rFonts w:ascii="Arial" w:hAnsi="Arial" w:cs="Arial"/>
          <w:bCs/>
          <w:sz w:val="28"/>
          <w:szCs w:val="28"/>
        </w:rPr>
      </w:pPr>
      <w:r w:rsidRPr="00F95C86">
        <w:rPr>
          <w:rFonts w:ascii="Arial" w:hAnsi="Arial" w:cs="Arial"/>
          <w:bCs/>
          <w:sz w:val="28"/>
          <w:szCs w:val="28"/>
        </w:rPr>
        <w:lastRenderedPageBreak/>
        <w:t xml:space="preserve">           </w:t>
      </w:r>
    </w:p>
    <w:p w14:paraId="165CBF51" w14:textId="379BBB46" w:rsidR="002C3327" w:rsidRDefault="002C3327" w:rsidP="002C3327">
      <w:pPr>
        <w:adjustRightInd w:val="0"/>
        <w:spacing w:line="480" w:lineRule="auto"/>
        <w:ind w:firstLine="1701"/>
        <w:jc w:val="both"/>
        <w:rPr>
          <w:rFonts w:ascii="Arial" w:hAnsi="Arial" w:cs="Arial"/>
          <w:sz w:val="28"/>
          <w:szCs w:val="28"/>
        </w:rPr>
      </w:pPr>
      <w:r>
        <w:rPr>
          <w:rFonts w:ascii="Arial" w:hAnsi="Arial" w:cs="Arial"/>
          <w:b/>
          <w:sz w:val="28"/>
          <w:szCs w:val="28"/>
        </w:rPr>
        <w:t>A S Í</w:t>
      </w:r>
      <w:r>
        <w:rPr>
          <w:rFonts w:ascii="Arial" w:hAnsi="Arial" w:cs="Arial"/>
          <w:sz w:val="28"/>
          <w:szCs w:val="28"/>
        </w:rPr>
        <w:t>, por unanimidad</w:t>
      </w:r>
      <w:r w:rsidRPr="00DE02FA">
        <w:rPr>
          <w:rFonts w:ascii="Arial" w:hAnsi="Arial" w:cs="Arial"/>
          <w:sz w:val="28"/>
          <w:szCs w:val="28"/>
        </w:rPr>
        <w:t xml:space="preserve"> de votos</w:t>
      </w:r>
      <w:r>
        <w:rPr>
          <w:rFonts w:ascii="Arial" w:hAnsi="Arial" w:cs="Arial"/>
          <w:sz w:val="28"/>
          <w:szCs w:val="28"/>
        </w:rPr>
        <w:t>, lo resolvieron y firman</w:t>
      </w:r>
      <w:r w:rsidRPr="00DE02FA">
        <w:rPr>
          <w:rFonts w:ascii="Arial" w:hAnsi="Arial" w:cs="Arial"/>
          <w:sz w:val="28"/>
          <w:szCs w:val="28"/>
        </w:rPr>
        <w:t xml:space="preserve"> </w:t>
      </w:r>
      <w:r>
        <w:rPr>
          <w:rFonts w:ascii="Arial" w:hAnsi="Arial" w:cs="Arial"/>
          <w:sz w:val="28"/>
          <w:szCs w:val="28"/>
        </w:rPr>
        <w:t xml:space="preserve">los Señores Magistrados Olga Regina García López, Ma. Guadalupe Orozco Santiago, José Armando Martínez Vázquez, Carlos Alejandro Robledo Zapata, Luz María Enriqueta Cabrero Romero, Rebeca </w:t>
      </w:r>
      <w:proofErr w:type="spellStart"/>
      <w:r>
        <w:rPr>
          <w:rFonts w:ascii="Arial" w:hAnsi="Arial" w:cs="Arial"/>
          <w:sz w:val="28"/>
          <w:szCs w:val="28"/>
        </w:rPr>
        <w:t>Anastacia</w:t>
      </w:r>
      <w:proofErr w:type="spellEnd"/>
      <w:r>
        <w:rPr>
          <w:rFonts w:ascii="Arial" w:hAnsi="Arial" w:cs="Arial"/>
          <w:sz w:val="28"/>
          <w:szCs w:val="28"/>
        </w:rPr>
        <w:t xml:space="preserve"> Medina García, Juan Paulo Almazán Cue, María Manuela García Cázares, María América Onofre Díaz, Armando Rafael Oviedo Abrego, Silvia Torres Sánchez, Alma Delia González Centeno, Jesús María Ponce de León Montes, Adriana Monter Guerrero, Alejandro Hernández Castillo, Graciela Treviño Rodríguez, quienes </w:t>
      </w:r>
      <w:r w:rsidRPr="00DE02FA">
        <w:rPr>
          <w:rFonts w:ascii="Arial" w:hAnsi="Arial" w:cs="Arial"/>
          <w:sz w:val="28"/>
          <w:szCs w:val="28"/>
        </w:rPr>
        <w:t>integran el Pleno del Supremo T</w:t>
      </w:r>
      <w:r>
        <w:rPr>
          <w:rFonts w:ascii="Arial" w:hAnsi="Arial" w:cs="Arial"/>
          <w:sz w:val="28"/>
          <w:szCs w:val="28"/>
        </w:rPr>
        <w:t xml:space="preserve">ribunal de Justicia del Estado; </w:t>
      </w:r>
      <w:r w:rsidRPr="00DE02FA">
        <w:rPr>
          <w:rFonts w:ascii="Arial" w:hAnsi="Arial" w:cs="Arial"/>
          <w:sz w:val="28"/>
          <w:szCs w:val="28"/>
        </w:rPr>
        <w:t xml:space="preserve">siendo ponente la magistrada </w:t>
      </w:r>
      <w:r w:rsidRPr="00DE02FA">
        <w:rPr>
          <w:rFonts w:ascii="Arial" w:hAnsi="Arial" w:cs="Arial"/>
          <w:b/>
          <w:sz w:val="28"/>
          <w:szCs w:val="28"/>
        </w:rPr>
        <w:t>Ma. Guadalupe Orozco Santiago</w:t>
      </w:r>
      <w:r>
        <w:rPr>
          <w:rFonts w:ascii="Arial" w:hAnsi="Arial" w:cs="Arial"/>
          <w:sz w:val="28"/>
          <w:szCs w:val="28"/>
        </w:rPr>
        <w:t>; quienes actúan con Secretaria General de A</w:t>
      </w:r>
      <w:r w:rsidRPr="00DE02FA">
        <w:rPr>
          <w:rFonts w:ascii="Arial" w:hAnsi="Arial" w:cs="Arial"/>
          <w:sz w:val="28"/>
          <w:szCs w:val="28"/>
        </w:rPr>
        <w:t xml:space="preserve">cuerdos, licenciada </w:t>
      </w:r>
      <w:r w:rsidRPr="00DE02FA">
        <w:rPr>
          <w:rFonts w:ascii="Arial" w:hAnsi="Arial" w:cs="Arial"/>
          <w:b/>
          <w:sz w:val="28"/>
          <w:szCs w:val="28"/>
        </w:rPr>
        <w:t>Ma. Del Rosario Torres Mancilla</w:t>
      </w:r>
      <w:r>
        <w:rPr>
          <w:rFonts w:ascii="Arial" w:hAnsi="Arial" w:cs="Arial"/>
          <w:sz w:val="28"/>
          <w:szCs w:val="28"/>
        </w:rPr>
        <w:t xml:space="preserve">, que autoriza y da fe. – </w:t>
      </w:r>
    </w:p>
    <w:p w14:paraId="7F24424A" w14:textId="77777777" w:rsidR="002C3327" w:rsidRDefault="002C3327" w:rsidP="002C3327">
      <w:pPr>
        <w:adjustRightInd w:val="0"/>
        <w:spacing w:line="480" w:lineRule="auto"/>
        <w:ind w:firstLine="1701"/>
        <w:jc w:val="both"/>
        <w:rPr>
          <w:rFonts w:ascii="Arial" w:hAnsi="Arial" w:cs="Arial"/>
          <w:sz w:val="28"/>
          <w:szCs w:val="28"/>
        </w:rPr>
      </w:pPr>
    </w:p>
    <w:p w14:paraId="36CA42D2" w14:textId="08725233" w:rsidR="002E341F" w:rsidRDefault="002E341F" w:rsidP="00355D36">
      <w:pPr>
        <w:adjustRightInd w:val="0"/>
        <w:spacing w:line="480" w:lineRule="auto"/>
        <w:ind w:firstLine="1134"/>
        <w:jc w:val="both"/>
        <w:rPr>
          <w:rFonts w:ascii="Arial" w:hAnsi="Arial" w:cs="Arial"/>
          <w:sz w:val="28"/>
          <w:szCs w:val="28"/>
        </w:rPr>
      </w:pPr>
    </w:p>
    <w:p w14:paraId="24C83530" w14:textId="6B79B50A" w:rsidR="002E341F" w:rsidRDefault="002E341F" w:rsidP="00355D36">
      <w:pPr>
        <w:adjustRightInd w:val="0"/>
        <w:spacing w:line="480" w:lineRule="auto"/>
        <w:ind w:firstLine="1134"/>
        <w:jc w:val="both"/>
        <w:rPr>
          <w:rFonts w:ascii="Arial" w:hAnsi="Arial" w:cs="Arial"/>
          <w:sz w:val="28"/>
          <w:szCs w:val="28"/>
        </w:rPr>
      </w:pPr>
    </w:p>
    <w:p w14:paraId="47C9E187" w14:textId="64323246" w:rsidR="002E341F" w:rsidRDefault="002E341F" w:rsidP="002E341F">
      <w:pPr>
        <w:adjustRightInd w:val="0"/>
        <w:spacing w:line="480" w:lineRule="auto"/>
        <w:jc w:val="both"/>
        <w:rPr>
          <w:rFonts w:ascii="Arial" w:hAnsi="Arial" w:cs="Arial"/>
          <w:sz w:val="28"/>
          <w:szCs w:val="28"/>
        </w:rPr>
      </w:pPr>
    </w:p>
    <w:p w14:paraId="26DDD6FB" w14:textId="372336B8" w:rsidR="002E341F" w:rsidRDefault="00DA2B6C"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6672" behindDoc="0" locked="0" layoutInCell="1" allowOverlap="1" wp14:anchorId="47E91C6C" wp14:editId="50EFB102">
                <wp:simplePos x="0" y="0"/>
                <wp:positionH relativeFrom="margin">
                  <wp:posOffset>-659</wp:posOffset>
                </wp:positionH>
                <wp:positionV relativeFrom="paragraph">
                  <wp:posOffset>13461</wp:posOffset>
                </wp:positionV>
                <wp:extent cx="3233318" cy="0"/>
                <wp:effectExtent l="0" t="0" r="0" b="0"/>
                <wp:wrapNone/>
                <wp:docPr id="8" name="Conector recto 8"/>
                <wp:cNvGraphicFramePr/>
                <a:graphic xmlns:a="http://schemas.openxmlformats.org/drawingml/2006/main">
                  <a:graphicData uri="http://schemas.microsoft.com/office/word/2010/wordprocessingShape">
                    <wps:wsp>
                      <wps:cNvCnPr/>
                      <wps:spPr>
                        <a:xfrm flipV="1">
                          <a:off x="0" y="0"/>
                          <a:ext cx="323331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99ECFB6" id="Conector recto 8" o:spid="_x0000_s1026" style="position:absolute;flip:y;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05pt" to="254.5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" strokecolor="black [3213]">
                <w10:wrap anchorx="margin"/>
              </v:line>
            </w:pict>
          </mc:Fallback>
        </mc:AlternateContent>
      </w:r>
      <w:r w:rsidR="002E341F">
        <w:rPr>
          <w:rFonts w:ascii="Arial" w:hAnsi="Arial" w:cs="Arial"/>
          <w:sz w:val="28"/>
          <w:szCs w:val="28"/>
        </w:rPr>
        <w:t>MGDA. OLGA REGINA GARCÍA LÓPEZ</w:t>
      </w:r>
    </w:p>
    <w:p w14:paraId="278D13FB" w14:textId="77777777" w:rsidR="002E341F" w:rsidRDefault="002E341F" w:rsidP="002E341F">
      <w:pPr>
        <w:adjustRightInd w:val="0"/>
        <w:spacing w:line="480" w:lineRule="auto"/>
        <w:jc w:val="both"/>
        <w:rPr>
          <w:rFonts w:ascii="Arial" w:hAnsi="Arial" w:cs="Arial"/>
          <w:sz w:val="28"/>
          <w:szCs w:val="28"/>
        </w:rPr>
      </w:pPr>
    </w:p>
    <w:p w14:paraId="6A4451E2" w14:textId="77777777" w:rsidR="002E341F" w:rsidRDefault="002E341F" w:rsidP="002E341F">
      <w:pPr>
        <w:adjustRightInd w:val="0"/>
        <w:spacing w:line="480" w:lineRule="auto"/>
        <w:jc w:val="both"/>
        <w:rPr>
          <w:rFonts w:ascii="Arial" w:hAnsi="Arial" w:cs="Arial"/>
          <w:sz w:val="28"/>
          <w:szCs w:val="28"/>
        </w:rPr>
      </w:pPr>
    </w:p>
    <w:p w14:paraId="5A0632CD" w14:textId="77777777"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59264" behindDoc="0" locked="0" layoutInCell="1" allowOverlap="1" wp14:anchorId="0388E015" wp14:editId="35093AE7">
                <wp:simplePos x="0" y="0"/>
                <wp:positionH relativeFrom="column">
                  <wp:posOffset>3230</wp:posOffset>
                </wp:positionH>
                <wp:positionV relativeFrom="paragraph">
                  <wp:posOffset>395052</wp:posOffset>
                </wp:positionV>
                <wp:extent cx="3846444" cy="9939"/>
                <wp:effectExtent l="0" t="0" r="20955" b="28575"/>
                <wp:wrapNone/>
                <wp:docPr id="3" name="Conector recto 3"/>
                <wp:cNvGraphicFramePr/>
                <a:graphic xmlns:a="http://schemas.openxmlformats.org/drawingml/2006/main">
                  <a:graphicData uri="http://schemas.microsoft.com/office/word/2010/wordprocessingShape">
                    <wps:wsp>
                      <wps:cNvCnPr/>
                      <wps:spPr>
                        <a:xfrm flipV="1">
                          <a:off x="0" y="0"/>
                          <a:ext cx="3846444"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5A1322F" id="Conector recto 3" o:spid="_x0000_s1026" style="position:absolute;flip:y;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pt,31.1pt" to="303.1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" strokecolor="black [3213]"/>
            </w:pict>
          </mc:Fallback>
        </mc:AlternateContent>
      </w:r>
    </w:p>
    <w:p w14:paraId="3AD7CB4C" w14:textId="77777777" w:rsidR="002E341F" w:rsidRDefault="002E341F" w:rsidP="002E341F">
      <w:pPr>
        <w:adjustRightInd w:val="0"/>
        <w:spacing w:line="480" w:lineRule="auto"/>
        <w:jc w:val="both"/>
        <w:rPr>
          <w:rFonts w:ascii="Arial" w:hAnsi="Arial" w:cs="Arial"/>
          <w:sz w:val="28"/>
          <w:szCs w:val="28"/>
        </w:rPr>
      </w:pPr>
      <w:r>
        <w:rPr>
          <w:rFonts w:ascii="Arial" w:hAnsi="Arial" w:cs="Arial"/>
          <w:sz w:val="28"/>
          <w:szCs w:val="28"/>
        </w:rPr>
        <w:t>MGDA. MA. GUADALUPE OROZCO SANTIAGO</w:t>
      </w:r>
    </w:p>
    <w:p w14:paraId="039F00E0" w14:textId="77777777" w:rsidR="002E341F" w:rsidRDefault="002E341F" w:rsidP="002E341F">
      <w:pPr>
        <w:adjustRightInd w:val="0"/>
        <w:spacing w:line="480" w:lineRule="auto"/>
        <w:jc w:val="both"/>
        <w:rPr>
          <w:rFonts w:ascii="Arial" w:hAnsi="Arial" w:cs="Arial"/>
          <w:sz w:val="28"/>
          <w:szCs w:val="28"/>
        </w:rPr>
      </w:pPr>
    </w:p>
    <w:p w14:paraId="05F131D3" w14:textId="77777777" w:rsidR="002E341F" w:rsidRDefault="002E341F" w:rsidP="002E341F">
      <w:pPr>
        <w:adjustRightInd w:val="0"/>
        <w:spacing w:line="480" w:lineRule="auto"/>
        <w:jc w:val="both"/>
        <w:rPr>
          <w:rFonts w:ascii="Arial" w:hAnsi="Arial" w:cs="Arial"/>
          <w:sz w:val="28"/>
          <w:szCs w:val="28"/>
        </w:rPr>
      </w:pPr>
    </w:p>
    <w:p w14:paraId="111111B8" w14:textId="77777777"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0288" behindDoc="0" locked="0" layoutInCell="1" allowOverlap="1" wp14:anchorId="3E258F61" wp14:editId="41FA3F73">
                <wp:simplePos x="0" y="0"/>
                <wp:positionH relativeFrom="column">
                  <wp:posOffset>3230</wp:posOffset>
                </wp:positionH>
                <wp:positionV relativeFrom="paragraph">
                  <wp:posOffset>388895</wp:posOffset>
                </wp:positionV>
                <wp:extent cx="3906078" cy="0"/>
                <wp:effectExtent l="0" t="0" r="37465" b="19050"/>
                <wp:wrapNone/>
                <wp:docPr id="4" name="Conector recto 4"/>
                <wp:cNvGraphicFramePr/>
                <a:graphic xmlns:a="http://schemas.openxmlformats.org/drawingml/2006/main">
                  <a:graphicData uri="http://schemas.microsoft.com/office/word/2010/wordprocessingShape">
                    <wps:wsp>
                      <wps:cNvCnPr/>
                      <wps:spPr>
                        <a:xfrm flipV="1">
                          <a:off x="0" y="0"/>
                          <a:ext cx="390607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B06B2B0" id="Conector recto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30.6pt" to="307.8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" strokecolor="black [3213]"/>
            </w:pict>
          </mc:Fallback>
        </mc:AlternateContent>
      </w:r>
    </w:p>
    <w:p w14:paraId="56E17DCF" w14:textId="77777777" w:rsidR="002E341F" w:rsidRDefault="002E341F" w:rsidP="002E341F">
      <w:pPr>
        <w:adjustRightInd w:val="0"/>
        <w:spacing w:line="480" w:lineRule="auto"/>
        <w:jc w:val="both"/>
        <w:rPr>
          <w:rFonts w:ascii="Arial" w:hAnsi="Arial" w:cs="Arial"/>
          <w:sz w:val="28"/>
          <w:szCs w:val="28"/>
        </w:rPr>
      </w:pPr>
      <w:r>
        <w:rPr>
          <w:rFonts w:ascii="Arial" w:hAnsi="Arial" w:cs="Arial"/>
          <w:sz w:val="28"/>
          <w:szCs w:val="28"/>
        </w:rPr>
        <w:t>MGDO. JOSÉ ARMANDO MARTÍNEZ VÁZQUEZ</w:t>
      </w:r>
    </w:p>
    <w:p w14:paraId="23A4505B" w14:textId="77777777" w:rsidR="002E341F" w:rsidRDefault="002E341F" w:rsidP="002E341F">
      <w:pPr>
        <w:adjustRightInd w:val="0"/>
        <w:spacing w:line="480" w:lineRule="auto"/>
        <w:jc w:val="both"/>
        <w:rPr>
          <w:rFonts w:ascii="Arial" w:hAnsi="Arial" w:cs="Arial"/>
          <w:sz w:val="28"/>
          <w:szCs w:val="28"/>
        </w:rPr>
      </w:pPr>
    </w:p>
    <w:p w14:paraId="71AB8AF2" w14:textId="77777777" w:rsidR="002E341F" w:rsidRDefault="002E341F" w:rsidP="002E341F">
      <w:pPr>
        <w:adjustRightInd w:val="0"/>
        <w:spacing w:line="480" w:lineRule="auto"/>
        <w:jc w:val="both"/>
        <w:rPr>
          <w:rFonts w:ascii="Arial" w:hAnsi="Arial" w:cs="Arial"/>
          <w:sz w:val="28"/>
          <w:szCs w:val="28"/>
        </w:rPr>
      </w:pPr>
    </w:p>
    <w:p w14:paraId="5CFE6896" w14:textId="77777777"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1312" behindDoc="0" locked="0" layoutInCell="1" allowOverlap="1" wp14:anchorId="3860F5FF" wp14:editId="7AC9FB98">
                <wp:simplePos x="0" y="0"/>
                <wp:positionH relativeFrom="column">
                  <wp:posOffset>3230</wp:posOffset>
                </wp:positionH>
                <wp:positionV relativeFrom="paragraph">
                  <wp:posOffset>374262</wp:posOffset>
                </wp:positionV>
                <wp:extent cx="4094922" cy="0"/>
                <wp:effectExtent l="0" t="0" r="20320" b="19050"/>
                <wp:wrapNone/>
                <wp:docPr id="5" name="Conector recto 5"/>
                <wp:cNvGraphicFramePr/>
                <a:graphic xmlns:a="http://schemas.openxmlformats.org/drawingml/2006/main">
                  <a:graphicData uri="http://schemas.microsoft.com/office/word/2010/wordprocessingShape">
                    <wps:wsp>
                      <wps:cNvCnPr/>
                      <wps:spPr>
                        <a:xfrm flipV="1">
                          <a:off x="0" y="0"/>
                          <a:ext cx="409492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43B5119" id="Conector recto 5"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9.45pt" to="322.7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" strokecolor="black [3213]"/>
            </w:pict>
          </mc:Fallback>
        </mc:AlternateContent>
      </w:r>
    </w:p>
    <w:p w14:paraId="26FF3A4E" w14:textId="77777777" w:rsidR="002E341F" w:rsidRDefault="002E341F" w:rsidP="002E341F">
      <w:pPr>
        <w:adjustRightInd w:val="0"/>
        <w:spacing w:line="480" w:lineRule="auto"/>
        <w:jc w:val="both"/>
        <w:rPr>
          <w:rFonts w:ascii="Arial" w:hAnsi="Arial" w:cs="Arial"/>
          <w:sz w:val="28"/>
          <w:szCs w:val="28"/>
        </w:rPr>
      </w:pPr>
      <w:r>
        <w:rPr>
          <w:rFonts w:ascii="Arial" w:hAnsi="Arial" w:cs="Arial"/>
          <w:sz w:val="28"/>
          <w:szCs w:val="28"/>
        </w:rPr>
        <w:t>MGDO. CARLOS ALEJANDRO ROBLEDO ZAPATA</w:t>
      </w:r>
    </w:p>
    <w:p w14:paraId="286C86D2" w14:textId="77777777" w:rsidR="002E341F" w:rsidRDefault="002E341F" w:rsidP="002E341F">
      <w:pPr>
        <w:adjustRightInd w:val="0"/>
        <w:spacing w:line="480" w:lineRule="auto"/>
        <w:jc w:val="both"/>
        <w:rPr>
          <w:rFonts w:ascii="Arial" w:hAnsi="Arial" w:cs="Arial"/>
          <w:sz w:val="28"/>
          <w:szCs w:val="28"/>
        </w:rPr>
      </w:pPr>
    </w:p>
    <w:p w14:paraId="667D00E0" w14:textId="77777777" w:rsidR="002E341F" w:rsidRDefault="002E341F" w:rsidP="002E341F">
      <w:pPr>
        <w:adjustRightInd w:val="0"/>
        <w:spacing w:line="480" w:lineRule="auto"/>
        <w:jc w:val="both"/>
        <w:rPr>
          <w:rFonts w:ascii="Arial" w:hAnsi="Arial" w:cs="Arial"/>
          <w:sz w:val="28"/>
          <w:szCs w:val="28"/>
        </w:rPr>
      </w:pPr>
    </w:p>
    <w:p w14:paraId="6497825D" w14:textId="77777777"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2336" behindDoc="0" locked="0" layoutInCell="1" allowOverlap="1" wp14:anchorId="31C5ECC2" wp14:editId="11188FBE">
                <wp:simplePos x="0" y="0"/>
                <wp:positionH relativeFrom="column">
                  <wp:posOffset>3230</wp:posOffset>
                </wp:positionH>
                <wp:positionV relativeFrom="paragraph">
                  <wp:posOffset>368520</wp:posOffset>
                </wp:positionV>
                <wp:extent cx="4343400" cy="0"/>
                <wp:effectExtent l="0" t="0" r="19050" b="19050"/>
                <wp:wrapNone/>
                <wp:docPr id="6" name="Conector recto 6"/>
                <wp:cNvGraphicFramePr/>
                <a:graphic xmlns:a="http://schemas.openxmlformats.org/drawingml/2006/main">
                  <a:graphicData uri="http://schemas.microsoft.com/office/word/2010/wordprocessingShape">
                    <wps:wsp>
                      <wps:cNvCnPr/>
                      <wps:spPr>
                        <a:xfrm flipV="1">
                          <a:off x="0" y="0"/>
                          <a:ext cx="43434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BE29DC5" id="Conector recto 6"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9pt" to="342.2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" strokecolor="black [3213]"/>
            </w:pict>
          </mc:Fallback>
        </mc:AlternateContent>
      </w:r>
    </w:p>
    <w:p w14:paraId="237126B1" w14:textId="77777777" w:rsidR="002E341F" w:rsidRDefault="002E341F" w:rsidP="002E341F">
      <w:pPr>
        <w:adjustRightInd w:val="0"/>
        <w:spacing w:line="480" w:lineRule="auto"/>
        <w:jc w:val="both"/>
        <w:rPr>
          <w:rFonts w:ascii="Arial" w:hAnsi="Arial" w:cs="Arial"/>
          <w:sz w:val="28"/>
          <w:szCs w:val="28"/>
        </w:rPr>
      </w:pPr>
      <w:r>
        <w:rPr>
          <w:rFonts w:ascii="Arial" w:hAnsi="Arial" w:cs="Arial"/>
          <w:sz w:val="28"/>
          <w:szCs w:val="28"/>
        </w:rPr>
        <w:t>MGDA. LUZ MARÍA ENRIQUETA CABRERO ROMERO</w:t>
      </w:r>
    </w:p>
    <w:p w14:paraId="46E62646" w14:textId="77777777" w:rsidR="002E341F" w:rsidRDefault="002E341F" w:rsidP="002E341F">
      <w:pPr>
        <w:adjustRightInd w:val="0"/>
        <w:spacing w:line="480" w:lineRule="auto"/>
        <w:jc w:val="both"/>
        <w:rPr>
          <w:rFonts w:ascii="Arial" w:hAnsi="Arial" w:cs="Arial"/>
          <w:sz w:val="28"/>
          <w:szCs w:val="28"/>
        </w:rPr>
      </w:pPr>
    </w:p>
    <w:p w14:paraId="06571A55" w14:textId="77777777" w:rsidR="002E341F" w:rsidRDefault="002E341F" w:rsidP="002E341F">
      <w:pPr>
        <w:adjustRightInd w:val="0"/>
        <w:spacing w:line="480" w:lineRule="auto"/>
        <w:jc w:val="both"/>
        <w:rPr>
          <w:rFonts w:ascii="Arial" w:hAnsi="Arial" w:cs="Arial"/>
          <w:sz w:val="28"/>
          <w:szCs w:val="28"/>
        </w:rPr>
      </w:pPr>
    </w:p>
    <w:p w14:paraId="5699EC9E" w14:textId="77777777"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3360" behindDoc="0" locked="0" layoutInCell="1" allowOverlap="1" wp14:anchorId="764F2783" wp14:editId="55ABD555">
                <wp:simplePos x="0" y="0"/>
                <wp:positionH relativeFrom="column">
                  <wp:posOffset>3230</wp:posOffset>
                </wp:positionH>
                <wp:positionV relativeFrom="paragraph">
                  <wp:posOffset>362777</wp:posOffset>
                </wp:positionV>
                <wp:extent cx="3846195" cy="9939"/>
                <wp:effectExtent l="0" t="0" r="20955" b="28575"/>
                <wp:wrapNone/>
                <wp:docPr id="7" name="Conector recto 7"/>
                <wp:cNvGraphicFramePr/>
                <a:graphic xmlns:a="http://schemas.openxmlformats.org/drawingml/2006/main">
                  <a:graphicData uri="http://schemas.microsoft.com/office/word/2010/wordprocessingShape">
                    <wps:wsp>
                      <wps:cNvCnPr/>
                      <wps:spPr>
                        <a:xfrm flipV="1">
                          <a:off x="0" y="0"/>
                          <a:ext cx="3846195"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111DC92" id="Conector recto 7"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pt,28.55pt" to="303.1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" strokecolor="black [3213]"/>
            </w:pict>
          </mc:Fallback>
        </mc:AlternateContent>
      </w:r>
    </w:p>
    <w:p w14:paraId="6A175D03" w14:textId="77777777" w:rsidR="002E341F" w:rsidRDefault="002E341F" w:rsidP="002E341F">
      <w:pPr>
        <w:adjustRightInd w:val="0"/>
        <w:spacing w:line="480" w:lineRule="auto"/>
        <w:jc w:val="both"/>
        <w:rPr>
          <w:rFonts w:ascii="Arial" w:hAnsi="Arial" w:cs="Arial"/>
          <w:sz w:val="28"/>
          <w:szCs w:val="28"/>
        </w:rPr>
      </w:pPr>
      <w:r>
        <w:rPr>
          <w:rFonts w:ascii="Arial" w:hAnsi="Arial" w:cs="Arial"/>
          <w:sz w:val="28"/>
          <w:szCs w:val="28"/>
        </w:rPr>
        <w:t xml:space="preserve">MGDA. REBECA ANASTACIA MEDINA GARCÍA </w:t>
      </w:r>
    </w:p>
    <w:p w14:paraId="1D582059" w14:textId="77777777" w:rsidR="002E341F" w:rsidRDefault="002E341F" w:rsidP="002E341F">
      <w:pPr>
        <w:adjustRightInd w:val="0"/>
        <w:spacing w:line="480" w:lineRule="auto"/>
        <w:jc w:val="both"/>
        <w:rPr>
          <w:rFonts w:ascii="Arial" w:hAnsi="Arial" w:cs="Arial"/>
          <w:sz w:val="28"/>
          <w:szCs w:val="28"/>
        </w:rPr>
      </w:pPr>
    </w:p>
    <w:p w14:paraId="58DDAB28" w14:textId="77777777" w:rsidR="002E341F" w:rsidRDefault="002E341F" w:rsidP="002E341F">
      <w:pPr>
        <w:adjustRightInd w:val="0"/>
        <w:spacing w:line="480" w:lineRule="auto"/>
        <w:jc w:val="both"/>
        <w:rPr>
          <w:rFonts w:ascii="Arial" w:hAnsi="Arial" w:cs="Arial"/>
          <w:sz w:val="28"/>
          <w:szCs w:val="28"/>
        </w:rPr>
      </w:pPr>
    </w:p>
    <w:p w14:paraId="3FA1256F" w14:textId="5882C36E"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4384" behindDoc="0" locked="0" layoutInCell="1" allowOverlap="1" wp14:anchorId="3C240AC0" wp14:editId="613E8984">
                <wp:simplePos x="0" y="0"/>
                <wp:positionH relativeFrom="column">
                  <wp:posOffset>3175</wp:posOffset>
                </wp:positionH>
                <wp:positionV relativeFrom="paragraph">
                  <wp:posOffset>7950</wp:posOffset>
                </wp:positionV>
                <wp:extent cx="3041374" cy="0"/>
                <wp:effectExtent l="0" t="0" r="26035" b="19050"/>
                <wp:wrapNone/>
                <wp:docPr id="9" name="Conector recto 9"/>
                <wp:cNvGraphicFramePr/>
                <a:graphic xmlns:a="http://schemas.openxmlformats.org/drawingml/2006/main">
                  <a:graphicData uri="http://schemas.microsoft.com/office/word/2010/wordprocessingShape">
                    <wps:wsp>
                      <wps:cNvCnPr/>
                      <wps:spPr>
                        <a:xfrm flipV="1">
                          <a:off x="0" y="0"/>
                          <a:ext cx="304137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71B421C" id="Conector recto 9"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65pt" to="239.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" strokecolor="black [3213]"/>
            </w:pict>
          </mc:Fallback>
        </mc:AlternateContent>
      </w:r>
      <w:r>
        <w:rPr>
          <w:rFonts w:ascii="Arial" w:hAnsi="Arial" w:cs="Arial"/>
          <w:sz w:val="28"/>
          <w:szCs w:val="28"/>
        </w:rPr>
        <w:t>MGDO. JUAN PAULO ALMAZÁN CUE</w:t>
      </w:r>
    </w:p>
    <w:p w14:paraId="2425E84C" w14:textId="77777777" w:rsidR="002E341F" w:rsidRDefault="002E341F" w:rsidP="002E341F">
      <w:pPr>
        <w:adjustRightInd w:val="0"/>
        <w:spacing w:line="480" w:lineRule="auto"/>
        <w:jc w:val="both"/>
        <w:rPr>
          <w:rFonts w:ascii="Arial" w:hAnsi="Arial" w:cs="Arial"/>
          <w:sz w:val="28"/>
          <w:szCs w:val="28"/>
        </w:rPr>
      </w:pPr>
    </w:p>
    <w:p w14:paraId="5D4D5E56" w14:textId="77777777" w:rsidR="002E341F" w:rsidRDefault="002E341F" w:rsidP="002E341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5408" behindDoc="0" locked="0" layoutInCell="1" allowOverlap="1" wp14:anchorId="7019F492" wp14:editId="5CA28713">
                <wp:simplePos x="0" y="0"/>
                <wp:positionH relativeFrom="column">
                  <wp:posOffset>-698805</wp:posOffset>
                </wp:positionH>
                <wp:positionV relativeFrom="paragraph">
                  <wp:posOffset>365073</wp:posOffset>
                </wp:positionV>
                <wp:extent cx="3635655" cy="29261"/>
                <wp:effectExtent l="0" t="0" r="22225" b="27940"/>
                <wp:wrapNone/>
                <wp:docPr id="10" name="Conector recto 10"/>
                <wp:cNvGraphicFramePr/>
                <a:graphic xmlns:a="http://schemas.openxmlformats.org/drawingml/2006/main">
                  <a:graphicData uri="http://schemas.microsoft.com/office/word/2010/wordprocessingShape">
                    <wps:wsp>
                      <wps:cNvCnPr/>
                      <wps:spPr>
                        <a:xfrm>
                          <a:off x="0" y="0"/>
                          <a:ext cx="3635655" cy="2926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CDD0353" id="Conector recto 1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28.75pt" to="231.2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" strokecolor="black [3213]"/>
            </w:pict>
          </mc:Fallback>
        </mc:AlternateContent>
      </w:r>
    </w:p>
    <w:p w14:paraId="7C28E1F4" w14:textId="082B8DF3" w:rsidR="002E341F" w:rsidRDefault="002E341F" w:rsidP="002E341F">
      <w:pPr>
        <w:adjustRightInd w:val="0"/>
        <w:spacing w:line="480" w:lineRule="auto"/>
        <w:ind w:hanging="1134"/>
        <w:jc w:val="both"/>
        <w:rPr>
          <w:rFonts w:ascii="Arial" w:hAnsi="Arial" w:cs="Arial"/>
          <w:sz w:val="28"/>
          <w:szCs w:val="28"/>
        </w:rPr>
      </w:pPr>
      <w:r>
        <w:rPr>
          <w:rFonts w:ascii="Arial" w:hAnsi="Arial" w:cs="Arial"/>
          <w:sz w:val="28"/>
          <w:szCs w:val="28"/>
        </w:rPr>
        <w:t xml:space="preserve">MGDA. MARÍA MANUELA </w:t>
      </w:r>
      <w:r w:rsidR="009143F0">
        <w:rPr>
          <w:rFonts w:ascii="Arial" w:hAnsi="Arial" w:cs="Arial"/>
          <w:sz w:val="28"/>
          <w:szCs w:val="28"/>
        </w:rPr>
        <w:t xml:space="preserve">GARCÍA </w:t>
      </w:r>
      <w:r>
        <w:rPr>
          <w:rFonts w:ascii="Arial" w:hAnsi="Arial" w:cs="Arial"/>
          <w:sz w:val="28"/>
          <w:szCs w:val="28"/>
        </w:rPr>
        <w:t>CÁZARES</w:t>
      </w:r>
    </w:p>
    <w:p w14:paraId="4771503E" w14:textId="77777777" w:rsidR="002E341F" w:rsidRDefault="002E341F" w:rsidP="002E341F">
      <w:pPr>
        <w:adjustRightInd w:val="0"/>
        <w:spacing w:line="480" w:lineRule="auto"/>
        <w:ind w:hanging="1134"/>
        <w:jc w:val="both"/>
        <w:rPr>
          <w:rFonts w:ascii="Arial" w:hAnsi="Arial" w:cs="Arial"/>
          <w:sz w:val="28"/>
          <w:szCs w:val="28"/>
        </w:rPr>
      </w:pPr>
    </w:p>
    <w:p w14:paraId="61202513" w14:textId="77777777" w:rsidR="002E341F" w:rsidRDefault="002E341F" w:rsidP="002E341F">
      <w:pPr>
        <w:adjustRightInd w:val="0"/>
        <w:spacing w:line="480" w:lineRule="auto"/>
        <w:ind w:hanging="1134"/>
        <w:jc w:val="both"/>
        <w:rPr>
          <w:rFonts w:ascii="Arial" w:hAnsi="Arial" w:cs="Arial"/>
          <w:sz w:val="28"/>
          <w:szCs w:val="28"/>
        </w:rPr>
      </w:pPr>
    </w:p>
    <w:p w14:paraId="293B3FD7"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6432" behindDoc="0" locked="0" layoutInCell="1" allowOverlap="1" wp14:anchorId="58F243CA" wp14:editId="611F8C53">
                <wp:simplePos x="0" y="0"/>
                <wp:positionH relativeFrom="column">
                  <wp:posOffset>-696982</wp:posOffset>
                </wp:positionH>
                <wp:positionV relativeFrom="paragraph">
                  <wp:posOffset>341104</wp:posOffset>
                </wp:positionV>
                <wp:extent cx="3269974" cy="9939"/>
                <wp:effectExtent l="0" t="0" r="26035" b="28575"/>
                <wp:wrapNone/>
                <wp:docPr id="11" name="Conector recto 11"/>
                <wp:cNvGraphicFramePr/>
                <a:graphic xmlns:a="http://schemas.openxmlformats.org/drawingml/2006/main">
                  <a:graphicData uri="http://schemas.microsoft.com/office/word/2010/wordprocessingShape">
                    <wps:wsp>
                      <wps:cNvCnPr/>
                      <wps:spPr>
                        <a:xfrm flipV="1">
                          <a:off x="0" y="0"/>
                          <a:ext cx="3269974"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3888A4" id="Conector recto 11"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9pt,26.85pt" to="202.6pt,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" strokecolor="black [3213]"/>
            </w:pict>
          </mc:Fallback>
        </mc:AlternateContent>
      </w:r>
    </w:p>
    <w:p w14:paraId="610CF132"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sz w:val="28"/>
          <w:szCs w:val="28"/>
        </w:rPr>
        <w:t>MGDA. MARÍA AMÉRICA ONOFRE DÍAZ</w:t>
      </w:r>
    </w:p>
    <w:p w14:paraId="488E000D" w14:textId="77777777" w:rsidR="002E341F" w:rsidRDefault="002E341F" w:rsidP="002E341F">
      <w:pPr>
        <w:adjustRightInd w:val="0"/>
        <w:spacing w:line="480" w:lineRule="auto"/>
        <w:ind w:hanging="1134"/>
        <w:jc w:val="both"/>
        <w:rPr>
          <w:rFonts w:ascii="Arial" w:hAnsi="Arial" w:cs="Arial"/>
          <w:sz w:val="28"/>
          <w:szCs w:val="28"/>
        </w:rPr>
      </w:pPr>
    </w:p>
    <w:p w14:paraId="0AA4DA5A" w14:textId="77777777" w:rsidR="002E341F" w:rsidRDefault="002E341F" w:rsidP="002E341F">
      <w:pPr>
        <w:adjustRightInd w:val="0"/>
        <w:spacing w:line="480" w:lineRule="auto"/>
        <w:ind w:hanging="1134"/>
        <w:jc w:val="both"/>
        <w:rPr>
          <w:rFonts w:ascii="Arial" w:hAnsi="Arial" w:cs="Arial"/>
          <w:sz w:val="28"/>
          <w:szCs w:val="28"/>
        </w:rPr>
      </w:pPr>
    </w:p>
    <w:p w14:paraId="71596A30"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7456" behindDoc="0" locked="0" layoutInCell="1" allowOverlap="1" wp14:anchorId="1257343B" wp14:editId="367B7A60">
                <wp:simplePos x="0" y="0"/>
                <wp:positionH relativeFrom="column">
                  <wp:posOffset>-696982</wp:posOffset>
                </wp:positionH>
                <wp:positionV relativeFrom="paragraph">
                  <wp:posOffset>365400</wp:posOffset>
                </wp:positionV>
                <wp:extent cx="3756992" cy="0"/>
                <wp:effectExtent l="0" t="0" r="34290" b="19050"/>
                <wp:wrapNone/>
                <wp:docPr id="12" name="Conector recto 12"/>
                <wp:cNvGraphicFramePr/>
                <a:graphic xmlns:a="http://schemas.openxmlformats.org/drawingml/2006/main">
                  <a:graphicData uri="http://schemas.microsoft.com/office/word/2010/wordprocessingShape">
                    <wps:wsp>
                      <wps:cNvCnPr/>
                      <wps:spPr>
                        <a:xfrm flipV="1">
                          <a:off x="0" y="0"/>
                          <a:ext cx="375699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CDB4407" id="Conector recto 12"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9pt,28.75pt" to="240.95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" strokecolor="black [3213]"/>
            </w:pict>
          </mc:Fallback>
        </mc:AlternateContent>
      </w:r>
    </w:p>
    <w:p w14:paraId="0E4B95D2" w14:textId="25F2E801" w:rsidR="002E341F" w:rsidRDefault="002E341F" w:rsidP="002E341F">
      <w:pPr>
        <w:adjustRightInd w:val="0"/>
        <w:spacing w:line="480" w:lineRule="auto"/>
        <w:ind w:hanging="1134"/>
        <w:jc w:val="both"/>
        <w:rPr>
          <w:rFonts w:ascii="Arial" w:hAnsi="Arial" w:cs="Arial"/>
          <w:sz w:val="28"/>
          <w:szCs w:val="28"/>
        </w:rPr>
      </w:pPr>
      <w:r>
        <w:rPr>
          <w:rFonts w:ascii="Arial" w:hAnsi="Arial" w:cs="Arial"/>
          <w:sz w:val="28"/>
          <w:szCs w:val="28"/>
        </w:rPr>
        <w:t xml:space="preserve">MGDO. ARMANDO RAFAEL OVIEDO </w:t>
      </w:r>
      <w:r w:rsidR="001A5819">
        <w:rPr>
          <w:rFonts w:ascii="Arial" w:hAnsi="Arial" w:cs="Arial"/>
          <w:sz w:val="28"/>
          <w:szCs w:val="28"/>
        </w:rPr>
        <w:t>Á</w:t>
      </w:r>
      <w:r>
        <w:rPr>
          <w:rFonts w:ascii="Arial" w:hAnsi="Arial" w:cs="Arial"/>
          <w:sz w:val="28"/>
          <w:szCs w:val="28"/>
        </w:rPr>
        <w:t>BREGO</w:t>
      </w:r>
    </w:p>
    <w:p w14:paraId="04BF5FCD" w14:textId="77777777" w:rsidR="002E341F" w:rsidRDefault="002E341F" w:rsidP="002E341F">
      <w:pPr>
        <w:adjustRightInd w:val="0"/>
        <w:spacing w:line="480" w:lineRule="auto"/>
        <w:ind w:hanging="1134"/>
        <w:jc w:val="both"/>
        <w:rPr>
          <w:rFonts w:ascii="Arial" w:hAnsi="Arial" w:cs="Arial"/>
          <w:sz w:val="28"/>
          <w:szCs w:val="28"/>
        </w:rPr>
      </w:pPr>
    </w:p>
    <w:p w14:paraId="3CCAEC07" w14:textId="77777777" w:rsidR="002E341F" w:rsidRDefault="002E341F" w:rsidP="002E341F">
      <w:pPr>
        <w:adjustRightInd w:val="0"/>
        <w:spacing w:line="480" w:lineRule="auto"/>
        <w:ind w:hanging="1134"/>
        <w:jc w:val="both"/>
        <w:rPr>
          <w:rFonts w:ascii="Arial" w:hAnsi="Arial" w:cs="Arial"/>
          <w:sz w:val="28"/>
          <w:szCs w:val="28"/>
        </w:rPr>
      </w:pPr>
    </w:p>
    <w:p w14:paraId="4FCD96FE"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8480" behindDoc="0" locked="0" layoutInCell="1" allowOverlap="1" wp14:anchorId="3A127E88" wp14:editId="728CF015">
                <wp:simplePos x="0" y="0"/>
                <wp:positionH relativeFrom="column">
                  <wp:posOffset>-696982</wp:posOffset>
                </wp:positionH>
                <wp:positionV relativeFrom="paragraph">
                  <wp:posOffset>370012</wp:posOffset>
                </wp:positionV>
                <wp:extent cx="2842592" cy="0"/>
                <wp:effectExtent l="0" t="0" r="34290" b="19050"/>
                <wp:wrapNone/>
                <wp:docPr id="13" name="Conector recto 13"/>
                <wp:cNvGraphicFramePr/>
                <a:graphic xmlns:a="http://schemas.openxmlformats.org/drawingml/2006/main">
                  <a:graphicData uri="http://schemas.microsoft.com/office/word/2010/wordprocessingShape">
                    <wps:wsp>
                      <wps:cNvCnPr/>
                      <wps:spPr>
                        <a:xfrm flipV="1">
                          <a:off x="0" y="0"/>
                          <a:ext cx="284259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D99686" id="Conector recto 1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9pt,29.15pt" to="168.95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" strokecolor="black [3213]"/>
            </w:pict>
          </mc:Fallback>
        </mc:AlternateContent>
      </w:r>
    </w:p>
    <w:p w14:paraId="1D266EEF"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sz w:val="28"/>
          <w:szCs w:val="28"/>
        </w:rPr>
        <w:t>MGDA. SILVIA TORRES SÁNCHEZ</w:t>
      </w:r>
    </w:p>
    <w:p w14:paraId="667A8670" w14:textId="77777777" w:rsidR="002E341F" w:rsidRDefault="002E341F" w:rsidP="002E341F">
      <w:pPr>
        <w:adjustRightInd w:val="0"/>
        <w:spacing w:line="480" w:lineRule="auto"/>
        <w:ind w:hanging="1134"/>
        <w:jc w:val="both"/>
        <w:rPr>
          <w:rFonts w:ascii="Arial" w:hAnsi="Arial" w:cs="Arial"/>
          <w:sz w:val="28"/>
          <w:szCs w:val="28"/>
        </w:rPr>
      </w:pPr>
    </w:p>
    <w:p w14:paraId="058458B3" w14:textId="77777777" w:rsidR="002E341F" w:rsidRDefault="002E341F" w:rsidP="002E341F">
      <w:pPr>
        <w:adjustRightInd w:val="0"/>
        <w:spacing w:line="480" w:lineRule="auto"/>
        <w:ind w:hanging="1134"/>
        <w:jc w:val="both"/>
        <w:rPr>
          <w:rFonts w:ascii="Arial" w:hAnsi="Arial" w:cs="Arial"/>
          <w:sz w:val="28"/>
          <w:szCs w:val="28"/>
        </w:rPr>
      </w:pPr>
    </w:p>
    <w:p w14:paraId="414B6E9E"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9504" behindDoc="0" locked="0" layoutInCell="1" allowOverlap="1" wp14:anchorId="23E35D2D" wp14:editId="647A5173">
                <wp:simplePos x="0" y="0"/>
                <wp:positionH relativeFrom="column">
                  <wp:posOffset>-696982</wp:posOffset>
                </wp:positionH>
                <wp:positionV relativeFrom="paragraph">
                  <wp:posOffset>384147</wp:posOffset>
                </wp:positionV>
                <wp:extent cx="3528392" cy="0"/>
                <wp:effectExtent l="0" t="0" r="34290" b="19050"/>
                <wp:wrapNone/>
                <wp:docPr id="14" name="Conector recto 14"/>
                <wp:cNvGraphicFramePr/>
                <a:graphic xmlns:a="http://schemas.openxmlformats.org/drawingml/2006/main">
                  <a:graphicData uri="http://schemas.microsoft.com/office/word/2010/wordprocessingShape">
                    <wps:wsp>
                      <wps:cNvCnPr/>
                      <wps:spPr>
                        <a:xfrm flipV="1">
                          <a:off x="0" y="0"/>
                          <a:ext cx="352839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5D93A44" id="Conector recto 14"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9pt,30.25pt" to="222.95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" strokecolor="black [3213]"/>
            </w:pict>
          </mc:Fallback>
        </mc:AlternateContent>
      </w:r>
    </w:p>
    <w:p w14:paraId="05DF87F5"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sz w:val="28"/>
          <w:szCs w:val="28"/>
        </w:rPr>
        <w:t>MGDA. ALMA DELIA GONZÁLEZ CENTENO</w:t>
      </w:r>
    </w:p>
    <w:p w14:paraId="6B6F6C56" w14:textId="77777777" w:rsidR="002E341F" w:rsidRDefault="002E341F" w:rsidP="002E341F">
      <w:pPr>
        <w:adjustRightInd w:val="0"/>
        <w:spacing w:line="480" w:lineRule="auto"/>
        <w:ind w:hanging="1134"/>
        <w:jc w:val="both"/>
        <w:rPr>
          <w:rFonts w:ascii="Arial" w:hAnsi="Arial" w:cs="Arial"/>
          <w:sz w:val="28"/>
          <w:szCs w:val="28"/>
        </w:rPr>
      </w:pPr>
    </w:p>
    <w:p w14:paraId="2C9C1122" w14:textId="77777777" w:rsidR="002E341F" w:rsidRDefault="002E341F" w:rsidP="002E341F">
      <w:pPr>
        <w:adjustRightInd w:val="0"/>
        <w:spacing w:line="480" w:lineRule="auto"/>
        <w:ind w:hanging="1134"/>
        <w:jc w:val="both"/>
        <w:rPr>
          <w:rFonts w:ascii="Arial" w:hAnsi="Arial" w:cs="Arial"/>
          <w:sz w:val="28"/>
          <w:szCs w:val="28"/>
        </w:rPr>
      </w:pPr>
    </w:p>
    <w:p w14:paraId="7A4A22C9"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0528" behindDoc="0" locked="0" layoutInCell="1" allowOverlap="1" wp14:anchorId="43939B45" wp14:editId="10B86E86">
                <wp:simplePos x="0" y="0"/>
                <wp:positionH relativeFrom="column">
                  <wp:posOffset>-696982</wp:posOffset>
                </wp:positionH>
                <wp:positionV relativeFrom="paragraph">
                  <wp:posOffset>348586</wp:posOffset>
                </wp:positionV>
                <wp:extent cx="4045227" cy="9939"/>
                <wp:effectExtent l="0" t="0" r="31750" b="28575"/>
                <wp:wrapNone/>
                <wp:docPr id="15" name="Conector recto 15"/>
                <wp:cNvGraphicFramePr/>
                <a:graphic xmlns:a="http://schemas.openxmlformats.org/drawingml/2006/main">
                  <a:graphicData uri="http://schemas.microsoft.com/office/word/2010/wordprocessingShape">
                    <wps:wsp>
                      <wps:cNvCnPr/>
                      <wps:spPr>
                        <a:xfrm flipV="1">
                          <a:off x="0" y="0"/>
                          <a:ext cx="4045227"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4F6C40F" id="Conector recto 15" o:spid="_x0000_s1026" style="position:absolute;flip:y;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9pt,27.45pt" to="263.6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" strokecolor="black [3213]"/>
            </w:pict>
          </mc:Fallback>
        </mc:AlternateContent>
      </w:r>
    </w:p>
    <w:p w14:paraId="09256645" w14:textId="77777777" w:rsidR="002E341F" w:rsidRDefault="002E341F" w:rsidP="002E341F">
      <w:pPr>
        <w:adjustRightInd w:val="0"/>
        <w:spacing w:line="480" w:lineRule="auto"/>
        <w:ind w:hanging="1134"/>
        <w:jc w:val="both"/>
        <w:rPr>
          <w:rFonts w:ascii="Arial" w:hAnsi="Arial" w:cs="Arial"/>
          <w:sz w:val="28"/>
          <w:szCs w:val="28"/>
        </w:rPr>
      </w:pPr>
      <w:r>
        <w:rPr>
          <w:rFonts w:ascii="Arial" w:hAnsi="Arial" w:cs="Arial"/>
          <w:sz w:val="28"/>
          <w:szCs w:val="28"/>
        </w:rPr>
        <w:t>MGDO. JESÚS MARÍA PONCE DE LEÓN MONTES</w:t>
      </w:r>
    </w:p>
    <w:p w14:paraId="7AD1123F" w14:textId="77777777" w:rsidR="002E341F" w:rsidRDefault="002E341F" w:rsidP="002E341F">
      <w:pPr>
        <w:adjustRightInd w:val="0"/>
        <w:spacing w:line="480" w:lineRule="auto"/>
        <w:ind w:hanging="1134"/>
        <w:jc w:val="both"/>
        <w:rPr>
          <w:rFonts w:ascii="Arial" w:hAnsi="Arial" w:cs="Arial"/>
          <w:sz w:val="28"/>
          <w:szCs w:val="28"/>
        </w:rPr>
      </w:pPr>
    </w:p>
    <w:p w14:paraId="41B5E908" w14:textId="77777777" w:rsidR="002E341F" w:rsidRDefault="002E341F" w:rsidP="002E341F">
      <w:pPr>
        <w:adjustRightInd w:val="0"/>
        <w:spacing w:line="480" w:lineRule="auto"/>
        <w:ind w:hanging="1134"/>
        <w:jc w:val="both"/>
        <w:rPr>
          <w:rFonts w:ascii="Arial" w:hAnsi="Arial" w:cs="Arial"/>
          <w:sz w:val="28"/>
          <w:szCs w:val="28"/>
        </w:rPr>
      </w:pPr>
    </w:p>
    <w:p w14:paraId="7739CB1B" w14:textId="77777777" w:rsidR="00FF45ED" w:rsidRDefault="00FF45ED" w:rsidP="002E341F">
      <w:pPr>
        <w:adjustRightInd w:val="0"/>
        <w:spacing w:line="480" w:lineRule="auto"/>
        <w:ind w:hanging="1134"/>
        <w:jc w:val="both"/>
        <w:rPr>
          <w:rFonts w:ascii="Arial" w:hAnsi="Arial" w:cs="Arial"/>
          <w:sz w:val="28"/>
          <w:szCs w:val="28"/>
        </w:rPr>
      </w:pPr>
    </w:p>
    <w:p w14:paraId="592D8D42" w14:textId="77777777" w:rsidR="00FF45ED" w:rsidRDefault="00FF45ED" w:rsidP="00FF45ED">
      <w:pPr>
        <w:adjustRightInd w:val="0"/>
        <w:spacing w:line="480" w:lineRule="auto"/>
        <w:ind w:hanging="1134"/>
        <w:jc w:val="both"/>
        <w:rPr>
          <w:rFonts w:ascii="Arial" w:hAnsi="Arial" w:cs="Arial"/>
          <w:sz w:val="28"/>
          <w:szCs w:val="28"/>
        </w:rPr>
      </w:pPr>
    </w:p>
    <w:p w14:paraId="4390F3E5" w14:textId="77777777" w:rsidR="00FF45ED" w:rsidRDefault="00FF45ED" w:rsidP="00FF45ED">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8720" behindDoc="0" locked="0" layoutInCell="1" allowOverlap="1" wp14:anchorId="5713823C" wp14:editId="26EE46F6">
                <wp:simplePos x="0" y="0"/>
                <wp:positionH relativeFrom="column">
                  <wp:posOffset>131013</wp:posOffset>
                </wp:positionH>
                <wp:positionV relativeFrom="paragraph">
                  <wp:posOffset>401167</wp:posOffset>
                </wp:positionV>
                <wp:extent cx="3259455" cy="27051"/>
                <wp:effectExtent l="0" t="0" r="36195" b="30480"/>
                <wp:wrapNone/>
                <wp:docPr id="22" name="Conector recto 22"/>
                <wp:cNvGraphicFramePr/>
                <a:graphic xmlns:a="http://schemas.openxmlformats.org/drawingml/2006/main">
                  <a:graphicData uri="http://schemas.microsoft.com/office/word/2010/wordprocessingShape">
                    <wps:wsp>
                      <wps:cNvCnPr/>
                      <wps:spPr>
                        <a:xfrm>
                          <a:off x="0" y="0"/>
                          <a:ext cx="3259455" cy="2705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E2DF9F2" id="Conector recto 22"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pt,31.6pt" to="266.95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" strokecolor="black [3213]"/>
            </w:pict>
          </mc:Fallback>
        </mc:AlternateContent>
      </w:r>
    </w:p>
    <w:p w14:paraId="2AE966A5" w14:textId="23180D21" w:rsidR="00FF45ED" w:rsidRDefault="00FF45ED" w:rsidP="00FF45ED">
      <w:pPr>
        <w:adjustRightInd w:val="0"/>
        <w:spacing w:line="480" w:lineRule="auto"/>
        <w:ind w:firstLine="142"/>
        <w:jc w:val="both"/>
        <w:rPr>
          <w:rFonts w:ascii="Arial" w:hAnsi="Arial" w:cs="Arial"/>
          <w:sz w:val="28"/>
          <w:szCs w:val="28"/>
        </w:rPr>
      </w:pPr>
      <w:r>
        <w:rPr>
          <w:rFonts w:ascii="Arial" w:hAnsi="Arial" w:cs="Arial"/>
          <w:sz w:val="28"/>
          <w:szCs w:val="28"/>
        </w:rPr>
        <w:t xml:space="preserve">MGDA. ADRIANA MONTER GUERRERO </w:t>
      </w:r>
    </w:p>
    <w:p w14:paraId="33BC0A0C" w14:textId="77777777" w:rsidR="00FF45ED" w:rsidRDefault="00FF45ED" w:rsidP="002E341F">
      <w:pPr>
        <w:adjustRightInd w:val="0"/>
        <w:spacing w:line="480" w:lineRule="auto"/>
        <w:ind w:hanging="1134"/>
        <w:jc w:val="both"/>
        <w:rPr>
          <w:rFonts w:ascii="Arial" w:hAnsi="Arial" w:cs="Arial"/>
          <w:sz w:val="28"/>
          <w:szCs w:val="28"/>
        </w:rPr>
      </w:pPr>
    </w:p>
    <w:p w14:paraId="0033CAB1" w14:textId="77777777" w:rsidR="00FF45ED" w:rsidRDefault="00FF45ED" w:rsidP="002E341F">
      <w:pPr>
        <w:adjustRightInd w:val="0"/>
        <w:spacing w:line="480" w:lineRule="auto"/>
        <w:ind w:hanging="1134"/>
        <w:jc w:val="both"/>
        <w:rPr>
          <w:rFonts w:ascii="Arial" w:hAnsi="Arial" w:cs="Arial"/>
          <w:sz w:val="28"/>
          <w:szCs w:val="28"/>
        </w:rPr>
      </w:pPr>
    </w:p>
    <w:p w14:paraId="7AB9B257" w14:textId="4FDA2E6C" w:rsidR="002E341F" w:rsidRDefault="002E341F" w:rsidP="002E341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1552" behindDoc="0" locked="0" layoutInCell="1" allowOverlap="1" wp14:anchorId="0E74D6F6" wp14:editId="33674B66">
                <wp:simplePos x="0" y="0"/>
                <wp:positionH relativeFrom="column">
                  <wp:posOffset>132439</wp:posOffset>
                </wp:positionH>
                <wp:positionV relativeFrom="paragraph">
                  <wp:posOffset>390855</wp:posOffset>
                </wp:positionV>
                <wp:extent cx="3687417" cy="9939"/>
                <wp:effectExtent l="0" t="0" r="27940" b="28575"/>
                <wp:wrapNone/>
                <wp:docPr id="16" name="Conector recto 16"/>
                <wp:cNvGraphicFramePr/>
                <a:graphic xmlns:a="http://schemas.openxmlformats.org/drawingml/2006/main">
                  <a:graphicData uri="http://schemas.microsoft.com/office/word/2010/wordprocessingShape">
                    <wps:wsp>
                      <wps:cNvCnPr/>
                      <wps:spPr>
                        <a:xfrm flipV="1">
                          <a:off x="0" y="0"/>
                          <a:ext cx="3687417"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63D9F02" id="Conector recto 16" o:spid="_x0000_s1026" style="position:absolute;flip:y;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45pt,30.8pt" to="300.8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" strokecolor="black [3213]"/>
            </w:pict>
          </mc:Fallback>
        </mc:AlternateContent>
      </w:r>
    </w:p>
    <w:p w14:paraId="40FBBD06" w14:textId="77777777" w:rsidR="002E341F" w:rsidRDefault="002E341F" w:rsidP="002E341F">
      <w:pPr>
        <w:adjustRightInd w:val="0"/>
        <w:spacing w:line="480" w:lineRule="auto"/>
        <w:ind w:firstLine="142"/>
        <w:jc w:val="both"/>
        <w:rPr>
          <w:rFonts w:ascii="Arial" w:hAnsi="Arial" w:cs="Arial"/>
          <w:sz w:val="28"/>
          <w:szCs w:val="28"/>
        </w:rPr>
      </w:pPr>
      <w:r>
        <w:rPr>
          <w:rFonts w:ascii="Arial" w:hAnsi="Arial" w:cs="Arial"/>
          <w:sz w:val="28"/>
          <w:szCs w:val="28"/>
        </w:rPr>
        <w:t>MGDO. ALEJANDRO HERNÁNDEZ CASTILLO</w:t>
      </w:r>
    </w:p>
    <w:p w14:paraId="148F6E1E" w14:textId="77777777" w:rsidR="002E341F" w:rsidRDefault="002E341F" w:rsidP="002E341F">
      <w:pPr>
        <w:adjustRightInd w:val="0"/>
        <w:spacing w:line="480" w:lineRule="auto"/>
        <w:ind w:firstLine="142"/>
        <w:jc w:val="both"/>
        <w:rPr>
          <w:rFonts w:ascii="Arial" w:hAnsi="Arial" w:cs="Arial"/>
          <w:sz w:val="28"/>
          <w:szCs w:val="28"/>
        </w:rPr>
      </w:pPr>
    </w:p>
    <w:p w14:paraId="5D802DB1" w14:textId="77777777" w:rsidR="002E341F" w:rsidRDefault="002E341F" w:rsidP="002E341F">
      <w:pPr>
        <w:adjustRightInd w:val="0"/>
        <w:spacing w:line="480" w:lineRule="auto"/>
        <w:ind w:firstLine="142"/>
        <w:jc w:val="both"/>
        <w:rPr>
          <w:rFonts w:ascii="Arial" w:hAnsi="Arial" w:cs="Arial"/>
          <w:sz w:val="28"/>
          <w:szCs w:val="28"/>
        </w:rPr>
      </w:pPr>
    </w:p>
    <w:p w14:paraId="1965D35E" w14:textId="77777777" w:rsidR="002E341F" w:rsidRDefault="002E341F" w:rsidP="002E341F">
      <w:pPr>
        <w:adjustRightInd w:val="0"/>
        <w:spacing w:line="480" w:lineRule="auto"/>
        <w:ind w:firstLine="142"/>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2576" behindDoc="0" locked="0" layoutInCell="1" allowOverlap="1" wp14:anchorId="1CC44C18" wp14:editId="31A7E580">
                <wp:simplePos x="0" y="0"/>
                <wp:positionH relativeFrom="column">
                  <wp:posOffset>132439</wp:posOffset>
                </wp:positionH>
                <wp:positionV relativeFrom="paragraph">
                  <wp:posOffset>365234</wp:posOffset>
                </wp:positionV>
                <wp:extent cx="3389243" cy="9939"/>
                <wp:effectExtent l="0" t="0" r="20955" b="28575"/>
                <wp:wrapNone/>
                <wp:docPr id="18" name="Conector recto 18"/>
                <wp:cNvGraphicFramePr/>
                <a:graphic xmlns:a="http://schemas.openxmlformats.org/drawingml/2006/main">
                  <a:graphicData uri="http://schemas.microsoft.com/office/word/2010/wordprocessingShape">
                    <wps:wsp>
                      <wps:cNvCnPr/>
                      <wps:spPr>
                        <a:xfrm flipV="1">
                          <a:off x="0" y="0"/>
                          <a:ext cx="3389243"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93AFFF3" id="Conector recto 18" o:spid="_x0000_s1026" style="position:absolute;flip:y;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45pt,28.75pt" to="277.3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" strokecolor="black [3213]"/>
            </w:pict>
          </mc:Fallback>
        </mc:AlternateContent>
      </w:r>
    </w:p>
    <w:p w14:paraId="726A7E7C" w14:textId="77777777" w:rsidR="002E341F" w:rsidRDefault="002E341F" w:rsidP="002E341F">
      <w:pPr>
        <w:adjustRightInd w:val="0"/>
        <w:spacing w:line="480" w:lineRule="auto"/>
        <w:ind w:firstLine="142"/>
        <w:jc w:val="both"/>
        <w:rPr>
          <w:rFonts w:ascii="Arial" w:hAnsi="Arial" w:cs="Arial"/>
          <w:sz w:val="28"/>
          <w:szCs w:val="28"/>
        </w:rPr>
      </w:pPr>
      <w:r>
        <w:rPr>
          <w:rFonts w:ascii="Arial" w:hAnsi="Arial" w:cs="Arial"/>
          <w:sz w:val="28"/>
          <w:szCs w:val="28"/>
        </w:rPr>
        <w:t>MGDA. GRACIELA TREVIÑO RODRÍGUEZ</w:t>
      </w:r>
    </w:p>
    <w:p w14:paraId="7A8343DE" w14:textId="77777777" w:rsidR="002E341F" w:rsidRDefault="002E341F" w:rsidP="002E341F">
      <w:pPr>
        <w:adjustRightInd w:val="0"/>
        <w:spacing w:line="480" w:lineRule="auto"/>
        <w:ind w:firstLine="142"/>
        <w:jc w:val="both"/>
        <w:rPr>
          <w:rFonts w:ascii="Arial" w:hAnsi="Arial" w:cs="Arial"/>
          <w:sz w:val="28"/>
          <w:szCs w:val="28"/>
        </w:rPr>
      </w:pPr>
    </w:p>
    <w:p w14:paraId="18CFA059" w14:textId="77777777" w:rsidR="002E341F" w:rsidRDefault="002E341F" w:rsidP="002E341F">
      <w:pPr>
        <w:adjustRightInd w:val="0"/>
        <w:spacing w:line="480" w:lineRule="auto"/>
        <w:ind w:firstLine="142"/>
        <w:jc w:val="both"/>
        <w:rPr>
          <w:rFonts w:ascii="Arial" w:hAnsi="Arial" w:cs="Arial"/>
          <w:sz w:val="28"/>
          <w:szCs w:val="28"/>
        </w:rPr>
      </w:pPr>
    </w:p>
    <w:p w14:paraId="52CBCBD5" w14:textId="77777777" w:rsidR="002E341F" w:rsidRDefault="002E341F" w:rsidP="00306992">
      <w:pPr>
        <w:adjustRightInd w:val="0"/>
        <w:spacing w:line="480" w:lineRule="auto"/>
        <w:jc w:val="both"/>
        <w:rPr>
          <w:rFonts w:ascii="Arial" w:hAnsi="Arial" w:cs="Arial"/>
          <w:sz w:val="28"/>
          <w:szCs w:val="28"/>
        </w:rPr>
      </w:pPr>
    </w:p>
    <w:p w14:paraId="6F578F3B" w14:textId="77777777" w:rsidR="002E341F" w:rsidRDefault="002E341F" w:rsidP="002E341F">
      <w:pPr>
        <w:adjustRightInd w:val="0"/>
        <w:ind w:firstLine="142"/>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4624" behindDoc="0" locked="0" layoutInCell="1" allowOverlap="1" wp14:anchorId="3E568D47" wp14:editId="1976B43D">
                <wp:simplePos x="0" y="0"/>
                <wp:positionH relativeFrom="column">
                  <wp:posOffset>177165</wp:posOffset>
                </wp:positionH>
                <wp:positionV relativeFrom="paragraph">
                  <wp:posOffset>185420</wp:posOffset>
                </wp:positionV>
                <wp:extent cx="3534508" cy="0"/>
                <wp:effectExtent l="0" t="0" r="27940" b="19050"/>
                <wp:wrapNone/>
                <wp:docPr id="17" name="Conector recto 17"/>
                <wp:cNvGraphicFramePr/>
                <a:graphic xmlns:a="http://schemas.openxmlformats.org/drawingml/2006/main">
                  <a:graphicData uri="http://schemas.microsoft.com/office/word/2010/wordprocessingShape">
                    <wps:wsp>
                      <wps:cNvCnPr/>
                      <wps:spPr>
                        <a:xfrm flipV="1">
                          <a:off x="0" y="0"/>
                          <a:ext cx="353450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514FB57" id="Conector recto 17"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5pt,14.6pt" to="292.2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" strokecolor="black [3213]"/>
            </w:pict>
          </mc:Fallback>
        </mc:AlternateContent>
      </w:r>
    </w:p>
    <w:p w14:paraId="0D1EB702" w14:textId="77777777" w:rsidR="002E341F" w:rsidRDefault="002E341F" w:rsidP="002E341F">
      <w:pPr>
        <w:adjustRightInd w:val="0"/>
        <w:ind w:firstLine="142"/>
        <w:jc w:val="both"/>
        <w:rPr>
          <w:rFonts w:ascii="Arial" w:hAnsi="Arial" w:cs="Arial"/>
          <w:sz w:val="28"/>
          <w:szCs w:val="28"/>
        </w:rPr>
      </w:pPr>
      <w:r>
        <w:rPr>
          <w:rFonts w:ascii="Arial" w:hAnsi="Arial" w:cs="Arial"/>
          <w:sz w:val="28"/>
          <w:szCs w:val="28"/>
        </w:rPr>
        <w:t xml:space="preserve">SECRETARIA GENERAL DE ACUERDOS </w:t>
      </w:r>
    </w:p>
    <w:p w14:paraId="6E5F82D8" w14:textId="77777777" w:rsidR="002E341F" w:rsidRDefault="002E341F" w:rsidP="002E341F">
      <w:pPr>
        <w:adjustRightInd w:val="0"/>
        <w:ind w:firstLine="142"/>
        <w:jc w:val="both"/>
        <w:rPr>
          <w:rFonts w:ascii="Arial" w:hAnsi="Arial" w:cs="Arial"/>
          <w:sz w:val="28"/>
          <w:szCs w:val="28"/>
        </w:rPr>
      </w:pPr>
      <w:r>
        <w:rPr>
          <w:rFonts w:ascii="Arial" w:hAnsi="Arial" w:cs="Arial"/>
          <w:sz w:val="28"/>
          <w:szCs w:val="28"/>
        </w:rPr>
        <w:t xml:space="preserve">LIC. </w:t>
      </w:r>
      <w:r w:rsidRPr="0041193E">
        <w:rPr>
          <w:rFonts w:ascii="Arial" w:hAnsi="Arial" w:cs="Arial"/>
          <w:sz w:val="28"/>
          <w:szCs w:val="28"/>
        </w:rPr>
        <w:t>MA. DEL ROSARIO TORRES MANCILLA</w:t>
      </w:r>
    </w:p>
    <w:p w14:paraId="612B7E5F" w14:textId="77777777" w:rsidR="002E341F" w:rsidRDefault="002E341F" w:rsidP="002E341F">
      <w:pPr>
        <w:adjustRightInd w:val="0"/>
        <w:spacing w:line="480" w:lineRule="auto"/>
        <w:ind w:hanging="1134"/>
        <w:jc w:val="both"/>
        <w:rPr>
          <w:rFonts w:ascii="Arial" w:hAnsi="Arial" w:cs="Arial"/>
          <w:sz w:val="28"/>
          <w:szCs w:val="28"/>
        </w:rPr>
      </w:pPr>
    </w:p>
    <w:p w14:paraId="5C9BDD8C" w14:textId="77777777" w:rsidR="002E341F" w:rsidRDefault="002E341F" w:rsidP="002E341F">
      <w:pPr>
        <w:adjustRightInd w:val="0"/>
        <w:spacing w:line="480" w:lineRule="auto"/>
        <w:ind w:hanging="1134"/>
        <w:jc w:val="both"/>
        <w:rPr>
          <w:rFonts w:ascii="Arial" w:hAnsi="Arial" w:cs="Arial"/>
          <w:sz w:val="28"/>
          <w:szCs w:val="28"/>
        </w:rPr>
      </w:pPr>
    </w:p>
    <w:p w14:paraId="628F384C" w14:textId="77777777" w:rsidR="002E341F" w:rsidRDefault="002E341F" w:rsidP="002E341F">
      <w:pPr>
        <w:adjustRightInd w:val="0"/>
        <w:spacing w:line="480" w:lineRule="auto"/>
        <w:ind w:hanging="1134"/>
        <w:jc w:val="both"/>
        <w:rPr>
          <w:rFonts w:ascii="Arial" w:hAnsi="Arial" w:cs="Arial"/>
          <w:sz w:val="28"/>
          <w:szCs w:val="28"/>
        </w:rPr>
      </w:pPr>
    </w:p>
    <w:p w14:paraId="2B6F9FCA" w14:textId="77777777" w:rsidR="002E341F" w:rsidRDefault="002E341F" w:rsidP="002E341F">
      <w:pPr>
        <w:adjustRightInd w:val="0"/>
        <w:spacing w:line="480" w:lineRule="auto"/>
        <w:ind w:hanging="1134"/>
        <w:jc w:val="both"/>
        <w:rPr>
          <w:rFonts w:ascii="Arial" w:hAnsi="Arial" w:cs="Arial"/>
          <w:sz w:val="28"/>
          <w:szCs w:val="28"/>
        </w:rPr>
      </w:pPr>
    </w:p>
    <w:p w14:paraId="7451DC99" w14:textId="77777777" w:rsidR="002E341F" w:rsidRPr="00DE02FA" w:rsidRDefault="002E341F" w:rsidP="002E341F">
      <w:pPr>
        <w:adjustRightInd w:val="0"/>
        <w:spacing w:line="480" w:lineRule="auto"/>
        <w:ind w:firstLine="1701"/>
        <w:jc w:val="both"/>
        <w:rPr>
          <w:rFonts w:ascii="Courier New" w:hAnsi="Courier New" w:cs="Courier New"/>
          <w:b/>
          <w:bCs/>
          <w:iCs/>
          <w:lang w:val="es-ES"/>
        </w:rPr>
      </w:pPr>
    </w:p>
    <w:p w14:paraId="223AE0AC" w14:textId="77777777" w:rsidR="002E341F" w:rsidRPr="00355D36" w:rsidRDefault="002E341F" w:rsidP="00355D36">
      <w:pPr>
        <w:adjustRightInd w:val="0"/>
        <w:spacing w:line="480" w:lineRule="auto"/>
        <w:ind w:firstLine="1134"/>
        <w:jc w:val="both"/>
        <w:rPr>
          <w:rFonts w:ascii="Arial" w:hAnsi="Arial" w:cs="Arial"/>
          <w:b/>
          <w:bCs/>
          <w:iCs/>
          <w:sz w:val="28"/>
          <w:szCs w:val="28"/>
          <w:lang w:val="es-ES"/>
        </w:rPr>
      </w:pPr>
    </w:p>
    <w:p w14:paraId="4F5ABC9F" w14:textId="77777777" w:rsidR="00352205" w:rsidRPr="00F95C86" w:rsidRDefault="00352205" w:rsidP="000A2D4F">
      <w:pPr>
        <w:adjustRightInd w:val="0"/>
        <w:spacing w:line="480" w:lineRule="auto"/>
        <w:jc w:val="both"/>
        <w:rPr>
          <w:rFonts w:ascii="Arial" w:hAnsi="Arial" w:cs="Arial"/>
          <w:sz w:val="28"/>
          <w:szCs w:val="28"/>
        </w:rPr>
      </w:pPr>
    </w:p>
    <w:sectPr w:rsidR="00352205" w:rsidRPr="00F95C86" w:rsidSect="00C07472">
      <w:headerReference w:type="default" r:id="rId8"/>
      <w:footerReference w:type="even" r:id="rId9"/>
      <w:footerReference w:type="default" r:id="rId10"/>
      <w:pgSz w:w="12242" w:h="20163" w:code="5"/>
      <w:pgMar w:top="1701" w:right="1418" w:bottom="1701" w:left="2552" w:header="1418" w:footer="1134"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51E351" w14:textId="77777777" w:rsidR="00084BEB" w:rsidRDefault="00084BEB">
      <w:r>
        <w:separator/>
      </w:r>
    </w:p>
  </w:endnote>
  <w:endnote w:type="continuationSeparator" w:id="0">
    <w:p w14:paraId="534D5E5B" w14:textId="77777777" w:rsidR="00084BEB" w:rsidRDefault="00084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F89438" w14:textId="41331DAA" w:rsidR="00763AF1" w:rsidRDefault="00763AF1">
    <w:pPr>
      <w:pStyle w:val="Piedepgina"/>
      <w:jc w:val="center"/>
    </w:pPr>
    <w:r>
      <w:fldChar w:fldCharType="begin"/>
    </w:r>
    <w:r>
      <w:instrText>PAGE   \* MERGEFORMAT</w:instrText>
    </w:r>
    <w:r>
      <w:fldChar w:fldCharType="separate"/>
    </w:r>
    <w:r w:rsidR="00070025" w:rsidRPr="00070025">
      <w:rPr>
        <w:noProof/>
        <w:lang w:val="es-ES"/>
      </w:rPr>
      <w:t>14</w:t>
    </w:r>
    <w:r>
      <w:fldChar w:fldCharType="end"/>
    </w:r>
  </w:p>
  <w:p w14:paraId="7D5AEAA7" w14:textId="77777777" w:rsidR="00763AF1" w:rsidRDefault="00763AF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9151C" w14:textId="4DDAB94F" w:rsidR="00763AF1" w:rsidRDefault="00763AF1">
    <w:pPr>
      <w:pStyle w:val="Piedepgina"/>
      <w:jc w:val="center"/>
    </w:pPr>
    <w:r>
      <w:fldChar w:fldCharType="begin"/>
    </w:r>
    <w:r>
      <w:instrText>PAGE   \* MERGEFORMAT</w:instrText>
    </w:r>
    <w:r>
      <w:fldChar w:fldCharType="separate"/>
    </w:r>
    <w:r w:rsidR="00070025" w:rsidRPr="00070025">
      <w:rPr>
        <w:noProof/>
        <w:lang w:val="es-ES"/>
      </w:rPr>
      <w:t>13</w:t>
    </w:r>
    <w:r>
      <w:fldChar w:fldCharType="end"/>
    </w:r>
  </w:p>
  <w:p w14:paraId="57CB9ED9" w14:textId="77777777" w:rsidR="00763AF1" w:rsidRDefault="00763AF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2FC72" w14:textId="77777777" w:rsidR="00084BEB" w:rsidRDefault="00084BEB">
      <w:r>
        <w:separator/>
      </w:r>
    </w:p>
  </w:footnote>
  <w:footnote w:type="continuationSeparator" w:id="0">
    <w:p w14:paraId="03CAF0A3" w14:textId="77777777" w:rsidR="00084BEB" w:rsidRDefault="00084BE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3E0D81" w14:textId="77777777" w:rsidR="001E2E38" w:rsidRPr="001E2E38" w:rsidRDefault="00034FB7" w:rsidP="001E2E38">
    <w:pPr>
      <w:tabs>
        <w:tab w:val="center" w:pos="4419"/>
        <w:tab w:val="right" w:pos="8838"/>
      </w:tabs>
      <w:rPr>
        <w:rFonts w:ascii="Calibri" w:hAnsi="Calibri" w:cs="Calibri"/>
        <w:b/>
        <w:sz w:val="20"/>
        <w:szCs w:val="20"/>
        <w:lang w:val="es-ES"/>
      </w:rPr>
    </w:pPr>
    <w:r>
      <w:rPr>
        <w:noProof/>
        <w:lang w:eastAsia="es-MX"/>
      </w:rPr>
      <w:drawing>
        <wp:anchor distT="0" distB="0" distL="114300" distR="114300" simplePos="0" relativeHeight="251659264" behindDoc="1" locked="0" layoutInCell="1" allowOverlap="1" wp14:anchorId="7A73BE55" wp14:editId="4559C268">
          <wp:simplePos x="0" y="0"/>
          <wp:positionH relativeFrom="column">
            <wp:posOffset>3976370</wp:posOffset>
          </wp:positionH>
          <wp:positionV relativeFrom="paragraph">
            <wp:posOffset>-618490</wp:posOffset>
          </wp:positionV>
          <wp:extent cx="1475740" cy="71628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0288" behindDoc="1" locked="0" layoutInCell="1" allowOverlap="1" wp14:anchorId="1F83EF9E" wp14:editId="238C4017">
          <wp:simplePos x="0" y="0"/>
          <wp:positionH relativeFrom="column">
            <wp:posOffset>-1396365</wp:posOffset>
          </wp:positionH>
          <wp:positionV relativeFrom="paragraph">
            <wp:posOffset>-596900</wp:posOffset>
          </wp:positionV>
          <wp:extent cx="867410" cy="77025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sidR="001E2E38" w:rsidRPr="001E2E38">
      <w:rPr>
        <w:rFonts w:ascii="Calibri" w:hAnsi="Calibri" w:cs="Calibri"/>
        <w:b/>
        <w:sz w:val="20"/>
        <w:szCs w:val="20"/>
        <w:lang w:val="es-ES"/>
      </w:rPr>
      <w:t xml:space="preserve">                                                          </w:t>
    </w:r>
  </w:p>
  <w:p w14:paraId="4398BF17" w14:textId="6B79880F" w:rsidR="001065C5" w:rsidRPr="001E2E38" w:rsidRDefault="001E2E38" w:rsidP="001E2E38">
    <w:pPr>
      <w:tabs>
        <w:tab w:val="center" w:pos="4419"/>
        <w:tab w:val="right" w:pos="8838"/>
      </w:tabs>
      <w:rPr>
        <w:rFonts w:ascii="Arial" w:hAnsi="Arial" w:cs="Arial"/>
      </w:rPr>
    </w:pPr>
    <w:r w:rsidRPr="00C07472">
      <w:rPr>
        <w:rFonts w:ascii="Calibri" w:hAnsi="Calibri" w:cs="Calibri"/>
        <w:b/>
        <w:sz w:val="22"/>
        <w:szCs w:val="20"/>
        <w:lang w:val="es-ES"/>
      </w:rPr>
      <w:t xml:space="preserve">                                      </w:t>
    </w:r>
    <w:r w:rsidR="0073033E">
      <w:rPr>
        <w:rFonts w:ascii="Arial" w:hAnsi="Arial" w:cs="Arial"/>
        <w:b/>
        <w:sz w:val="22"/>
        <w:szCs w:val="20"/>
        <w:lang w:val="es-ES"/>
      </w:rPr>
      <w:t>RECURSO DE QUEJA 125/</w:t>
    </w:r>
    <w:r w:rsidRPr="00C07472">
      <w:rPr>
        <w:rFonts w:ascii="Arial" w:hAnsi="Arial" w:cs="Arial"/>
        <w:b/>
        <w:sz w:val="22"/>
        <w:szCs w:val="20"/>
        <w:lang w:val="es-ES"/>
      </w:rPr>
      <w:t>2019</w:t>
    </w:r>
  </w:p>
  <w:p w14:paraId="55E7BC28" w14:textId="77777777" w:rsidR="001065C5" w:rsidRDefault="001065C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25AA0"/>
    <w:multiLevelType w:val="hybridMultilevel"/>
    <w:tmpl w:val="346C8354"/>
    <w:lvl w:ilvl="0" w:tplc="E9FC3156">
      <w:start w:val="4"/>
      <w:numFmt w:val="bullet"/>
      <w:lvlText w:val=""/>
      <w:lvlJc w:val="left"/>
      <w:pPr>
        <w:ind w:left="720" w:hanging="360"/>
      </w:pPr>
      <w:rPr>
        <w:rFonts w:ascii="Symbol" w:eastAsia="Times New Roman"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4D43B9B"/>
    <w:multiLevelType w:val="hybridMultilevel"/>
    <w:tmpl w:val="2376E9B4"/>
    <w:lvl w:ilvl="0" w:tplc="8ABCCE48">
      <w:start w:val="1"/>
      <w:numFmt w:val="decimal"/>
      <w:lvlText w:val="%1)"/>
      <w:lvlJc w:val="left"/>
      <w:pPr>
        <w:ind w:left="1719" w:hanging="585"/>
      </w:pPr>
      <w:rPr>
        <w:rFonts w:cs="Times New Roman" w:hint="default"/>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abstractNum w:abstractNumId="2" w15:restartNumberingAfterBreak="0">
    <w:nsid w:val="1D591928"/>
    <w:multiLevelType w:val="hybridMultilevel"/>
    <w:tmpl w:val="08923A30"/>
    <w:lvl w:ilvl="0" w:tplc="E70422B0">
      <w:start w:val="1"/>
      <w:numFmt w:val="lowerLetter"/>
      <w:lvlText w:val="%1)"/>
      <w:lvlJc w:val="left"/>
      <w:pPr>
        <w:tabs>
          <w:tab w:val="num" w:pos="2769"/>
        </w:tabs>
        <w:ind w:left="2769" w:hanging="1635"/>
      </w:pPr>
      <w:rPr>
        <w:rFonts w:cs="Times New Roman" w:hint="default"/>
      </w:rPr>
    </w:lvl>
    <w:lvl w:ilvl="1" w:tplc="0C0A0019">
      <w:start w:val="1"/>
      <w:numFmt w:val="lowerLetter"/>
      <w:lvlText w:val="%2."/>
      <w:lvlJc w:val="left"/>
      <w:pPr>
        <w:tabs>
          <w:tab w:val="num" w:pos="2214"/>
        </w:tabs>
        <w:ind w:left="2214" w:hanging="360"/>
      </w:pPr>
      <w:rPr>
        <w:rFonts w:cs="Times New Roman"/>
      </w:rPr>
    </w:lvl>
    <w:lvl w:ilvl="2" w:tplc="0C0A001B">
      <w:start w:val="1"/>
      <w:numFmt w:val="lowerRoman"/>
      <w:lvlText w:val="%3."/>
      <w:lvlJc w:val="right"/>
      <w:pPr>
        <w:tabs>
          <w:tab w:val="num" w:pos="2934"/>
        </w:tabs>
        <w:ind w:left="2934" w:hanging="180"/>
      </w:pPr>
      <w:rPr>
        <w:rFonts w:cs="Times New Roman"/>
      </w:rPr>
    </w:lvl>
    <w:lvl w:ilvl="3" w:tplc="0C0A000F">
      <w:start w:val="1"/>
      <w:numFmt w:val="decimal"/>
      <w:lvlText w:val="%4."/>
      <w:lvlJc w:val="left"/>
      <w:pPr>
        <w:tabs>
          <w:tab w:val="num" w:pos="3654"/>
        </w:tabs>
        <w:ind w:left="3654" w:hanging="360"/>
      </w:pPr>
      <w:rPr>
        <w:rFonts w:cs="Times New Roman"/>
      </w:rPr>
    </w:lvl>
    <w:lvl w:ilvl="4" w:tplc="0C0A0019">
      <w:start w:val="1"/>
      <w:numFmt w:val="lowerLetter"/>
      <w:lvlText w:val="%5."/>
      <w:lvlJc w:val="left"/>
      <w:pPr>
        <w:tabs>
          <w:tab w:val="num" w:pos="4374"/>
        </w:tabs>
        <w:ind w:left="4374" w:hanging="360"/>
      </w:pPr>
      <w:rPr>
        <w:rFonts w:cs="Times New Roman"/>
      </w:rPr>
    </w:lvl>
    <w:lvl w:ilvl="5" w:tplc="0C0A001B">
      <w:start w:val="1"/>
      <w:numFmt w:val="lowerRoman"/>
      <w:lvlText w:val="%6."/>
      <w:lvlJc w:val="right"/>
      <w:pPr>
        <w:tabs>
          <w:tab w:val="num" w:pos="5094"/>
        </w:tabs>
        <w:ind w:left="5094" w:hanging="180"/>
      </w:pPr>
      <w:rPr>
        <w:rFonts w:cs="Times New Roman"/>
      </w:rPr>
    </w:lvl>
    <w:lvl w:ilvl="6" w:tplc="0C0A000F">
      <w:start w:val="1"/>
      <w:numFmt w:val="decimal"/>
      <w:lvlText w:val="%7."/>
      <w:lvlJc w:val="left"/>
      <w:pPr>
        <w:tabs>
          <w:tab w:val="num" w:pos="5814"/>
        </w:tabs>
        <w:ind w:left="5814" w:hanging="360"/>
      </w:pPr>
      <w:rPr>
        <w:rFonts w:cs="Times New Roman"/>
      </w:rPr>
    </w:lvl>
    <w:lvl w:ilvl="7" w:tplc="0C0A0019">
      <w:start w:val="1"/>
      <w:numFmt w:val="lowerLetter"/>
      <w:lvlText w:val="%8."/>
      <w:lvlJc w:val="left"/>
      <w:pPr>
        <w:tabs>
          <w:tab w:val="num" w:pos="6534"/>
        </w:tabs>
        <w:ind w:left="6534" w:hanging="360"/>
      </w:pPr>
      <w:rPr>
        <w:rFonts w:cs="Times New Roman"/>
      </w:rPr>
    </w:lvl>
    <w:lvl w:ilvl="8" w:tplc="0C0A001B">
      <w:start w:val="1"/>
      <w:numFmt w:val="lowerRoman"/>
      <w:lvlText w:val="%9."/>
      <w:lvlJc w:val="right"/>
      <w:pPr>
        <w:tabs>
          <w:tab w:val="num" w:pos="7254"/>
        </w:tabs>
        <w:ind w:left="7254" w:hanging="180"/>
      </w:pPr>
      <w:rPr>
        <w:rFonts w:cs="Times New Roman"/>
      </w:rPr>
    </w:lvl>
  </w:abstractNum>
  <w:abstractNum w:abstractNumId="3" w15:restartNumberingAfterBreak="0">
    <w:nsid w:val="1F2B7612"/>
    <w:multiLevelType w:val="hybridMultilevel"/>
    <w:tmpl w:val="43F8F4CC"/>
    <w:lvl w:ilvl="0" w:tplc="080A0017">
      <w:start w:val="1"/>
      <w:numFmt w:val="lowerLetter"/>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4" w15:restartNumberingAfterBreak="0">
    <w:nsid w:val="376C5C50"/>
    <w:multiLevelType w:val="hybridMultilevel"/>
    <w:tmpl w:val="CCFA21AE"/>
    <w:lvl w:ilvl="0" w:tplc="7910C5B8">
      <w:start w:val="1"/>
      <w:numFmt w:val="decimal"/>
      <w:lvlText w:val="%1."/>
      <w:lvlJc w:val="left"/>
      <w:pPr>
        <w:ind w:left="810" w:hanging="450"/>
      </w:pPr>
      <w:rPr>
        <w:rFonts w:hint="default"/>
        <w:b/>
        <w:bCs/>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60E198E"/>
    <w:multiLevelType w:val="hybridMultilevel"/>
    <w:tmpl w:val="D0921D38"/>
    <w:lvl w:ilvl="0" w:tplc="5510B114">
      <w:start w:val="1"/>
      <w:numFmt w:val="lowerLetter"/>
      <w:lvlText w:val="%1)"/>
      <w:lvlJc w:val="left"/>
      <w:pPr>
        <w:tabs>
          <w:tab w:val="num" w:pos="1674"/>
        </w:tabs>
        <w:ind w:left="1674" w:hanging="540"/>
      </w:pPr>
      <w:rPr>
        <w:rFonts w:cs="Times New Roman" w:hint="default"/>
      </w:rPr>
    </w:lvl>
    <w:lvl w:ilvl="1" w:tplc="0C0A0019">
      <w:start w:val="1"/>
      <w:numFmt w:val="lowerLetter"/>
      <w:lvlText w:val="%2."/>
      <w:lvlJc w:val="left"/>
      <w:pPr>
        <w:tabs>
          <w:tab w:val="num" w:pos="2214"/>
        </w:tabs>
        <w:ind w:left="2214" w:hanging="360"/>
      </w:pPr>
      <w:rPr>
        <w:rFonts w:cs="Times New Roman"/>
      </w:rPr>
    </w:lvl>
    <w:lvl w:ilvl="2" w:tplc="0C0A001B">
      <w:start w:val="1"/>
      <w:numFmt w:val="lowerRoman"/>
      <w:lvlText w:val="%3."/>
      <w:lvlJc w:val="right"/>
      <w:pPr>
        <w:tabs>
          <w:tab w:val="num" w:pos="2934"/>
        </w:tabs>
        <w:ind w:left="2934" w:hanging="180"/>
      </w:pPr>
      <w:rPr>
        <w:rFonts w:cs="Times New Roman"/>
      </w:rPr>
    </w:lvl>
    <w:lvl w:ilvl="3" w:tplc="0C0A000F">
      <w:start w:val="1"/>
      <w:numFmt w:val="decimal"/>
      <w:lvlText w:val="%4."/>
      <w:lvlJc w:val="left"/>
      <w:pPr>
        <w:tabs>
          <w:tab w:val="num" w:pos="3654"/>
        </w:tabs>
        <w:ind w:left="3654" w:hanging="360"/>
      </w:pPr>
      <w:rPr>
        <w:rFonts w:cs="Times New Roman"/>
      </w:rPr>
    </w:lvl>
    <w:lvl w:ilvl="4" w:tplc="0C0A0019">
      <w:start w:val="1"/>
      <w:numFmt w:val="lowerLetter"/>
      <w:lvlText w:val="%5."/>
      <w:lvlJc w:val="left"/>
      <w:pPr>
        <w:tabs>
          <w:tab w:val="num" w:pos="4374"/>
        </w:tabs>
        <w:ind w:left="4374" w:hanging="360"/>
      </w:pPr>
      <w:rPr>
        <w:rFonts w:cs="Times New Roman"/>
      </w:rPr>
    </w:lvl>
    <w:lvl w:ilvl="5" w:tplc="0C0A001B">
      <w:start w:val="1"/>
      <w:numFmt w:val="lowerRoman"/>
      <w:lvlText w:val="%6."/>
      <w:lvlJc w:val="right"/>
      <w:pPr>
        <w:tabs>
          <w:tab w:val="num" w:pos="5094"/>
        </w:tabs>
        <w:ind w:left="5094" w:hanging="180"/>
      </w:pPr>
      <w:rPr>
        <w:rFonts w:cs="Times New Roman"/>
      </w:rPr>
    </w:lvl>
    <w:lvl w:ilvl="6" w:tplc="0C0A000F">
      <w:start w:val="1"/>
      <w:numFmt w:val="decimal"/>
      <w:lvlText w:val="%7."/>
      <w:lvlJc w:val="left"/>
      <w:pPr>
        <w:tabs>
          <w:tab w:val="num" w:pos="5814"/>
        </w:tabs>
        <w:ind w:left="5814" w:hanging="360"/>
      </w:pPr>
      <w:rPr>
        <w:rFonts w:cs="Times New Roman"/>
      </w:rPr>
    </w:lvl>
    <w:lvl w:ilvl="7" w:tplc="0C0A0019">
      <w:start w:val="1"/>
      <w:numFmt w:val="lowerLetter"/>
      <w:lvlText w:val="%8."/>
      <w:lvlJc w:val="left"/>
      <w:pPr>
        <w:tabs>
          <w:tab w:val="num" w:pos="6534"/>
        </w:tabs>
        <w:ind w:left="6534" w:hanging="360"/>
      </w:pPr>
      <w:rPr>
        <w:rFonts w:cs="Times New Roman"/>
      </w:rPr>
    </w:lvl>
    <w:lvl w:ilvl="8" w:tplc="0C0A001B">
      <w:start w:val="1"/>
      <w:numFmt w:val="lowerRoman"/>
      <w:lvlText w:val="%9."/>
      <w:lvlJc w:val="right"/>
      <w:pPr>
        <w:tabs>
          <w:tab w:val="num" w:pos="7254"/>
        </w:tabs>
        <w:ind w:left="7254" w:hanging="180"/>
      </w:pPr>
      <w:rPr>
        <w:rFonts w:cs="Times New Roman"/>
      </w:rPr>
    </w:lvl>
  </w:abstractNum>
  <w:abstractNum w:abstractNumId="6" w15:restartNumberingAfterBreak="0">
    <w:nsid w:val="602B2422"/>
    <w:multiLevelType w:val="hybridMultilevel"/>
    <w:tmpl w:val="B0B22C86"/>
    <w:lvl w:ilvl="0" w:tplc="1A080282">
      <w:start w:val="1"/>
      <w:numFmt w:val="decimal"/>
      <w:lvlText w:val="%1."/>
      <w:lvlJc w:val="left"/>
      <w:pPr>
        <w:ind w:left="810" w:hanging="45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3963370"/>
    <w:multiLevelType w:val="hybridMultilevel"/>
    <w:tmpl w:val="40742C52"/>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8" w15:restartNumberingAfterBreak="0">
    <w:nsid w:val="7E9614BF"/>
    <w:multiLevelType w:val="hybridMultilevel"/>
    <w:tmpl w:val="C41E5E66"/>
    <w:lvl w:ilvl="0" w:tplc="FD1EFAD8">
      <w:start w:val="1"/>
      <w:numFmt w:val="lowerLetter"/>
      <w:lvlText w:val="%1)"/>
      <w:lvlJc w:val="left"/>
      <w:pPr>
        <w:ind w:left="1494" w:hanging="360"/>
      </w:pPr>
      <w:rPr>
        <w:rFonts w:cs="Times New Roman" w:hint="default"/>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num w:numId="1">
    <w:abstractNumId w:val="2"/>
  </w:num>
  <w:num w:numId="2">
    <w:abstractNumId w:val="5"/>
  </w:num>
  <w:num w:numId="3">
    <w:abstractNumId w:val="0"/>
  </w:num>
  <w:num w:numId="4">
    <w:abstractNumId w:val="1"/>
  </w:num>
  <w:num w:numId="5">
    <w:abstractNumId w:val="8"/>
  </w:num>
  <w:num w:numId="6">
    <w:abstractNumId w:val="7"/>
  </w:num>
  <w:num w:numId="7">
    <w:abstractNumId w:val="3"/>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mirrorMargins/>
  <w:proofState w:spelling="clean" w:grammar="clean"/>
  <w:defaultTabStop w:val="1701"/>
  <w:hyphenationZone w:val="425"/>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AB5"/>
    <w:rsid w:val="0000294D"/>
    <w:rsid w:val="00002A70"/>
    <w:rsid w:val="00005FC4"/>
    <w:rsid w:val="00011BD5"/>
    <w:rsid w:val="000126B9"/>
    <w:rsid w:val="00021AC9"/>
    <w:rsid w:val="00027ABC"/>
    <w:rsid w:val="00034FB7"/>
    <w:rsid w:val="00040C83"/>
    <w:rsid w:val="00046963"/>
    <w:rsid w:val="000666AF"/>
    <w:rsid w:val="00070025"/>
    <w:rsid w:val="00073786"/>
    <w:rsid w:val="00083E5A"/>
    <w:rsid w:val="00084BD8"/>
    <w:rsid w:val="00084BEB"/>
    <w:rsid w:val="00086BED"/>
    <w:rsid w:val="00091E8D"/>
    <w:rsid w:val="000924C0"/>
    <w:rsid w:val="000926E8"/>
    <w:rsid w:val="00094846"/>
    <w:rsid w:val="00097DBC"/>
    <w:rsid w:val="000A2D4F"/>
    <w:rsid w:val="000B11B5"/>
    <w:rsid w:val="000B491F"/>
    <w:rsid w:val="000B5AFE"/>
    <w:rsid w:val="000C29D3"/>
    <w:rsid w:val="000C2FDC"/>
    <w:rsid w:val="000C4F38"/>
    <w:rsid w:val="000D3C27"/>
    <w:rsid w:val="000D454C"/>
    <w:rsid w:val="000D69B5"/>
    <w:rsid w:val="000D7A24"/>
    <w:rsid w:val="000E18C5"/>
    <w:rsid w:val="000E6676"/>
    <w:rsid w:val="000F1A22"/>
    <w:rsid w:val="000F5D74"/>
    <w:rsid w:val="00101003"/>
    <w:rsid w:val="001029E6"/>
    <w:rsid w:val="001057F3"/>
    <w:rsid w:val="001065C5"/>
    <w:rsid w:val="00113364"/>
    <w:rsid w:val="00117AA3"/>
    <w:rsid w:val="00132453"/>
    <w:rsid w:val="001329FF"/>
    <w:rsid w:val="00134B26"/>
    <w:rsid w:val="00161B09"/>
    <w:rsid w:val="0016426A"/>
    <w:rsid w:val="00167A8E"/>
    <w:rsid w:val="00171314"/>
    <w:rsid w:val="0017242F"/>
    <w:rsid w:val="00172ECB"/>
    <w:rsid w:val="00174390"/>
    <w:rsid w:val="00177D8B"/>
    <w:rsid w:val="00183A16"/>
    <w:rsid w:val="00194F97"/>
    <w:rsid w:val="001A3058"/>
    <w:rsid w:val="001A5819"/>
    <w:rsid w:val="001A7C56"/>
    <w:rsid w:val="001B2559"/>
    <w:rsid w:val="001B31AD"/>
    <w:rsid w:val="001B46AE"/>
    <w:rsid w:val="001C2074"/>
    <w:rsid w:val="001C44D8"/>
    <w:rsid w:val="001C4E51"/>
    <w:rsid w:val="001D1743"/>
    <w:rsid w:val="001E15A1"/>
    <w:rsid w:val="001E2E38"/>
    <w:rsid w:val="001F28A7"/>
    <w:rsid w:val="001F4CF3"/>
    <w:rsid w:val="001F702B"/>
    <w:rsid w:val="00201A89"/>
    <w:rsid w:val="002024D0"/>
    <w:rsid w:val="00212D3D"/>
    <w:rsid w:val="0023120A"/>
    <w:rsid w:val="00233826"/>
    <w:rsid w:val="00237206"/>
    <w:rsid w:val="002426E5"/>
    <w:rsid w:val="0024449A"/>
    <w:rsid w:val="002478B9"/>
    <w:rsid w:val="002535A9"/>
    <w:rsid w:val="00255327"/>
    <w:rsid w:val="00255B29"/>
    <w:rsid w:val="00261455"/>
    <w:rsid w:val="0026470C"/>
    <w:rsid w:val="002673D5"/>
    <w:rsid w:val="00273F49"/>
    <w:rsid w:val="00283CF9"/>
    <w:rsid w:val="00287489"/>
    <w:rsid w:val="00290E16"/>
    <w:rsid w:val="00290FEC"/>
    <w:rsid w:val="002B110D"/>
    <w:rsid w:val="002B1FA5"/>
    <w:rsid w:val="002B2427"/>
    <w:rsid w:val="002B74CD"/>
    <w:rsid w:val="002C3327"/>
    <w:rsid w:val="002C3ADB"/>
    <w:rsid w:val="002C597E"/>
    <w:rsid w:val="002D3EC2"/>
    <w:rsid w:val="002D403F"/>
    <w:rsid w:val="002E0069"/>
    <w:rsid w:val="002E341F"/>
    <w:rsid w:val="002E35CB"/>
    <w:rsid w:val="002F21D9"/>
    <w:rsid w:val="003024EB"/>
    <w:rsid w:val="00306992"/>
    <w:rsid w:val="00306B48"/>
    <w:rsid w:val="0031411F"/>
    <w:rsid w:val="00317A44"/>
    <w:rsid w:val="003211C3"/>
    <w:rsid w:val="003270F2"/>
    <w:rsid w:val="00336E88"/>
    <w:rsid w:val="00337EA1"/>
    <w:rsid w:val="003413BA"/>
    <w:rsid w:val="003423C5"/>
    <w:rsid w:val="00352205"/>
    <w:rsid w:val="00352828"/>
    <w:rsid w:val="003539CA"/>
    <w:rsid w:val="00355D36"/>
    <w:rsid w:val="003650E3"/>
    <w:rsid w:val="00367660"/>
    <w:rsid w:val="00372AA3"/>
    <w:rsid w:val="00375C89"/>
    <w:rsid w:val="00380267"/>
    <w:rsid w:val="00380BE8"/>
    <w:rsid w:val="00381790"/>
    <w:rsid w:val="0038451E"/>
    <w:rsid w:val="0038495E"/>
    <w:rsid w:val="003912A9"/>
    <w:rsid w:val="00392831"/>
    <w:rsid w:val="00392C5A"/>
    <w:rsid w:val="00393857"/>
    <w:rsid w:val="003A032F"/>
    <w:rsid w:val="003A16BB"/>
    <w:rsid w:val="003B3AF7"/>
    <w:rsid w:val="003B5C66"/>
    <w:rsid w:val="003C0E71"/>
    <w:rsid w:val="003C5547"/>
    <w:rsid w:val="003D6170"/>
    <w:rsid w:val="003D6F7C"/>
    <w:rsid w:val="003E2494"/>
    <w:rsid w:val="003E49A0"/>
    <w:rsid w:val="003E4F5C"/>
    <w:rsid w:val="003E6FB8"/>
    <w:rsid w:val="003F69A5"/>
    <w:rsid w:val="004006E3"/>
    <w:rsid w:val="00400EEF"/>
    <w:rsid w:val="00403E9E"/>
    <w:rsid w:val="004046EB"/>
    <w:rsid w:val="004076C7"/>
    <w:rsid w:val="00412C3C"/>
    <w:rsid w:val="00417C3D"/>
    <w:rsid w:val="00423F6A"/>
    <w:rsid w:val="00424137"/>
    <w:rsid w:val="004327D9"/>
    <w:rsid w:val="00436CBA"/>
    <w:rsid w:val="004416B5"/>
    <w:rsid w:val="00444FB0"/>
    <w:rsid w:val="00447FF4"/>
    <w:rsid w:val="0045068A"/>
    <w:rsid w:val="004670DA"/>
    <w:rsid w:val="004675BD"/>
    <w:rsid w:val="00467F3D"/>
    <w:rsid w:val="00470388"/>
    <w:rsid w:val="004758C4"/>
    <w:rsid w:val="00491AF6"/>
    <w:rsid w:val="004945DA"/>
    <w:rsid w:val="00497D37"/>
    <w:rsid w:val="004A7DD0"/>
    <w:rsid w:val="004B2EDC"/>
    <w:rsid w:val="004B3C37"/>
    <w:rsid w:val="004B4A59"/>
    <w:rsid w:val="004C1F38"/>
    <w:rsid w:val="004C4D7F"/>
    <w:rsid w:val="004D15E5"/>
    <w:rsid w:val="004D5119"/>
    <w:rsid w:val="00500DB4"/>
    <w:rsid w:val="0050181E"/>
    <w:rsid w:val="0050591F"/>
    <w:rsid w:val="00512DB9"/>
    <w:rsid w:val="00513284"/>
    <w:rsid w:val="00514C14"/>
    <w:rsid w:val="00515CE2"/>
    <w:rsid w:val="00516AC2"/>
    <w:rsid w:val="00516B07"/>
    <w:rsid w:val="005200A3"/>
    <w:rsid w:val="00521042"/>
    <w:rsid w:val="0052355C"/>
    <w:rsid w:val="00525714"/>
    <w:rsid w:val="005278C1"/>
    <w:rsid w:val="00536BD9"/>
    <w:rsid w:val="005375C0"/>
    <w:rsid w:val="005429D4"/>
    <w:rsid w:val="00543B44"/>
    <w:rsid w:val="00543BEE"/>
    <w:rsid w:val="00543C0A"/>
    <w:rsid w:val="00545744"/>
    <w:rsid w:val="00546CCA"/>
    <w:rsid w:val="00554943"/>
    <w:rsid w:val="0056304A"/>
    <w:rsid w:val="00564740"/>
    <w:rsid w:val="00566574"/>
    <w:rsid w:val="00567721"/>
    <w:rsid w:val="00580BEF"/>
    <w:rsid w:val="0058189E"/>
    <w:rsid w:val="0058372E"/>
    <w:rsid w:val="00583C02"/>
    <w:rsid w:val="00586AEB"/>
    <w:rsid w:val="00591BBB"/>
    <w:rsid w:val="00591D53"/>
    <w:rsid w:val="0059316E"/>
    <w:rsid w:val="005948D0"/>
    <w:rsid w:val="00595DC7"/>
    <w:rsid w:val="005A13A5"/>
    <w:rsid w:val="005A23EA"/>
    <w:rsid w:val="005A44A1"/>
    <w:rsid w:val="005B49CA"/>
    <w:rsid w:val="005B50B5"/>
    <w:rsid w:val="005B53B3"/>
    <w:rsid w:val="005B6E53"/>
    <w:rsid w:val="005B6EEF"/>
    <w:rsid w:val="005C5EB6"/>
    <w:rsid w:val="005D1448"/>
    <w:rsid w:val="005D1AB1"/>
    <w:rsid w:val="005E184E"/>
    <w:rsid w:val="005E245F"/>
    <w:rsid w:val="005E5599"/>
    <w:rsid w:val="005E6303"/>
    <w:rsid w:val="005F4A9C"/>
    <w:rsid w:val="006018B4"/>
    <w:rsid w:val="00601B51"/>
    <w:rsid w:val="00601D3D"/>
    <w:rsid w:val="0060318F"/>
    <w:rsid w:val="0062077E"/>
    <w:rsid w:val="006233CC"/>
    <w:rsid w:val="00632AFB"/>
    <w:rsid w:val="006366AB"/>
    <w:rsid w:val="00636C0D"/>
    <w:rsid w:val="00644209"/>
    <w:rsid w:val="006502E9"/>
    <w:rsid w:val="006506D7"/>
    <w:rsid w:val="00651AD9"/>
    <w:rsid w:val="006543A4"/>
    <w:rsid w:val="00657166"/>
    <w:rsid w:val="00662641"/>
    <w:rsid w:val="00664F8E"/>
    <w:rsid w:val="00666141"/>
    <w:rsid w:val="00670910"/>
    <w:rsid w:val="006712D7"/>
    <w:rsid w:val="006802FD"/>
    <w:rsid w:val="00680CF6"/>
    <w:rsid w:val="006939D4"/>
    <w:rsid w:val="006A20D0"/>
    <w:rsid w:val="006A514A"/>
    <w:rsid w:val="006B7BC4"/>
    <w:rsid w:val="006C1027"/>
    <w:rsid w:val="006D08BA"/>
    <w:rsid w:val="006D3587"/>
    <w:rsid w:val="006D3FFE"/>
    <w:rsid w:val="006D4395"/>
    <w:rsid w:val="006D66C4"/>
    <w:rsid w:val="006E0784"/>
    <w:rsid w:val="006E6B44"/>
    <w:rsid w:val="006F26ED"/>
    <w:rsid w:val="00721F92"/>
    <w:rsid w:val="00724C8F"/>
    <w:rsid w:val="007263DD"/>
    <w:rsid w:val="0073033E"/>
    <w:rsid w:val="00737CAB"/>
    <w:rsid w:val="00743DE8"/>
    <w:rsid w:val="00745A13"/>
    <w:rsid w:val="00750E36"/>
    <w:rsid w:val="007515BF"/>
    <w:rsid w:val="00754D6E"/>
    <w:rsid w:val="00755528"/>
    <w:rsid w:val="00755ADC"/>
    <w:rsid w:val="00761F3F"/>
    <w:rsid w:val="00762C5F"/>
    <w:rsid w:val="00763AF1"/>
    <w:rsid w:val="00770D03"/>
    <w:rsid w:val="007863D5"/>
    <w:rsid w:val="00796B88"/>
    <w:rsid w:val="007A0249"/>
    <w:rsid w:val="007A2EC2"/>
    <w:rsid w:val="007A3C93"/>
    <w:rsid w:val="007A4B6D"/>
    <w:rsid w:val="007A73A9"/>
    <w:rsid w:val="007B3FB8"/>
    <w:rsid w:val="007B6726"/>
    <w:rsid w:val="007C3696"/>
    <w:rsid w:val="007C600D"/>
    <w:rsid w:val="007D0A75"/>
    <w:rsid w:val="007D2B35"/>
    <w:rsid w:val="007F316D"/>
    <w:rsid w:val="00801475"/>
    <w:rsid w:val="00812DAD"/>
    <w:rsid w:val="00817C9A"/>
    <w:rsid w:val="00836EA0"/>
    <w:rsid w:val="00841598"/>
    <w:rsid w:val="00843668"/>
    <w:rsid w:val="00843F4C"/>
    <w:rsid w:val="00853A9B"/>
    <w:rsid w:val="00856D14"/>
    <w:rsid w:val="008572A0"/>
    <w:rsid w:val="00863C5C"/>
    <w:rsid w:val="00870AA2"/>
    <w:rsid w:val="00877D01"/>
    <w:rsid w:val="00880EC1"/>
    <w:rsid w:val="008813E7"/>
    <w:rsid w:val="00883204"/>
    <w:rsid w:val="00885AE3"/>
    <w:rsid w:val="0089033B"/>
    <w:rsid w:val="00891A16"/>
    <w:rsid w:val="008933AD"/>
    <w:rsid w:val="008952E2"/>
    <w:rsid w:val="008A2646"/>
    <w:rsid w:val="008A5251"/>
    <w:rsid w:val="008B1352"/>
    <w:rsid w:val="008B26B4"/>
    <w:rsid w:val="008B4A76"/>
    <w:rsid w:val="008C5242"/>
    <w:rsid w:val="008C59B4"/>
    <w:rsid w:val="008D1DDC"/>
    <w:rsid w:val="008D52E5"/>
    <w:rsid w:val="008D5BE1"/>
    <w:rsid w:val="008E254E"/>
    <w:rsid w:val="008E306E"/>
    <w:rsid w:val="008F0D25"/>
    <w:rsid w:val="008F4848"/>
    <w:rsid w:val="008F4B96"/>
    <w:rsid w:val="008F57B5"/>
    <w:rsid w:val="00900DED"/>
    <w:rsid w:val="009016B5"/>
    <w:rsid w:val="009066DB"/>
    <w:rsid w:val="009143F0"/>
    <w:rsid w:val="00915EDA"/>
    <w:rsid w:val="009171F6"/>
    <w:rsid w:val="00917DC9"/>
    <w:rsid w:val="00922B9F"/>
    <w:rsid w:val="00926CB3"/>
    <w:rsid w:val="0093491B"/>
    <w:rsid w:val="00944E81"/>
    <w:rsid w:val="00947981"/>
    <w:rsid w:val="00951307"/>
    <w:rsid w:val="00954339"/>
    <w:rsid w:val="00967AFE"/>
    <w:rsid w:val="00971972"/>
    <w:rsid w:val="00981F6E"/>
    <w:rsid w:val="009840ED"/>
    <w:rsid w:val="00992E92"/>
    <w:rsid w:val="009A466D"/>
    <w:rsid w:val="009A59DE"/>
    <w:rsid w:val="009A5D57"/>
    <w:rsid w:val="009A5F30"/>
    <w:rsid w:val="009B023E"/>
    <w:rsid w:val="009B0311"/>
    <w:rsid w:val="009B06D0"/>
    <w:rsid w:val="009B5C63"/>
    <w:rsid w:val="009B705B"/>
    <w:rsid w:val="009C0476"/>
    <w:rsid w:val="009C051F"/>
    <w:rsid w:val="009C2A6F"/>
    <w:rsid w:val="009C3B27"/>
    <w:rsid w:val="009D1C90"/>
    <w:rsid w:val="009D1EC7"/>
    <w:rsid w:val="009D3857"/>
    <w:rsid w:val="009D6AB5"/>
    <w:rsid w:val="009E2067"/>
    <w:rsid w:val="009F0233"/>
    <w:rsid w:val="00A01B8D"/>
    <w:rsid w:val="00A020D2"/>
    <w:rsid w:val="00A04BD5"/>
    <w:rsid w:val="00A2709C"/>
    <w:rsid w:val="00A34A2D"/>
    <w:rsid w:val="00A35707"/>
    <w:rsid w:val="00A41D0E"/>
    <w:rsid w:val="00A43422"/>
    <w:rsid w:val="00A5640C"/>
    <w:rsid w:val="00A56F79"/>
    <w:rsid w:val="00A633ED"/>
    <w:rsid w:val="00A65BD3"/>
    <w:rsid w:val="00A72FC7"/>
    <w:rsid w:val="00A7720C"/>
    <w:rsid w:val="00A77601"/>
    <w:rsid w:val="00A817F7"/>
    <w:rsid w:val="00A86157"/>
    <w:rsid w:val="00A90D91"/>
    <w:rsid w:val="00A92086"/>
    <w:rsid w:val="00A93A78"/>
    <w:rsid w:val="00A96BB7"/>
    <w:rsid w:val="00AA2A08"/>
    <w:rsid w:val="00AA44E9"/>
    <w:rsid w:val="00AA6898"/>
    <w:rsid w:val="00AA75F6"/>
    <w:rsid w:val="00AB574D"/>
    <w:rsid w:val="00AB6710"/>
    <w:rsid w:val="00AB7C13"/>
    <w:rsid w:val="00AC022B"/>
    <w:rsid w:val="00AC63A0"/>
    <w:rsid w:val="00AD3CEE"/>
    <w:rsid w:val="00AD5100"/>
    <w:rsid w:val="00AE503F"/>
    <w:rsid w:val="00AF048B"/>
    <w:rsid w:val="00AF5FCA"/>
    <w:rsid w:val="00B01D6A"/>
    <w:rsid w:val="00B0782D"/>
    <w:rsid w:val="00B10936"/>
    <w:rsid w:val="00B13BFC"/>
    <w:rsid w:val="00B158E6"/>
    <w:rsid w:val="00B17511"/>
    <w:rsid w:val="00B21B22"/>
    <w:rsid w:val="00B24793"/>
    <w:rsid w:val="00B251FF"/>
    <w:rsid w:val="00B26B9D"/>
    <w:rsid w:val="00B32C22"/>
    <w:rsid w:val="00B34509"/>
    <w:rsid w:val="00B34E12"/>
    <w:rsid w:val="00B40E91"/>
    <w:rsid w:val="00B43211"/>
    <w:rsid w:val="00B55D74"/>
    <w:rsid w:val="00B64BE3"/>
    <w:rsid w:val="00B70FAF"/>
    <w:rsid w:val="00B77B3A"/>
    <w:rsid w:val="00B82597"/>
    <w:rsid w:val="00B90071"/>
    <w:rsid w:val="00B96FC0"/>
    <w:rsid w:val="00BA2492"/>
    <w:rsid w:val="00BA4378"/>
    <w:rsid w:val="00BA55D1"/>
    <w:rsid w:val="00BA581E"/>
    <w:rsid w:val="00BA67A7"/>
    <w:rsid w:val="00BB2D74"/>
    <w:rsid w:val="00BC358D"/>
    <w:rsid w:val="00BD5BE2"/>
    <w:rsid w:val="00BE58ED"/>
    <w:rsid w:val="00BE5BBB"/>
    <w:rsid w:val="00BF112D"/>
    <w:rsid w:val="00BF3B52"/>
    <w:rsid w:val="00BF4747"/>
    <w:rsid w:val="00C04C67"/>
    <w:rsid w:val="00C07472"/>
    <w:rsid w:val="00C120CE"/>
    <w:rsid w:val="00C14399"/>
    <w:rsid w:val="00C17ADA"/>
    <w:rsid w:val="00C249B5"/>
    <w:rsid w:val="00C266B8"/>
    <w:rsid w:val="00C323FE"/>
    <w:rsid w:val="00C3497E"/>
    <w:rsid w:val="00C3515A"/>
    <w:rsid w:val="00C36F29"/>
    <w:rsid w:val="00C37A70"/>
    <w:rsid w:val="00C52120"/>
    <w:rsid w:val="00C565E8"/>
    <w:rsid w:val="00C57A44"/>
    <w:rsid w:val="00C63986"/>
    <w:rsid w:val="00C65ECE"/>
    <w:rsid w:val="00C748D7"/>
    <w:rsid w:val="00C775DD"/>
    <w:rsid w:val="00C80CF3"/>
    <w:rsid w:val="00C80DCA"/>
    <w:rsid w:val="00CA3D02"/>
    <w:rsid w:val="00CA7166"/>
    <w:rsid w:val="00CB0407"/>
    <w:rsid w:val="00CB0625"/>
    <w:rsid w:val="00CB66AD"/>
    <w:rsid w:val="00CC6F02"/>
    <w:rsid w:val="00CD4443"/>
    <w:rsid w:val="00CD5A14"/>
    <w:rsid w:val="00CD6CB3"/>
    <w:rsid w:val="00CD785F"/>
    <w:rsid w:val="00CE5F20"/>
    <w:rsid w:val="00CE7FFB"/>
    <w:rsid w:val="00CF71C0"/>
    <w:rsid w:val="00D01ABD"/>
    <w:rsid w:val="00D02F7C"/>
    <w:rsid w:val="00D03C79"/>
    <w:rsid w:val="00D054A7"/>
    <w:rsid w:val="00D07DB2"/>
    <w:rsid w:val="00D15FE5"/>
    <w:rsid w:val="00D2021C"/>
    <w:rsid w:val="00D35BD6"/>
    <w:rsid w:val="00D445F8"/>
    <w:rsid w:val="00D455DB"/>
    <w:rsid w:val="00D4743A"/>
    <w:rsid w:val="00D52E45"/>
    <w:rsid w:val="00D5520D"/>
    <w:rsid w:val="00D623EE"/>
    <w:rsid w:val="00D6373E"/>
    <w:rsid w:val="00D75A7A"/>
    <w:rsid w:val="00D81F9D"/>
    <w:rsid w:val="00D8795B"/>
    <w:rsid w:val="00D90953"/>
    <w:rsid w:val="00D9253F"/>
    <w:rsid w:val="00D937B7"/>
    <w:rsid w:val="00DA2B6C"/>
    <w:rsid w:val="00DB232D"/>
    <w:rsid w:val="00DB3CD1"/>
    <w:rsid w:val="00DB5CCA"/>
    <w:rsid w:val="00DC0EC4"/>
    <w:rsid w:val="00DC2F75"/>
    <w:rsid w:val="00DC43A6"/>
    <w:rsid w:val="00DD6779"/>
    <w:rsid w:val="00DD6D4B"/>
    <w:rsid w:val="00DE02FA"/>
    <w:rsid w:val="00DE60C4"/>
    <w:rsid w:val="00DE71CD"/>
    <w:rsid w:val="00DF6C2E"/>
    <w:rsid w:val="00E0260D"/>
    <w:rsid w:val="00E03122"/>
    <w:rsid w:val="00E14077"/>
    <w:rsid w:val="00E1618D"/>
    <w:rsid w:val="00E1656D"/>
    <w:rsid w:val="00E321B4"/>
    <w:rsid w:val="00E35F98"/>
    <w:rsid w:val="00E40723"/>
    <w:rsid w:val="00E54F6F"/>
    <w:rsid w:val="00E6140E"/>
    <w:rsid w:val="00E627B8"/>
    <w:rsid w:val="00E70A6E"/>
    <w:rsid w:val="00E70D90"/>
    <w:rsid w:val="00E756BB"/>
    <w:rsid w:val="00E7729F"/>
    <w:rsid w:val="00E8186D"/>
    <w:rsid w:val="00E84807"/>
    <w:rsid w:val="00E86EC2"/>
    <w:rsid w:val="00E91375"/>
    <w:rsid w:val="00E94B52"/>
    <w:rsid w:val="00E976D7"/>
    <w:rsid w:val="00EA3F2D"/>
    <w:rsid w:val="00EA6ED0"/>
    <w:rsid w:val="00EB5B0F"/>
    <w:rsid w:val="00EB7864"/>
    <w:rsid w:val="00EC4E55"/>
    <w:rsid w:val="00EC4FE2"/>
    <w:rsid w:val="00EC7A74"/>
    <w:rsid w:val="00ED4399"/>
    <w:rsid w:val="00ED569B"/>
    <w:rsid w:val="00ED5C48"/>
    <w:rsid w:val="00ED5C6C"/>
    <w:rsid w:val="00EE0B5D"/>
    <w:rsid w:val="00EF09DF"/>
    <w:rsid w:val="00EF23E3"/>
    <w:rsid w:val="00F00252"/>
    <w:rsid w:val="00F01152"/>
    <w:rsid w:val="00F0164C"/>
    <w:rsid w:val="00F03E79"/>
    <w:rsid w:val="00F05C3F"/>
    <w:rsid w:val="00F05C7D"/>
    <w:rsid w:val="00F22516"/>
    <w:rsid w:val="00F22662"/>
    <w:rsid w:val="00F23C17"/>
    <w:rsid w:val="00F273E5"/>
    <w:rsid w:val="00F27634"/>
    <w:rsid w:val="00F34D0D"/>
    <w:rsid w:val="00F35085"/>
    <w:rsid w:val="00F4004B"/>
    <w:rsid w:val="00F41120"/>
    <w:rsid w:val="00F438DC"/>
    <w:rsid w:val="00F464FC"/>
    <w:rsid w:val="00F50393"/>
    <w:rsid w:val="00F529D1"/>
    <w:rsid w:val="00F546C8"/>
    <w:rsid w:val="00F565A2"/>
    <w:rsid w:val="00F603AE"/>
    <w:rsid w:val="00F6157A"/>
    <w:rsid w:val="00F63A72"/>
    <w:rsid w:val="00F64843"/>
    <w:rsid w:val="00F64E89"/>
    <w:rsid w:val="00F77CED"/>
    <w:rsid w:val="00F81ACE"/>
    <w:rsid w:val="00F83516"/>
    <w:rsid w:val="00F854EE"/>
    <w:rsid w:val="00F86199"/>
    <w:rsid w:val="00F90954"/>
    <w:rsid w:val="00F95450"/>
    <w:rsid w:val="00F95C86"/>
    <w:rsid w:val="00FA12FE"/>
    <w:rsid w:val="00FA3EA7"/>
    <w:rsid w:val="00FB2640"/>
    <w:rsid w:val="00FB2898"/>
    <w:rsid w:val="00FB2F88"/>
    <w:rsid w:val="00FC142C"/>
    <w:rsid w:val="00FC4B11"/>
    <w:rsid w:val="00FD18AA"/>
    <w:rsid w:val="00FD2163"/>
    <w:rsid w:val="00FD2902"/>
    <w:rsid w:val="00FE0BE8"/>
    <w:rsid w:val="00FE3E95"/>
    <w:rsid w:val="00FE5EA4"/>
    <w:rsid w:val="00FE649B"/>
    <w:rsid w:val="00FF274A"/>
    <w:rsid w:val="00FF33D5"/>
    <w:rsid w:val="00FF45ED"/>
    <w:rsid w:val="00FF499D"/>
    <w:rsid w:val="00FF6C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3"/>
    <o:shapelayout v:ext="edit">
      <o:idmap v:ext="edit" data="1"/>
    </o:shapelayout>
  </w:shapeDefaults>
  <w:decimalSymbol w:val="."/>
  <w:listSeparator w:val=","/>
  <w14:docId w14:val="0C2B13EE"/>
  <w14:defaultImageDpi w14:val="0"/>
  <w15:docId w15:val="{96964BEB-9DA2-4404-A417-24D139E6C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s-MX" w:eastAsia="es-MX"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caption" w:semiHidden="1" w:uiPriority="35" w:unhideWhenUsed="1" w:qFormat="1"/>
    <w:lsdException w:name="page number" w:semiHidden="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Body Tex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2" w:semiHidden="1"/>
    <w:lsdException w:name="Body Text 3" w:semiHidden="1"/>
    <w:lsdException w:name="Body Text Indent 2" w:semiHidden="1"/>
    <w:lsdException w:name="Body Text Indent 3" w:semiHidden="1"/>
    <w:lsdException w:name="Block Text" w:semiHidden="1"/>
    <w:lsdException w:name="Strong" w:uiPriority="22" w:qFormat="1"/>
    <w:lsdException w:name="Emphasis" w:uiPriority="20" w:qFormat="1"/>
    <w:lsdException w:name="Normal (Web)" w:semiHidden="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C89"/>
    <w:pPr>
      <w:widowControl w:val="0"/>
      <w:autoSpaceDE w:val="0"/>
      <w:autoSpaceDN w:val="0"/>
    </w:pPr>
    <w:rPr>
      <w:rFonts w:ascii="Times New Roman" w:hAnsi="Times New Roman" w:cs="Times New Roman"/>
      <w:sz w:val="24"/>
      <w:szCs w:val="24"/>
      <w:lang w:eastAsia="es-ES"/>
    </w:rPr>
  </w:style>
  <w:style w:type="paragraph" w:styleId="Ttulo1">
    <w:name w:val="heading 1"/>
    <w:basedOn w:val="Normal"/>
    <w:next w:val="Normal"/>
    <w:link w:val="Ttulo1Car"/>
    <w:uiPriority w:val="99"/>
    <w:qFormat/>
    <w:pPr>
      <w:keepNext/>
      <w:spacing w:line="480" w:lineRule="auto"/>
      <w:jc w:val="center"/>
      <w:outlineLvl w:val="0"/>
    </w:pPr>
    <w:rPr>
      <w:rFonts w:ascii="Constantia" w:hAnsi="Constantia" w:cs="Constantia"/>
      <w:b/>
      <w:bCs/>
      <w:color w:val="808080"/>
      <w:lang w:val="es-ES"/>
    </w:rPr>
  </w:style>
  <w:style w:type="paragraph" w:styleId="Ttulo2">
    <w:name w:val="heading 2"/>
    <w:basedOn w:val="Normal"/>
    <w:next w:val="Normal"/>
    <w:link w:val="Ttulo2Car"/>
    <w:uiPriority w:val="99"/>
    <w:qFormat/>
    <w:pPr>
      <w:keepNext/>
      <w:spacing w:line="480" w:lineRule="auto"/>
      <w:jc w:val="center"/>
      <w:outlineLvl w:val="1"/>
    </w:pPr>
    <w:rPr>
      <w:rFonts w:ascii="Arial" w:hAnsi="Arial" w:cs="Arial"/>
      <w:spacing w:val="100"/>
      <w:sz w:val="32"/>
      <w:szCs w:val="32"/>
      <w:lang w:val="es-ES"/>
    </w:rPr>
  </w:style>
  <w:style w:type="paragraph" w:styleId="Ttulo3">
    <w:name w:val="heading 3"/>
    <w:basedOn w:val="Normal"/>
    <w:next w:val="Normal"/>
    <w:link w:val="Ttulo3Car"/>
    <w:uiPriority w:val="99"/>
    <w:qFormat/>
    <w:pPr>
      <w:keepNext/>
      <w:spacing w:line="480" w:lineRule="auto"/>
      <w:jc w:val="center"/>
      <w:outlineLvl w:val="2"/>
    </w:pPr>
    <w:rPr>
      <w:rFonts w:ascii="Arial" w:hAnsi="Arial" w:cs="Arial"/>
      <w:b/>
      <w:bCs/>
      <w:spacing w:val="100"/>
      <w:sz w:val="32"/>
      <w:szCs w:val="32"/>
      <w:lang w:val="es-ES"/>
    </w:rPr>
  </w:style>
  <w:style w:type="paragraph" w:styleId="Ttulo4">
    <w:name w:val="heading 4"/>
    <w:basedOn w:val="Normal"/>
    <w:next w:val="Normal"/>
    <w:link w:val="Ttulo4Car"/>
    <w:uiPriority w:val="99"/>
    <w:qFormat/>
    <w:pPr>
      <w:keepNext/>
      <w:spacing w:line="480" w:lineRule="auto"/>
      <w:ind w:firstLine="1134"/>
      <w:jc w:val="both"/>
      <w:outlineLvl w:val="3"/>
    </w:pPr>
    <w:rPr>
      <w:rFonts w:ascii="Arial" w:hAnsi="Arial" w:cs="Arial"/>
      <w:sz w:val="32"/>
      <w:szCs w:val="32"/>
      <w:u w:val="single"/>
      <w:lang w:val="es-ES"/>
    </w:rPr>
  </w:style>
  <w:style w:type="paragraph" w:styleId="Ttulo5">
    <w:name w:val="heading 5"/>
    <w:basedOn w:val="Normal"/>
    <w:next w:val="Normal"/>
    <w:link w:val="Ttulo5Car"/>
    <w:uiPriority w:val="99"/>
    <w:qFormat/>
    <w:pPr>
      <w:keepNext/>
      <w:spacing w:line="720" w:lineRule="auto"/>
      <w:ind w:firstLine="1701"/>
      <w:jc w:val="both"/>
      <w:outlineLvl w:val="4"/>
    </w:pPr>
    <w:rPr>
      <w:rFonts w:ascii="Arial" w:hAnsi="Arial" w:cs="Arial"/>
      <w:sz w:val="28"/>
      <w:szCs w:val="28"/>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locked/>
    <w:rPr>
      <w:rFonts w:ascii="Cambria" w:hAnsi="Cambria" w:cs="Times New Roman"/>
      <w:b/>
      <w:kern w:val="32"/>
      <w:sz w:val="32"/>
      <w:lang w:val="en-US" w:eastAsia="es-ES"/>
    </w:rPr>
  </w:style>
  <w:style w:type="character" w:customStyle="1" w:styleId="Ttulo2Car">
    <w:name w:val="Título 2 Car"/>
    <w:basedOn w:val="Fuentedeprrafopredeter"/>
    <w:link w:val="Ttulo2"/>
    <w:uiPriority w:val="9"/>
    <w:semiHidden/>
    <w:locked/>
    <w:rPr>
      <w:rFonts w:ascii="Cambria" w:hAnsi="Cambria" w:cs="Times New Roman"/>
      <w:b/>
      <w:i/>
      <w:sz w:val="28"/>
      <w:lang w:val="en-US" w:eastAsia="es-ES"/>
    </w:rPr>
  </w:style>
  <w:style w:type="character" w:customStyle="1" w:styleId="Ttulo3Car">
    <w:name w:val="Título 3 Car"/>
    <w:basedOn w:val="Fuentedeprrafopredeter"/>
    <w:link w:val="Ttulo3"/>
    <w:uiPriority w:val="9"/>
    <w:semiHidden/>
    <w:locked/>
    <w:rPr>
      <w:rFonts w:ascii="Cambria" w:hAnsi="Cambria" w:cs="Times New Roman"/>
      <w:b/>
      <w:sz w:val="26"/>
      <w:lang w:val="en-US" w:eastAsia="es-ES"/>
    </w:rPr>
  </w:style>
  <w:style w:type="character" w:customStyle="1" w:styleId="Ttulo4Car">
    <w:name w:val="Título 4 Car"/>
    <w:basedOn w:val="Fuentedeprrafopredeter"/>
    <w:link w:val="Ttulo4"/>
    <w:uiPriority w:val="9"/>
    <w:semiHidden/>
    <w:locked/>
    <w:rPr>
      <w:rFonts w:cs="Times New Roman"/>
      <w:b/>
      <w:sz w:val="28"/>
      <w:lang w:val="en-US" w:eastAsia="es-ES"/>
    </w:rPr>
  </w:style>
  <w:style w:type="character" w:customStyle="1" w:styleId="Ttulo5Car">
    <w:name w:val="Título 5 Car"/>
    <w:basedOn w:val="Fuentedeprrafopredeter"/>
    <w:link w:val="Ttulo5"/>
    <w:uiPriority w:val="9"/>
    <w:semiHidden/>
    <w:locked/>
    <w:rPr>
      <w:rFonts w:cs="Times New Roman"/>
      <w:b/>
      <w:i/>
      <w:sz w:val="26"/>
      <w:lang w:val="en-US" w:eastAsia="es-ES"/>
    </w:rPr>
  </w:style>
  <w:style w:type="paragraph" w:styleId="Textoindependiente">
    <w:name w:val="Body Text"/>
    <w:basedOn w:val="Normal"/>
    <w:link w:val="TextoindependienteCar"/>
    <w:uiPriority w:val="99"/>
    <w:pPr>
      <w:spacing w:line="480" w:lineRule="auto"/>
      <w:jc w:val="both"/>
    </w:pPr>
    <w:rPr>
      <w:rFonts w:ascii="Arial" w:hAnsi="Arial" w:cs="Arial"/>
      <w:sz w:val="32"/>
      <w:szCs w:val="32"/>
      <w:lang w:val="es-ES"/>
    </w:rPr>
  </w:style>
  <w:style w:type="character" w:customStyle="1" w:styleId="TextoindependienteCar">
    <w:name w:val="Texto independiente Car"/>
    <w:basedOn w:val="Fuentedeprrafopredeter"/>
    <w:link w:val="Textoindependiente"/>
    <w:uiPriority w:val="99"/>
    <w:semiHidden/>
    <w:locked/>
    <w:rPr>
      <w:rFonts w:ascii="Times New Roman" w:hAnsi="Times New Roman" w:cs="Times New Roman"/>
      <w:sz w:val="24"/>
      <w:lang w:val="en-US" w:eastAsia="es-ES"/>
    </w:rPr>
  </w:style>
  <w:style w:type="paragraph" w:styleId="Encabezado">
    <w:name w:val="header"/>
    <w:basedOn w:val="Normal"/>
    <w:link w:val="EncabezadoCar"/>
    <w:uiPriority w:val="99"/>
    <w:pPr>
      <w:tabs>
        <w:tab w:val="center" w:pos="4419"/>
        <w:tab w:val="right" w:pos="8838"/>
      </w:tabs>
    </w:pPr>
  </w:style>
  <w:style w:type="character" w:customStyle="1" w:styleId="EncabezadoCar">
    <w:name w:val="Encabezado Car"/>
    <w:basedOn w:val="Fuentedeprrafopredeter"/>
    <w:link w:val="Encabezado"/>
    <w:uiPriority w:val="99"/>
    <w:locked/>
    <w:rPr>
      <w:rFonts w:ascii="Times New Roman" w:hAnsi="Times New Roman" w:cs="Times New Roman"/>
      <w:sz w:val="24"/>
      <w:lang w:val="en-US" w:eastAsia="es-ES"/>
    </w:rPr>
  </w:style>
  <w:style w:type="character" w:styleId="Nmerodepgina">
    <w:name w:val="page number"/>
    <w:basedOn w:val="Fuentedeprrafopredeter"/>
    <w:uiPriority w:val="99"/>
    <w:rPr>
      <w:rFonts w:cs="Times New Roman"/>
    </w:rPr>
  </w:style>
  <w:style w:type="paragraph" w:styleId="Textoindependiente2">
    <w:name w:val="Body Text 2"/>
    <w:basedOn w:val="Normal"/>
    <w:link w:val="Textoindependiente2Car"/>
    <w:uiPriority w:val="99"/>
    <w:pPr>
      <w:jc w:val="both"/>
    </w:pPr>
    <w:rPr>
      <w:sz w:val="28"/>
      <w:szCs w:val="28"/>
      <w:lang w:val="es-ES"/>
    </w:rPr>
  </w:style>
  <w:style w:type="character" w:customStyle="1" w:styleId="Textoindependiente2Car">
    <w:name w:val="Texto independiente 2 Car"/>
    <w:basedOn w:val="Fuentedeprrafopredeter"/>
    <w:link w:val="Textoindependiente2"/>
    <w:uiPriority w:val="99"/>
    <w:semiHidden/>
    <w:locked/>
    <w:rPr>
      <w:rFonts w:ascii="Times New Roman" w:hAnsi="Times New Roman" w:cs="Times New Roman"/>
      <w:sz w:val="24"/>
      <w:lang w:val="en-US" w:eastAsia="es-ES"/>
    </w:rPr>
  </w:style>
  <w:style w:type="paragraph" w:styleId="Textoindependiente3">
    <w:name w:val="Body Text 3"/>
    <w:basedOn w:val="Normal"/>
    <w:link w:val="Textoindependiente3Car"/>
    <w:uiPriority w:val="99"/>
    <w:pPr>
      <w:spacing w:line="480" w:lineRule="auto"/>
      <w:ind w:right="827"/>
      <w:jc w:val="both"/>
    </w:pPr>
    <w:rPr>
      <w:rFonts w:ascii="Courier New" w:hAnsi="Courier New" w:cs="Courier New"/>
      <w:b/>
      <w:bCs/>
      <w:i/>
      <w:iCs/>
      <w:sz w:val="28"/>
      <w:szCs w:val="28"/>
      <w:lang w:val="es-ES"/>
    </w:rPr>
  </w:style>
  <w:style w:type="character" w:customStyle="1" w:styleId="Textoindependiente3Car">
    <w:name w:val="Texto independiente 3 Car"/>
    <w:basedOn w:val="Fuentedeprrafopredeter"/>
    <w:link w:val="Textoindependiente3"/>
    <w:uiPriority w:val="99"/>
    <w:semiHidden/>
    <w:locked/>
    <w:rPr>
      <w:rFonts w:ascii="Times New Roman" w:hAnsi="Times New Roman" w:cs="Times New Roman"/>
      <w:sz w:val="16"/>
      <w:lang w:val="en-US" w:eastAsia="es-ES"/>
    </w:rPr>
  </w:style>
  <w:style w:type="paragraph" w:styleId="Textodebloque">
    <w:name w:val="Block Text"/>
    <w:basedOn w:val="Normal"/>
    <w:uiPriority w:val="99"/>
    <w:pPr>
      <w:spacing w:line="480" w:lineRule="auto"/>
      <w:ind w:left="1134" w:right="544"/>
      <w:jc w:val="both"/>
    </w:pPr>
    <w:rPr>
      <w:rFonts w:ascii="Courier New" w:hAnsi="Courier New" w:cs="Courier New"/>
      <w:b/>
      <w:bCs/>
      <w:i/>
      <w:iCs/>
      <w:sz w:val="28"/>
      <w:szCs w:val="28"/>
      <w:lang w:val="es-ES"/>
    </w:rPr>
  </w:style>
  <w:style w:type="paragraph" w:styleId="Sangra2detindependiente">
    <w:name w:val="Body Text Indent 2"/>
    <w:basedOn w:val="Normal"/>
    <w:link w:val="Sangra2detindependienteCar"/>
    <w:uiPriority w:val="99"/>
    <w:pPr>
      <w:spacing w:line="480" w:lineRule="auto"/>
      <w:ind w:firstLine="1701"/>
      <w:jc w:val="both"/>
    </w:pPr>
    <w:rPr>
      <w:rFonts w:ascii="Arial" w:hAnsi="Arial" w:cs="Arial"/>
      <w:sz w:val="32"/>
      <w:szCs w:val="32"/>
      <w:lang w:val="es-ES"/>
    </w:rPr>
  </w:style>
  <w:style w:type="character" w:customStyle="1" w:styleId="Sangra2detindependienteCar">
    <w:name w:val="Sangría 2 de t. independiente Car"/>
    <w:basedOn w:val="Fuentedeprrafopredeter"/>
    <w:link w:val="Sangra2detindependiente"/>
    <w:uiPriority w:val="99"/>
    <w:semiHidden/>
    <w:locked/>
    <w:rPr>
      <w:rFonts w:ascii="Times New Roman" w:hAnsi="Times New Roman" w:cs="Times New Roman"/>
      <w:sz w:val="24"/>
      <w:lang w:val="en-US" w:eastAsia="es-ES"/>
    </w:rPr>
  </w:style>
  <w:style w:type="paragraph" w:styleId="Sangra3detindependiente">
    <w:name w:val="Body Text Indent 3"/>
    <w:basedOn w:val="Normal"/>
    <w:link w:val="Sangra3detindependienteCar"/>
    <w:uiPriority w:val="99"/>
    <w:pPr>
      <w:spacing w:line="480" w:lineRule="auto"/>
      <w:ind w:firstLine="1134"/>
      <w:jc w:val="both"/>
    </w:pPr>
    <w:rPr>
      <w:rFonts w:ascii="Courier New" w:hAnsi="Courier New" w:cs="Courier New"/>
      <w:b/>
      <w:bCs/>
      <w:i/>
      <w:iCs/>
      <w:sz w:val="26"/>
      <w:szCs w:val="26"/>
      <w:lang w:val="es-ES"/>
    </w:rPr>
  </w:style>
  <w:style w:type="character" w:customStyle="1" w:styleId="Sangra3detindependienteCar">
    <w:name w:val="Sangría 3 de t. independiente Car"/>
    <w:basedOn w:val="Fuentedeprrafopredeter"/>
    <w:link w:val="Sangra3detindependiente"/>
    <w:uiPriority w:val="99"/>
    <w:semiHidden/>
    <w:locked/>
    <w:rPr>
      <w:rFonts w:ascii="Times New Roman" w:hAnsi="Times New Roman" w:cs="Times New Roman"/>
      <w:sz w:val="16"/>
      <w:lang w:val="en-US" w:eastAsia="es-ES"/>
    </w:rPr>
  </w:style>
  <w:style w:type="paragraph" w:styleId="NormalWeb">
    <w:name w:val="Normal (Web)"/>
    <w:basedOn w:val="Normal"/>
    <w:uiPriority w:val="99"/>
    <w:pPr>
      <w:widowControl/>
      <w:autoSpaceDE/>
      <w:autoSpaceDN/>
      <w:spacing w:before="100" w:beforeAutospacing="1" w:after="100" w:afterAutospacing="1"/>
    </w:pPr>
    <w:rPr>
      <w:lang w:eastAsia="en-US"/>
    </w:rPr>
  </w:style>
  <w:style w:type="table" w:styleId="Tablaconcuadrcula">
    <w:name w:val="Table Grid"/>
    <w:basedOn w:val="Tablanormal"/>
    <w:uiPriority w:val="39"/>
    <w:rsid w:val="006A20D0"/>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rsid w:val="00F273E5"/>
    <w:pPr>
      <w:spacing w:after="120"/>
      <w:ind w:left="283"/>
    </w:pPr>
  </w:style>
  <w:style w:type="character" w:customStyle="1" w:styleId="SangradetextonormalCar">
    <w:name w:val="Sangría de texto normal Car"/>
    <w:basedOn w:val="Fuentedeprrafopredeter"/>
    <w:link w:val="Sangradetextonormal"/>
    <w:uiPriority w:val="99"/>
    <w:locked/>
    <w:rsid w:val="00F273E5"/>
    <w:rPr>
      <w:rFonts w:ascii="Times New Roman" w:hAnsi="Times New Roman" w:cs="Times New Roman"/>
      <w:sz w:val="24"/>
      <w:lang w:val="en-US" w:eastAsia="es-ES"/>
    </w:rPr>
  </w:style>
  <w:style w:type="paragraph" w:styleId="Prrafodelista">
    <w:name w:val="List Paragraph"/>
    <w:basedOn w:val="Normal"/>
    <w:uiPriority w:val="34"/>
    <w:qFormat/>
    <w:rsid w:val="005278C1"/>
    <w:pPr>
      <w:ind w:left="708"/>
    </w:pPr>
  </w:style>
  <w:style w:type="paragraph" w:styleId="Textodeglobo">
    <w:name w:val="Balloon Text"/>
    <w:basedOn w:val="Normal"/>
    <w:link w:val="TextodegloboCar"/>
    <w:uiPriority w:val="99"/>
    <w:semiHidden/>
    <w:unhideWhenUsed/>
    <w:rsid w:val="00B77B3A"/>
    <w:rPr>
      <w:rFonts w:ascii="Segoe UI" w:hAnsi="Segoe UI" w:cs="Segoe UI"/>
      <w:sz w:val="18"/>
      <w:szCs w:val="18"/>
    </w:rPr>
  </w:style>
  <w:style w:type="character" w:customStyle="1" w:styleId="TextodegloboCar">
    <w:name w:val="Texto de globo Car"/>
    <w:basedOn w:val="Fuentedeprrafopredeter"/>
    <w:link w:val="Textodeglobo"/>
    <w:uiPriority w:val="99"/>
    <w:semiHidden/>
    <w:locked/>
    <w:rsid w:val="00B77B3A"/>
    <w:rPr>
      <w:rFonts w:ascii="Segoe UI" w:hAnsi="Segoe UI" w:cs="Times New Roman"/>
      <w:sz w:val="18"/>
      <w:lang w:val="x-none" w:eastAsia="es-ES"/>
    </w:rPr>
  </w:style>
  <w:style w:type="paragraph" w:styleId="Piedepgina">
    <w:name w:val="footer"/>
    <w:basedOn w:val="Normal"/>
    <w:link w:val="PiedepginaCar"/>
    <w:uiPriority w:val="99"/>
    <w:rsid w:val="00763AF1"/>
    <w:pPr>
      <w:tabs>
        <w:tab w:val="center" w:pos="4419"/>
        <w:tab w:val="right" w:pos="8838"/>
      </w:tabs>
    </w:pPr>
  </w:style>
  <w:style w:type="character" w:customStyle="1" w:styleId="PiedepginaCar">
    <w:name w:val="Pie de página Car"/>
    <w:basedOn w:val="Fuentedeprrafopredeter"/>
    <w:link w:val="Piedepgina"/>
    <w:uiPriority w:val="99"/>
    <w:locked/>
    <w:rsid w:val="00763AF1"/>
    <w:rPr>
      <w:rFonts w:ascii="Times New Roman" w:hAnsi="Times New Roman" w:cs="Times New Roman"/>
      <w:sz w:val="24"/>
      <w:lang w:val="x-none" w:eastAsia="es-ES"/>
    </w:rPr>
  </w:style>
  <w:style w:type="paragraph" w:styleId="Sinespaciado">
    <w:name w:val="No Spacing"/>
    <w:uiPriority w:val="1"/>
    <w:qFormat/>
    <w:rsid w:val="00352205"/>
    <w:pPr>
      <w:widowControl w:val="0"/>
      <w:autoSpaceDE w:val="0"/>
      <w:autoSpaceDN w:val="0"/>
    </w:pPr>
    <w:rPr>
      <w:rFonts w:ascii="Times New Roman" w:hAnsi="Times New Roman" w:cs="Times New Roman"/>
      <w:sz w:val="24"/>
      <w:szCs w:val="24"/>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462789">
      <w:marLeft w:val="0"/>
      <w:marRight w:val="0"/>
      <w:marTop w:val="0"/>
      <w:marBottom w:val="0"/>
      <w:divBdr>
        <w:top w:val="none" w:sz="0" w:space="0" w:color="auto"/>
        <w:left w:val="none" w:sz="0" w:space="0" w:color="auto"/>
        <w:bottom w:val="none" w:sz="0" w:space="0" w:color="auto"/>
        <w:right w:val="none" w:sz="0" w:space="0" w:color="auto"/>
      </w:divBdr>
    </w:div>
    <w:div w:id="24846279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771F3-0CB0-45CD-A247-D229D1BBA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3204</Words>
  <Characters>16478</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TOCA DE PLENO 143-15</vt:lpstr>
    </vt:vector>
  </TitlesOfParts>
  <Company>privada</Company>
  <LinksUpToDate>false</LinksUpToDate>
  <CharactersWithSpaces>19643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TOCA DE PLENO 143-15</dc:title>
  <dc:subject/>
  <dc:creator>lucy</dc:creator>
  <cp:keywords/>
  <dc:description/>
  <cp:lastModifiedBy>NORMA MORA MARTINEZ</cp:lastModifiedBy>
  <cp:revision>4</cp:revision>
  <cp:lastPrinted>2021-09-06T19:07:00Z</cp:lastPrinted>
  <dcterms:created xsi:type="dcterms:W3CDTF">2021-10-06T15:18:00Z</dcterms:created>
  <dcterms:modified xsi:type="dcterms:W3CDTF">2021-10-06T15:51:00Z</dcterms:modified>
</cp:coreProperties>
</file>