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text" w:horzAnchor="page" w:tblpX="7528" w:tblpY="-104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1E4D6B" w14:paraId="67FCBFA0" w14:textId="77777777" w:rsidTr="001E4D6B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2D96BD" w14:textId="77777777" w:rsidR="001E4D6B" w:rsidRDefault="001E4D6B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 xml:space="preserve">   DEPENDENCIA:PRESIDENCIA MUNICIPAL</w:t>
            </w:r>
          </w:p>
        </w:tc>
      </w:tr>
      <w:tr w:rsidR="001E4D6B" w14:paraId="3427908B" w14:textId="77777777" w:rsidTr="001E4D6B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505DB3" w14:textId="77777777" w:rsidR="001E4D6B" w:rsidRDefault="001E4D6B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AREA o DPTO: OBRAS PUBLICAS</w:t>
            </w:r>
          </w:p>
        </w:tc>
      </w:tr>
      <w:tr w:rsidR="001E4D6B" w14:paraId="0B623F42" w14:textId="77777777" w:rsidTr="001E4D6B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E0E947" w14:textId="77777777" w:rsidR="001E4D6B" w:rsidRDefault="001E4D6B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 xml:space="preserve">EXPEDIENTE:   </w:t>
            </w:r>
          </w:p>
        </w:tc>
      </w:tr>
      <w:tr w:rsidR="001E4D6B" w14:paraId="47663A2C" w14:textId="77777777" w:rsidTr="001E4D6B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218132" w14:textId="77777777" w:rsidR="001E4D6B" w:rsidRDefault="001E4D6B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 xml:space="preserve">OFICIO No. </w:t>
            </w:r>
          </w:p>
        </w:tc>
      </w:tr>
      <w:tr w:rsidR="001E4D6B" w14:paraId="23EF721E" w14:textId="77777777" w:rsidTr="001E4D6B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D2901D" w14:textId="77777777" w:rsidR="001E4D6B" w:rsidRDefault="001E4D6B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ASUNTO: COSTO</w:t>
            </w:r>
          </w:p>
        </w:tc>
      </w:tr>
    </w:tbl>
    <w:p w14:paraId="33F9AA9D" w14:textId="4CA67906" w:rsidR="001E4D6B" w:rsidRDefault="001E4D6B" w:rsidP="001E4D6B">
      <w:pPr>
        <w:rPr>
          <w:rFonts w:ascii="Arial" w:hAnsi="Arial" w:cs="Arial"/>
          <w:sz w:val="18"/>
        </w:rPr>
      </w:pP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778F0A99" wp14:editId="19B53278">
            <wp:simplePos x="0" y="0"/>
            <wp:positionH relativeFrom="column">
              <wp:posOffset>223520</wp:posOffset>
            </wp:positionH>
            <wp:positionV relativeFrom="paragraph">
              <wp:posOffset>347345</wp:posOffset>
            </wp:positionV>
            <wp:extent cx="5829300" cy="6251575"/>
            <wp:effectExtent l="0" t="0" r="0" b="0"/>
            <wp:wrapNone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8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300" cy="6251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sz w:val="18"/>
        </w:rPr>
        <w:tab/>
        <w:t xml:space="preserve"> </w:t>
      </w:r>
    </w:p>
    <w:p w14:paraId="0C1307FA" w14:textId="77777777" w:rsidR="001E4D6B" w:rsidRDefault="001E4D6B" w:rsidP="001E4D6B">
      <w:pPr>
        <w:rPr>
          <w:rFonts w:ascii="Arial" w:hAnsi="Arial" w:cs="Arial"/>
          <w:sz w:val="18"/>
        </w:rPr>
      </w:pPr>
    </w:p>
    <w:p w14:paraId="5125CB79" w14:textId="77777777" w:rsidR="001E4D6B" w:rsidRDefault="001E4D6B" w:rsidP="001E4D6B">
      <w:pPr>
        <w:rPr>
          <w:rFonts w:ascii="Arial" w:hAnsi="Arial" w:cs="Arial"/>
          <w:sz w:val="18"/>
        </w:rPr>
      </w:pPr>
    </w:p>
    <w:p w14:paraId="31FBD000" w14:textId="649BEB80" w:rsidR="001E4D6B" w:rsidRDefault="001E4D6B" w:rsidP="001E4D6B">
      <w:pPr>
        <w:tabs>
          <w:tab w:val="left" w:pos="3360"/>
        </w:tabs>
        <w:jc w:val="center"/>
        <w:rPr>
          <w:rFonts w:ascii="Arial" w:hAnsi="Arial" w:cs="Arial"/>
          <w:sz w:val="18"/>
        </w:rPr>
      </w:pPr>
    </w:p>
    <w:p w14:paraId="2467712F" w14:textId="77777777" w:rsidR="001E4D6B" w:rsidRDefault="001E4D6B" w:rsidP="001E4D6B">
      <w:pPr>
        <w:ind w:left="709" w:right="594" w:hanging="284"/>
        <w:rPr>
          <w:rFonts w:ascii="Tahoma" w:hAnsi="Tahoma" w:cs="Tahoma"/>
          <w:b/>
          <w:sz w:val="20"/>
          <w:szCs w:val="20"/>
          <w:lang w:val="es-ES"/>
        </w:rPr>
      </w:pPr>
    </w:p>
    <w:p w14:paraId="2F6DE21B" w14:textId="77777777" w:rsidR="001E4D6B" w:rsidRDefault="001E4D6B" w:rsidP="001E4D6B">
      <w:pPr>
        <w:tabs>
          <w:tab w:val="left" w:pos="2655"/>
        </w:tabs>
        <w:spacing w:after="0" w:line="240" w:lineRule="auto"/>
        <w:ind w:left="709" w:right="594" w:hanging="284"/>
        <w:rPr>
          <w:rFonts w:ascii="Tahoma" w:hAnsi="Tahoma" w:cs="Tahoma"/>
          <w:sz w:val="20"/>
          <w:szCs w:val="20"/>
          <w:lang w:val="es-ES"/>
        </w:rPr>
      </w:pPr>
      <w:r>
        <w:rPr>
          <w:rFonts w:ascii="Tahoma" w:hAnsi="Tahoma" w:cs="Tahoma"/>
          <w:b/>
          <w:sz w:val="20"/>
          <w:szCs w:val="20"/>
          <w:lang w:val="es-ES"/>
        </w:rPr>
        <w:tab/>
      </w:r>
      <w:r>
        <w:rPr>
          <w:rFonts w:ascii="Tahoma" w:hAnsi="Tahoma" w:cs="Tahoma"/>
          <w:b/>
          <w:sz w:val="20"/>
          <w:szCs w:val="20"/>
          <w:lang w:val="es-ES"/>
        </w:rPr>
        <w:tab/>
      </w:r>
    </w:p>
    <w:p w14:paraId="2587EAF8" w14:textId="77777777" w:rsidR="001E4D6B" w:rsidRDefault="001E4D6B" w:rsidP="001E4D6B">
      <w:pPr>
        <w:ind w:firstLine="708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El costo por el permiso por construcción de fosa o gaveta que se da en el Departamento de Obras públicas referente a Panteones es el siguiente:</w:t>
      </w:r>
    </w:p>
    <w:p w14:paraId="6A4DF8AB" w14:textId="77777777" w:rsidR="001E4D6B" w:rsidRDefault="001E4D6B" w:rsidP="001E4D6B">
      <w:pPr>
        <w:numPr>
          <w:ilvl w:val="0"/>
          <w:numId w:val="1"/>
        </w:numPr>
        <w:spacing w:after="200" w:line="276" w:lineRule="auto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1 UMA</w:t>
      </w:r>
    </w:p>
    <w:p w14:paraId="4C49AA63" w14:textId="77777777" w:rsidR="001E4D6B" w:rsidRDefault="001E4D6B" w:rsidP="001E4D6B">
      <w:pPr>
        <w:ind w:left="2136"/>
        <w:jc w:val="both"/>
        <w:rPr>
          <w:rFonts w:ascii="Tahoma" w:hAnsi="Tahoma" w:cs="Tahoma"/>
          <w:sz w:val="24"/>
          <w:szCs w:val="24"/>
        </w:rPr>
      </w:pPr>
    </w:p>
    <w:p w14:paraId="411A71E1" w14:textId="77777777" w:rsidR="001E4D6B" w:rsidRDefault="001E4D6B" w:rsidP="001E4D6B">
      <w:pPr>
        <w:jc w:val="both"/>
        <w:rPr>
          <w:rFonts w:ascii="Tahoma" w:hAnsi="Tahoma" w:cs="Tahoma"/>
          <w:sz w:val="24"/>
          <w:szCs w:val="24"/>
        </w:rPr>
      </w:pPr>
    </w:p>
    <w:p w14:paraId="2E8F9D61" w14:textId="77777777" w:rsidR="001E4D6B" w:rsidRDefault="001E4D6B" w:rsidP="001E4D6B">
      <w:pPr>
        <w:ind w:firstLine="708"/>
        <w:jc w:val="both"/>
        <w:rPr>
          <w:rFonts w:ascii="Tahoma" w:hAnsi="Tahoma" w:cs="Tahoma"/>
          <w:sz w:val="24"/>
          <w:szCs w:val="24"/>
        </w:rPr>
      </w:pPr>
    </w:p>
    <w:p w14:paraId="56956781" w14:textId="77777777" w:rsidR="001E4D6B" w:rsidRDefault="001E4D6B" w:rsidP="001E4D6B">
      <w:pPr>
        <w:spacing w:after="0" w:line="240" w:lineRule="auto"/>
        <w:ind w:left="709" w:right="594" w:hanging="284"/>
        <w:jc w:val="center"/>
        <w:rPr>
          <w:rFonts w:ascii="Tahoma" w:hAnsi="Tahoma" w:cs="Tahoma"/>
          <w:b/>
        </w:rPr>
      </w:pPr>
    </w:p>
    <w:p w14:paraId="3CB0B4D4" w14:textId="77777777" w:rsidR="001E4D6B" w:rsidRDefault="001E4D6B" w:rsidP="001E4D6B">
      <w:pPr>
        <w:spacing w:after="0" w:line="240" w:lineRule="auto"/>
        <w:ind w:left="709" w:right="594" w:hanging="284"/>
        <w:jc w:val="center"/>
        <w:rPr>
          <w:rFonts w:ascii="Tahoma" w:hAnsi="Tahoma" w:cs="Tahoma"/>
          <w:b/>
        </w:rPr>
      </w:pPr>
    </w:p>
    <w:p w14:paraId="6215F13F" w14:textId="77777777" w:rsidR="001E4D6B" w:rsidRDefault="001E4D6B" w:rsidP="001E4D6B">
      <w:pPr>
        <w:spacing w:after="0" w:line="240" w:lineRule="auto"/>
        <w:ind w:left="709" w:right="594" w:hanging="284"/>
        <w:jc w:val="center"/>
        <w:rPr>
          <w:rFonts w:ascii="Tahoma" w:hAnsi="Tahoma" w:cs="Tahoma"/>
          <w:b/>
        </w:rPr>
      </w:pPr>
    </w:p>
    <w:p w14:paraId="7ED4DB9E" w14:textId="77777777" w:rsidR="001E4D6B" w:rsidRDefault="001E4D6B" w:rsidP="001E4D6B">
      <w:pPr>
        <w:spacing w:after="0" w:line="240" w:lineRule="auto"/>
        <w:ind w:left="709" w:right="594" w:hanging="284"/>
        <w:jc w:val="center"/>
        <w:rPr>
          <w:rFonts w:ascii="Tahoma" w:hAnsi="Tahoma" w:cs="Tahoma"/>
          <w:b/>
          <w:sz w:val="20"/>
          <w:szCs w:val="20"/>
          <w:lang w:val="es-ES"/>
        </w:rPr>
      </w:pPr>
      <w:r>
        <w:rPr>
          <w:rFonts w:ascii="Tahoma" w:hAnsi="Tahoma" w:cs="Tahoma"/>
          <w:b/>
        </w:rPr>
        <w:t>A T E N T A M E N T E</w:t>
      </w:r>
    </w:p>
    <w:p w14:paraId="46FA4584" w14:textId="77777777" w:rsidR="001E4D6B" w:rsidRDefault="001E4D6B" w:rsidP="001E4D6B">
      <w:pPr>
        <w:ind w:left="709" w:right="594" w:hanging="284"/>
        <w:rPr>
          <w:rFonts w:ascii="Tahoma" w:hAnsi="Tahoma" w:cs="Tahoma"/>
          <w:b/>
          <w:bCs/>
        </w:rPr>
      </w:pPr>
    </w:p>
    <w:p w14:paraId="0A49C23B" w14:textId="76AC6F89" w:rsidR="001E4D6B" w:rsidRDefault="001E4D6B" w:rsidP="001E4D6B">
      <w:pPr>
        <w:spacing w:after="0"/>
        <w:ind w:left="709" w:right="594" w:hanging="284"/>
        <w:jc w:val="center"/>
        <w:rPr>
          <w:rFonts w:ascii="Tahoma" w:hAnsi="Tahoma" w:cs="Tahoma"/>
          <w:b/>
          <w:bCs/>
        </w:rPr>
      </w:pPr>
      <w:r>
        <w:rPr>
          <w:rFonts w:ascii="Tahoma" w:hAnsi="Tahoma" w:cs="Tahoma"/>
          <w:b/>
          <w:bCs/>
        </w:rPr>
        <w:t>ARQ. JOSE OCTAVIO REYES HERNANDEZ</w:t>
      </w:r>
      <w:bookmarkStart w:id="0" w:name="_GoBack"/>
      <w:bookmarkEnd w:id="0"/>
    </w:p>
    <w:p w14:paraId="4AAD0CC7" w14:textId="77777777" w:rsidR="001E4D6B" w:rsidRDefault="001E4D6B" w:rsidP="001E4D6B">
      <w:pPr>
        <w:spacing w:after="0"/>
        <w:ind w:left="709" w:right="594" w:hanging="284"/>
        <w:jc w:val="center"/>
        <w:rPr>
          <w:rFonts w:ascii="Tahoma" w:hAnsi="Tahoma" w:cs="Tahoma"/>
          <w:b/>
          <w:bCs/>
        </w:rPr>
      </w:pPr>
      <w:r>
        <w:rPr>
          <w:rFonts w:ascii="Tahoma" w:hAnsi="Tahoma" w:cs="Tahoma"/>
          <w:b/>
          <w:bCs/>
        </w:rPr>
        <w:t>DIRECTOR DE OBRAS PUBLICAS</w:t>
      </w:r>
    </w:p>
    <w:p w14:paraId="6BD002BC" w14:textId="77777777" w:rsidR="001E4D6B" w:rsidRDefault="001E4D6B" w:rsidP="001E4D6B">
      <w:pPr>
        <w:spacing w:after="0"/>
        <w:ind w:left="709" w:right="594" w:hanging="284"/>
        <w:rPr>
          <w:rFonts w:ascii="Arial Narrow" w:hAnsi="Arial Narrow" w:cs="Times New Roman"/>
          <w:bCs/>
          <w:sz w:val="14"/>
          <w:szCs w:val="14"/>
        </w:rPr>
      </w:pPr>
    </w:p>
    <w:p w14:paraId="2605DB56" w14:textId="77777777" w:rsidR="001E4D6B" w:rsidRDefault="001E4D6B" w:rsidP="001E4D6B">
      <w:pPr>
        <w:spacing w:after="0"/>
        <w:ind w:left="709" w:right="594" w:hanging="284"/>
        <w:rPr>
          <w:rFonts w:ascii="Arial Narrow" w:hAnsi="Arial Narrow"/>
          <w:bCs/>
          <w:sz w:val="14"/>
          <w:szCs w:val="14"/>
        </w:rPr>
      </w:pPr>
    </w:p>
    <w:p w14:paraId="49BC4171" w14:textId="77777777" w:rsidR="001E4D6B" w:rsidRDefault="001E4D6B" w:rsidP="001E4D6B">
      <w:pPr>
        <w:spacing w:after="0" w:line="240" w:lineRule="auto"/>
        <w:ind w:left="709" w:right="594" w:hanging="284"/>
        <w:jc w:val="right"/>
        <w:rPr>
          <w:rFonts w:ascii="Arial" w:hAnsi="Arial" w:cs="Arial"/>
        </w:rPr>
      </w:pPr>
    </w:p>
    <w:p w14:paraId="562765AA" w14:textId="77777777" w:rsidR="001E4D6B" w:rsidRDefault="001E4D6B" w:rsidP="001E4D6B">
      <w:pPr>
        <w:jc w:val="center"/>
        <w:rPr>
          <w:rFonts w:ascii="French Script MT" w:hAnsi="French Script MT" w:cs="Times New Roman"/>
          <w:sz w:val="32"/>
          <w:szCs w:val="24"/>
        </w:rPr>
      </w:pPr>
    </w:p>
    <w:p w14:paraId="40740DE3" w14:textId="77777777" w:rsidR="001E4D6B" w:rsidRDefault="001E4D6B" w:rsidP="001E4D6B">
      <w:pPr>
        <w:spacing w:after="0" w:line="240" w:lineRule="auto"/>
        <w:ind w:left="709" w:hanging="284"/>
        <w:rPr>
          <w:rFonts w:ascii="Arial" w:hAnsi="Arial" w:cs="Arial"/>
          <w:sz w:val="12"/>
          <w:szCs w:val="12"/>
        </w:rPr>
      </w:pPr>
    </w:p>
    <w:p w14:paraId="3F45A338" w14:textId="77777777" w:rsidR="001E4D6B" w:rsidRDefault="001E4D6B" w:rsidP="001E4D6B">
      <w:pPr>
        <w:spacing w:after="0" w:line="240" w:lineRule="auto"/>
        <w:ind w:left="709" w:hanging="284"/>
        <w:rPr>
          <w:rFonts w:ascii="Arial" w:hAnsi="Arial" w:cs="Arial"/>
          <w:sz w:val="12"/>
          <w:szCs w:val="12"/>
        </w:rPr>
      </w:pPr>
    </w:p>
    <w:p w14:paraId="6D936871" w14:textId="77777777" w:rsidR="001E4D6B" w:rsidRDefault="001E4D6B" w:rsidP="001E4D6B">
      <w:pPr>
        <w:spacing w:after="0" w:line="240" w:lineRule="auto"/>
        <w:ind w:left="709" w:hanging="284"/>
        <w:rPr>
          <w:rFonts w:ascii="Arial" w:hAnsi="Arial" w:cs="Arial"/>
          <w:sz w:val="12"/>
          <w:szCs w:val="12"/>
        </w:rPr>
      </w:pPr>
    </w:p>
    <w:p w14:paraId="4B1AB3BB" w14:textId="77777777" w:rsidR="001E4D6B" w:rsidRDefault="001E4D6B" w:rsidP="001E4D6B">
      <w:pPr>
        <w:spacing w:after="0" w:line="240" w:lineRule="auto"/>
        <w:ind w:left="709" w:hanging="284"/>
        <w:rPr>
          <w:rFonts w:ascii="Arial" w:hAnsi="Arial" w:cs="Arial"/>
          <w:sz w:val="12"/>
          <w:szCs w:val="12"/>
        </w:rPr>
      </w:pPr>
    </w:p>
    <w:p w14:paraId="5A6DF05D" w14:textId="77777777" w:rsidR="001E4D6B" w:rsidRDefault="001E4D6B" w:rsidP="001E4D6B">
      <w:pPr>
        <w:spacing w:after="0" w:line="240" w:lineRule="auto"/>
        <w:ind w:left="709" w:hanging="284"/>
        <w:rPr>
          <w:rFonts w:ascii="Arial" w:hAnsi="Arial" w:cs="Arial"/>
          <w:sz w:val="12"/>
          <w:szCs w:val="12"/>
        </w:rPr>
      </w:pPr>
    </w:p>
    <w:p w14:paraId="46AAFB0C" w14:textId="77777777" w:rsidR="001E4D6B" w:rsidRDefault="001E4D6B" w:rsidP="001E4D6B">
      <w:pPr>
        <w:spacing w:after="0" w:line="240" w:lineRule="auto"/>
        <w:ind w:left="709" w:hanging="284"/>
        <w:rPr>
          <w:rFonts w:ascii="Arial" w:hAnsi="Arial" w:cs="Arial"/>
          <w:sz w:val="12"/>
          <w:szCs w:val="12"/>
        </w:rPr>
      </w:pPr>
    </w:p>
    <w:p w14:paraId="286DDE57" w14:textId="77777777" w:rsidR="001E4D6B" w:rsidRDefault="001E4D6B" w:rsidP="001E4D6B">
      <w:pPr>
        <w:spacing w:after="0" w:line="240" w:lineRule="auto"/>
        <w:ind w:left="709" w:hanging="284"/>
        <w:rPr>
          <w:rFonts w:ascii="Arial" w:hAnsi="Arial" w:cs="Arial"/>
          <w:sz w:val="12"/>
          <w:szCs w:val="12"/>
        </w:rPr>
      </w:pPr>
    </w:p>
    <w:p w14:paraId="19F7876D" w14:textId="77777777" w:rsidR="001E4D6B" w:rsidRDefault="001E4D6B" w:rsidP="001E4D6B">
      <w:pPr>
        <w:spacing w:after="0" w:line="240" w:lineRule="auto"/>
        <w:ind w:left="709" w:hanging="284"/>
        <w:rPr>
          <w:rFonts w:ascii="Arial" w:hAnsi="Arial" w:cs="Arial"/>
          <w:sz w:val="12"/>
          <w:szCs w:val="12"/>
        </w:rPr>
      </w:pPr>
    </w:p>
    <w:p w14:paraId="48130F94" w14:textId="77777777" w:rsidR="001E4D6B" w:rsidRDefault="001E4D6B" w:rsidP="001E4D6B">
      <w:pPr>
        <w:spacing w:after="0" w:line="240" w:lineRule="auto"/>
        <w:ind w:left="709" w:hanging="284"/>
        <w:rPr>
          <w:rFonts w:ascii="Arial" w:hAnsi="Arial" w:cs="Arial"/>
          <w:sz w:val="12"/>
          <w:szCs w:val="12"/>
        </w:rPr>
      </w:pPr>
    </w:p>
    <w:p w14:paraId="1E497656" w14:textId="77777777" w:rsidR="001E4D6B" w:rsidRDefault="001E4D6B" w:rsidP="001E4D6B">
      <w:pPr>
        <w:spacing w:after="0" w:line="240" w:lineRule="auto"/>
        <w:ind w:left="709" w:hanging="284"/>
        <w:rPr>
          <w:rFonts w:ascii="Arial" w:hAnsi="Arial" w:cs="Arial"/>
          <w:sz w:val="12"/>
          <w:szCs w:val="12"/>
        </w:rPr>
      </w:pPr>
    </w:p>
    <w:p w14:paraId="034D855B" w14:textId="77777777" w:rsidR="001E4D6B" w:rsidRDefault="001E4D6B" w:rsidP="001E4D6B">
      <w:pPr>
        <w:spacing w:after="0" w:line="240" w:lineRule="auto"/>
        <w:ind w:left="709" w:hanging="284"/>
        <w:rPr>
          <w:rFonts w:ascii="Arial" w:hAnsi="Arial" w:cs="Arial"/>
          <w:sz w:val="12"/>
          <w:szCs w:val="12"/>
        </w:rPr>
      </w:pPr>
    </w:p>
    <w:p w14:paraId="5001ABCE" w14:textId="77777777" w:rsidR="001E4D6B" w:rsidRDefault="001E4D6B" w:rsidP="001E4D6B">
      <w:pPr>
        <w:spacing w:after="0" w:line="240" w:lineRule="auto"/>
        <w:ind w:left="709" w:hanging="284"/>
        <w:rPr>
          <w:rFonts w:ascii="Arial" w:hAnsi="Arial" w:cs="Arial"/>
          <w:sz w:val="12"/>
          <w:szCs w:val="12"/>
        </w:rPr>
      </w:pPr>
    </w:p>
    <w:p w14:paraId="6B28DD12" w14:textId="77777777" w:rsidR="001E4D6B" w:rsidRDefault="001E4D6B" w:rsidP="001E4D6B">
      <w:pPr>
        <w:spacing w:after="0" w:line="240" w:lineRule="auto"/>
        <w:ind w:left="709" w:hanging="284"/>
        <w:rPr>
          <w:rFonts w:ascii="Arial" w:hAnsi="Arial" w:cs="Arial"/>
          <w:sz w:val="12"/>
          <w:szCs w:val="12"/>
        </w:rPr>
      </w:pPr>
    </w:p>
    <w:p w14:paraId="19B5E737" w14:textId="77777777" w:rsidR="001E4D6B" w:rsidRDefault="001E4D6B" w:rsidP="001E4D6B">
      <w:pPr>
        <w:spacing w:after="0" w:line="240" w:lineRule="auto"/>
        <w:ind w:left="709" w:hanging="284"/>
        <w:rPr>
          <w:rFonts w:ascii="Arial" w:hAnsi="Arial" w:cs="Arial"/>
          <w:sz w:val="12"/>
          <w:szCs w:val="12"/>
        </w:rPr>
      </w:pPr>
    </w:p>
    <w:p w14:paraId="7273DD34" w14:textId="77777777" w:rsidR="001E4D6B" w:rsidRDefault="001E4D6B" w:rsidP="001E4D6B">
      <w:pPr>
        <w:spacing w:after="0" w:line="240" w:lineRule="auto"/>
        <w:ind w:left="709" w:hanging="284"/>
        <w:rPr>
          <w:rFonts w:ascii="Arial" w:hAnsi="Arial" w:cs="Arial"/>
          <w:sz w:val="18"/>
        </w:rPr>
      </w:pPr>
      <w:r>
        <w:rPr>
          <w:rFonts w:ascii="Arial" w:hAnsi="Arial" w:cs="Arial"/>
          <w:sz w:val="12"/>
          <w:szCs w:val="12"/>
        </w:rPr>
        <w:t>C.C.P. ARCHIVO</w:t>
      </w:r>
    </w:p>
    <w:p w14:paraId="61FA04E1" w14:textId="77777777" w:rsidR="001E4D6B" w:rsidRDefault="001E4D6B" w:rsidP="001E4D6B">
      <w:pPr>
        <w:tabs>
          <w:tab w:val="left" w:pos="2148"/>
        </w:tabs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ab/>
      </w:r>
    </w:p>
    <w:p w14:paraId="03B3FE27" w14:textId="77777777" w:rsidR="00AB1374" w:rsidRPr="004B6F7F" w:rsidRDefault="00AB1374" w:rsidP="004B6F7F">
      <w:pPr>
        <w:rPr>
          <w:lang w:val="es-ES"/>
        </w:rPr>
      </w:pPr>
    </w:p>
    <w:sectPr w:rsidR="00AB1374" w:rsidRPr="004B6F7F" w:rsidSect="000A229B">
      <w:headerReference w:type="default" r:id="rId10"/>
      <w:footerReference w:type="default" r:id="rId11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DC89396" w14:textId="77777777" w:rsidR="00A42BDE" w:rsidRDefault="00A42BDE" w:rsidP="002B392F">
      <w:pPr>
        <w:spacing w:after="0" w:line="240" w:lineRule="auto"/>
      </w:pPr>
      <w:r>
        <w:separator/>
      </w:r>
    </w:p>
  </w:endnote>
  <w:endnote w:type="continuationSeparator" w:id="0">
    <w:p w14:paraId="191ECC61" w14:textId="77777777" w:rsidR="00A42BDE" w:rsidRDefault="00A42BDE" w:rsidP="002B3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6324652" w14:textId="7E081F90" w:rsidR="004B6F7F" w:rsidRDefault="004B6F7F" w:rsidP="000A229B">
    <w:pPr>
      <w:pStyle w:val="Piedepgina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FC3BD" wp14:editId="5737F2D1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3F10B267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" fillcolor="#141a2f" stroked="f" strokeweight="1pt"/>
          </w:pict>
        </mc:Fallback>
      </mc:AlternateContent>
    </w:r>
  </w:p>
  <w:p w14:paraId="7EFADD9F" w14:textId="43D6E594" w:rsidR="002B392F" w:rsidRDefault="000A229B" w:rsidP="000A229B">
    <w:pPr>
      <w:pStyle w:val="Piedepgina"/>
      <w:jc w:val="center"/>
    </w:pPr>
    <w:r>
      <w:t>Presidencia Municipal Salinas, S.L.P. Palacio Municipal S/N Centro C.P. 78620</w:t>
    </w:r>
  </w:p>
  <w:p w14:paraId="08C53C3E" w14:textId="320DC4CC" w:rsidR="000A229B" w:rsidRDefault="000A229B" w:rsidP="000A229B">
    <w:pPr>
      <w:pStyle w:val="Piedepgina"/>
      <w:jc w:val="center"/>
    </w:pPr>
    <w:r>
      <w:t>TEL. (496) 963 0091   www.salinas.slp.gob.mx</w:t>
    </w:r>
  </w:p>
  <w:p w14:paraId="79151877" w14:textId="77777777" w:rsidR="002B392F" w:rsidRDefault="002B392F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868A2A" w14:textId="77777777" w:rsidR="00A42BDE" w:rsidRDefault="00A42BDE" w:rsidP="002B392F">
      <w:pPr>
        <w:spacing w:after="0" w:line="240" w:lineRule="auto"/>
      </w:pPr>
      <w:r>
        <w:separator/>
      </w:r>
    </w:p>
  </w:footnote>
  <w:footnote w:type="continuationSeparator" w:id="0">
    <w:p w14:paraId="2B2D3C9B" w14:textId="77777777" w:rsidR="00A42BDE" w:rsidRDefault="00A42BDE" w:rsidP="002B3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A0A7AF" w14:textId="009B4405" w:rsidR="002B392F" w:rsidRDefault="000A229B" w:rsidP="000A229B">
    <w:pPr>
      <w:pStyle w:val="Encabezado"/>
      <w:tabs>
        <w:tab w:val="clear" w:pos="4419"/>
        <w:tab w:val="clear" w:pos="8838"/>
        <w:tab w:val="left" w:pos="6740"/>
      </w:tabs>
      <w:jc w:val="center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1F459D88" wp14:editId="3B6F693D">
          <wp:simplePos x="0" y="0"/>
          <wp:positionH relativeFrom="column">
            <wp:posOffset>-128905</wp:posOffset>
          </wp:positionH>
          <wp:positionV relativeFrom="paragraph">
            <wp:posOffset>-2540</wp:posOffset>
          </wp:positionV>
          <wp:extent cx="1788795" cy="804545"/>
          <wp:effectExtent l="0" t="0" r="1905" b="0"/>
          <wp:wrapTopAndBottom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562" t="28485" r="13915" b="38443"/>
                  <a:stretch/>
                </pic:blipFill>
                <pic:spPr bwMode="auto">
                  <a:xfrm>
                    <a:off x="0" y="0"/>
                    <a:ext cx="1788795" cy="8045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BC1C1D"/>
    <w:multiLevelType w:val="hybridMultilevel"/>
    <w:tmpl w:val="8A06951C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92F"/>
    <w:rsid w:val="000649B7"/>
    <w:rsid w:val="00084151"/>
    <w:rsid w:val="000A229B"/>
    <w:rsid w:val="000E2633"/>
    <w:rsid w:val="000F26F3"/>
    <w:rsid w:val="00143E41"/>
    <w:rsid w:val="0017526D"/>
    <w:rsid w:val="0017619E"/>
    <w:rsid w:val="001A279C"/>
    <w:rsid w:val="001C362A"/>
    <w:rsid w:val="001C5D45"/>
    <w:rsid w:val="001E4D6B"/>
    <w:rsid w:val="002717B5"/>
    <w:rsid w:val="002B392F"/>
    <w:rsid w:val="002F042C"/>
    <w:rsid w:val="003019D7"/>
    <w:rsid w:val="0033172D"/>
    <w:rsid w:val="00335933"/>
    <w:rsid w:val="00347BAE"/>
    <w:rsid w:val="0037044B"/>
    <w:rsid w:val="00373FE9"/>
    <w:rsid w:val="003911EC"/>
    <w:rsid w:val="00391EC8"/>
    <w:rsid w:val="003A2AFB"/>
    <w:rsid w:val="003C38BA"/>
    <w:rsid w:val="003C6FD7"/>
    <w:rsid w:val="0041709F"/>
    <w:rsid w:val="00447214"/>
    <w:rsid w:val="004559A9"/>
    <w:rsid w:val="00462046"/>
    <w:rsid w:val="00470904"/>
    <w:rsid w:val="004B413C"/>
    <w:rsid w:val="004B6F7F"/>
    <w:rsid w:val="004D7DEB"/>
    <w:rsid w:val="004E523F"/>
    <w:rsid w:val="004F1283"/>
    <w:rsid w:val="004F3881"/>
    <w:rsid w:val="005250D4"/>
    <w:rsid w:val="005275AB"/>
    <w:rsid w:val="00577FA8"/>
    <w:rsid w:val="005C3994"/>
    <w:rsid w:val="0061345E"/>
    <w:rsid w:val="00634D2D"/>
    <w:rsid w:val="0065685F"/>
    <w:rsid w:val="006A306C"/>
    <w:rsid w:val="006C05BC"/>
    <w:rsid w:val="006C4460"/>
    <w:rsid w:val="00705FB1"/>
    <w:rsid w:val="007742CC"/>
    <w:rsid w:val="00777511"/>
    <w:rsid w:val="007B1709"/>
    <w:rsid w:val="007C010D"/>
    <w:rsid w:val="007C3AC6"/>
    <w:rsid w:val="007E0510"/>
    <w:rsid w:val="007E54C1"/>
    <w:rsid w:val="007E725A"/>
    <w:rsid w:val="008961B8"/>
    <w:rsid w:val="00931ABD"/>
    <w:rsid w:val="00975EB5"/>
    <w:rsid w:val="009A1ACF"/>
    <w:rsid w:val="009F561E"/>
    <w:rsid w:val="00A42BDE"/>
    <w:rsid w:val="00A47521"/>
    <w:rsid w:val="00AA3D9C"/>
    <w:rsid w:val="00AB1374"/>
    <w:rsid w:val="00B25CE0"/>
    <w:rsid w:val="00B66F97"/>
    <w:rsid w:val="00BA3DB6"/>
    <w:rsid w:val="00BD1EA2"/>
    <w:rsid w:val="00C263AB"/>
    <w:rsid w:val="00C5050A"/>
    <w:rsid w:val="00CA2EE8"/>
    <w:rsid w:val="00D20849"/>
    <w:rsid w:val="00DD4E9C"/>
    <w:rsid w:val="00DF1D58"/>
    <w:rsid w:val="00E45943"/>
    <w:rsid w:val="00E810B8"/>
    <w:rsid w:val="00EC0B0F"/>
    <w:rsid w:val="00EC1D7F"/>
    <w:rsid w:val="00ED1482"/>
    <w:rsid w:val="00F6678B"/>
    <w:rsid w:val="00F77375"/>
    <w:rsid w:val="00F97AD8"/>
    <w:rsid w:val="00FC6FF8"/>
    <w:rsid w:val="00FE78B4"/>
    <w:rsid w:val="00FF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1E83BD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E4D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E4D6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E4D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E4D6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172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61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Compaq-Fabi</cp:lastModifiedBy>
  <cp:revision>5</cp:revision>
  <cp:lastPrinted>2021-10-08T18:25:00Z</cp:lastPrinted>
  <dcterms:created xsi:type="dcterms:W3CDTF">2021-10-04T14:49:00Z</dcterms:created>
  <dcterms:modified xsi:type="dcterms:W3CDTF">2021-11-05T23:37:00Z</dcterms:modified>
</cp:coreProperties>
</file>