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6824" w:rsidRPr="00B21E5A" w:rsidRDefault="006B6824" w:rsidP="006B6824">
      <w:pPr>
        <w:jc w:val="both"/>
        <w:rPr>
          <w:rFonts w:ascii="Arial" w:hAnsi="Arial" w:cs="Arial"/>
          <w:b/>
        </w:rPr>
      </w:pPr>
      <w:r w:rsidRPr="00B21E5A">
        <w:rPr>
          <w:rFonts w:ascii="Arial" w:hAnsi="Arial" w:cs="Arial"/>
          <w:b/>
        </w:rPr>
        <w:t>3.2.7.14.</w:t>
      </w:r>
      <w:r w:rsidRPr="00B21E5A">
        <w:rPr>
          <w:rFonts w:ascii="Arial" w:hAnsi="Arial" w:cs="Arial"/>
          <w:b/>
        </w:rPr>
        <w:tab/>
        <w:t>Junta Municipal de Reclutamiento</w:t>
      </w:r>
    </w:p>
    <w:p w:rsidR="006B6824" w:rsidRDefault="006B6824" w:rsidP="006B6824">
      <w:pPr>
        <w:jc w:val="both"/>
        <w:rPr>
          <w:rFonts w:ascii="Arial" w:hAnsi="Arial" w:cs="Arial"/>
        </w:rPr>
      </w:pPr>
      <w:r w:rsidRPr="008016FC">
        <w:rPr>
          <w:rFonts w:ascii="Arial" w:hAnsi="Arial" w:cs="Arial"/>
          <w:b/>
        </w:rPr>
        <w:t>Objetivo:</w:t>
      </w:r>
      <w:r w:rsidRPr="00D830F5">
        <w:rPr>
          <w:rFonts w:ascii="Arial" w:hAnsi="Arial" w:cs="Arial"/>
        </w:rPr>
        <w:t xml:space="preserve"> Llevar a cabo el alistamiento, exponiendo para el efecto las cartillas de Identidad del Servicio Militar a los elementos de la clase y remisos, con el objeto de que cump</w:t>
      </w:r>
      <w:r>
        <w:rPr>
          <w:rFonts w:ascii="Arial" w:hAnsi="Arial" w:cs="Arial"/>
        </w:rPr>
        <w:t>lan sus obligaciones militares.</w:t>
      </w:r>
    </w:p>
    <w:p w:rsidR="006B6824" w:rsidRDefault="006B6824" w:rsidP="006B6824">
      <w:pPr>
        <w:jc w:val="both"/>
        <w:rPr>
          <w:rFonts w:ascii="Arial" w:hAnsi="Arial" w:cs="Arial"/>
        </w:rPr>
      </w:pPr>
      <w:r>
        <w:rPr>
          <w:rFonts w:ascii="Arial" w:hAnsi="Arial" w:cs="Arial"/>
        </w:rPr>
        <w:t>De acuerdo al Procedimiento Sistemático de Operar para las Juntas Municipales de Reclutamiento en actividades relativas al Servicio Militar Nacional, otorgada por personal del 12° Zona Militar de S.L.P., el o la operadora de la Junta Municipal de Reclutamiento tendrá las siguientes funciones:</w:t>
      </w:r>
    </w:p>
    <w:p w:rsidR="006B6824" w:rsidRDefault="006B6824" w:rsidP="006B6824">
      <w:pPr>
        <w:pStyle w:val="Prrafodelista"/>
        <w:numPr>
          <w:ilvl w:val="0"/>
          <w:numId w:val="1"/>
        </w:numPr>
        <w:spacing w:line="240" w:lineRule="auto"/>
        <w:ind w:left="709" w:hanging="709"/>
        <w:jc w:val="both"/>
        <w:rPr>
          <w:rFonts w:ascii="Arial" w:hAnsi="Arial" w:cs="Arial"/>
          <w:sz w:val="24"/>
          <w:szCs w:val="24"/>
        </w:rPr>
      </w:pPr>
      <w:r>
        <w:rPr>
          <w:rFonts w:ascii="Arial" w:hAnsi="Arial" w:cs="Arial"/>
          <w:sz w:val="24"/>
          <w:szCs w:val="24"/>
        </w:rPr>
        <w:t>Desempeñar las actividades propias de la oficina de reclutamiento de acuerdo con los principios de legalidad, eficiencia, profesionalismo, honestidad y honradez.</w:t>
      </w:r>
    </w:p>
    <w:p w:rsidR="006B6824" w:rsidRDefault="006B6824" w:rsidP="006B6824">
      <w:pPr>
        <w:pStyle w:val="Prrafodelista"/>
        <w:numPr>
          <w:ilvl w:val="0"/>
          <w:numId w:val="1"/>
        </w:numPr>
        <w:spacing w:line="240" w:lineRule="auto"/>
        <w:ind w:left="709" w:hanging="709"/>
        <w:jc w:val="both"/>
        <w:rPr>
          <w:rFonts w:ascii="Arial" w:hAnsi="Arial" w:cs="Arial"/>
          <w:sz w:val="24"/>
          <w:szCs w:val="24"/>
        </w:rPr>
      </w:pPr>
      <w:r>
        <w:rPr>
          <w:rFonts w:ascii="Arial" w:hAnsi="Arial" w:cs="Arial"/>
          <w:sz w:val="24"/>
          <w:szCs w:val="24"/>
        </w:rPr>
        <w:t>Solicitar al presidente de la junta municipal de reclutamiento el material didáctico necesario para el llenado de las cartillas de identidad del servicio militar nacional.</w:t>
      </w:r>
    </w:p>
    <w:p w:rsidR="006B6824" w:rsidRDefault="006B6824" w:rsidP="006B6824">
      <w:pPr>
        <w:pStyle w:val="Prrafodelista"/>
        <w:numPr>
          <w:ilvl w:val="0"/>
          <w:numId w:val="1"/>
        </w:numPr>
        <w:spacing w:line="240" w:lineRule="auto"/>
        <w:ind w:left="709" w:hanging="709"/>
        <w:jc w:val="both"/>
        <w:rPr>
          <w:rFonts w:ascii="Arial" w:hAnsi="Arial" w:cs="Arial"/>
          <w:sz w:val="24"/>
          <w:szCs w:val="24"/>
        </w:rPr>
      </w:pPr>
      <w:r>
        <w:rPr>
          <w:rFonts w:ascii="Arial" w:hAnsi="Arial" w:cs="Arial"/>
          <w:sz w:val="24"/>
          <w:szCs w:val="24"/>
        </w:rPr>
        <w:t xml:space="preserve">Observar las medidas de seguridad que estime convenientes para garantizar que el material ministrado (cartillas de identidad del S.M.N.) no sea sustraído o resulte extraviado, en virtud de ser un medio aceptado como identificación oficial, por lo tanto, susceptible de ser empleado en forma ilícita por personas que pretendan ostentar una personalidad distinta a la que poseen. </w:t>
      </w:r>
    </w:p>
    <w:p w:rsidR="006B6824" w:rsidRDefault="006B6824" w:rsidP="006B6824">
      <w:pPr>
        <w:pStyle w:val="Prrafodelista"/>
        <w:numPr>
          <w:ilvl w:val="0"/>
          <w:numId w:val="1"/>
        </w:numPr>
        <w:spacing w:line="240" w:lineRule="auto"/>
        <w:ind w:left="709" w:hanging="709"/>
        <w:jc w:val="both"/>
        <w:rPr>
          <w:rFonts w:ascii="Arial" w:hAnsi="Arial" w:cs="Arial"/>
          <w:sz w:val="24"/>
          <w:szCs w:val="24"/>
        </w:rPr>
      </w:pPr>
      <w:r>
        <w:rPr>
          <w:rFonts w:ascii="Arial" w:hAnsi="Arial" w:cs="Arial"/>
          <w:sz w:val="24"/>
          <w:szCs w:val="24"/>
        </w:rPr>
        <w:t xml:space="preserve">No solicitar ni aceptar dadivas que pongan en entredicho la honorabilidad de los integrantes de la junta de reclutamiento, no la gratitud de los </w:t>
      </w:r>
      <w:proofErr w:type="gramStart"/>
      <w:r>
        <w:rPr>
          <w:rFonts w:ascii="Arial" w:hAnsi="Arial" w:cs="Arial"/>
          <w:sz w:val="24"/>
          <w:szCs w:val="24"/>
        </w:rPr>
        <w:t>tramites</w:t>
      </w:r>
      <w:proofErr w:type="gramEnd"/>
      <w:r>
        <w:rPr>
          <w:rFonts w:ascii="Arial" w:hAnsi="Arial" w:cs="Arial"/>
          <w:sz w:val="24"/>
          <w:szCs w:val="24"/>
        </w:rPr>
        <w:t xml:space="preserve"> evacuados. </w:t>
      </w:r>
    </w:p>
    <w:p w:rsidR="006B6824" w:rsidRDefault="006B6824" w:rsidP="006B6824">
      <w:pPr>
        <w:pStyle w:val="Prrafodelista"/>
        <w:numPr>
          <w:ilvl w:val="0"/>
          <w:numId w:val="1"/>
        </w:numPr>
        <w:spacing w:line="240" w:lineRule="auto"/>
        <w:ind w:left="709" w:hanging="709"/>
        <w:jc w:val="both"/>
        <w:rPr>
          <w:rFonts w:ascii="Arial" w:hAnsi="Arial" w:cs="Arial"/>
          <w:sz w:val="24"/>
          <w:szCs w:val="24"/>
        </w:rPr>
      </w:pPr>
      <w:r>
        <w:rPr>
          <w:rFonts w:ascii="Arial" w:hAnsi="Arial" w:cs="Arial"/>
          <w:sz w:val="24"/>
          <w:szCs w:val="24"/>
        </w:rPr>
        <w:t>Impedir que personal ajeno a la junta municipal de reclutamiento manipule o maneje los documentos oficiales que le fueron ministrados a la junta municipal.</w:t>
      </w:r>
    </w:p>
    <w:p w:rsidR="006B6824" w:rsidRDefault="006B6824" w:rsidP="006B6824">
      <w:pPr>
        <w:pStyle w:val="Prrafodelista"/>
        <w:numPr>
          <w:ilvl w:val="0"/>
          <w:numId w:val="1"/>
        </w:numPr>
        <w:spacing w:line="240" w:lineRule="auto"/>
        <w:ind w:left="709" w:hanging="709"/>
        <w:jc w:val="both"/>
        <w:rPr>
          <w:rFonts w:ascii="Arial" w:hAnsi="Arial" w:cs="Arial"/>
          <w:sz w:val="24"/>
          <w:szCs w:val="24"/>
        </w:rPr>
      </w:pPr>
      <w:r>
        <w:rPr>
          <w:rFonts w:ascii="Arial" w:hAnsi="Arial" w:cs="Arial"/>
          <w:sz w:val="24"/>
          <w:szCs w:val="24"/>
        </w:rPr>
        <w:t>Mantener un estricto control de las cartillas matriculadas que le ministre la oficina de reclutamiento de la Zona Militar correspondiente.</w:t>
      </w:r>
    </w:p>
    <w:p w:rsidR="006B6824" w:rsidRDefault="006B6824" w:rsidP="006B6824">
      <w:pPr>
        <w:pStyle w:val="Prrafodelista"/>
        <w:numPr>
          <w:ilvl w:val="0"/>
          <w:numId w:val="1"/>
        </w:numPr>
        <w:spacing w:line="240" w:lineRule="auto"/>
        <w:ind w:left="709" w:hanging="709"/>
        <w:jc w:val="both"/>
        <w:rPr>
          <w:rFonts w:ascii="Arial" w:hAnsi="Arial" w:cs="Arial"/>
          <w:sz w:val="24"/>
          <w:szCs w:val="24"/>
        </w:rPr>
      </w:pPr>
      <w:r>
        <w:rPr>
          <w:rFonts w:ascii="Arial" w:hAnsi="Arial" w:cs="Arial"/>
          <w:sz w:val="24"/>
          <w:szCs w:val="24"/>
        </w:rPr>
        <w:t>Alistar únicamente al personal que presente la documentación completa para su registro.</w:t>
      </w:r>
    </w:p>
    <w:p w:rsidR="006B6824" w:rsidRDefault="006B6824" w:rsidP="006B6824">
      <w:pPr>
        <w:pStyle w:val="Prrafodelista"/>
        <w:numPr>
          <w:ilvl w:val="0"/>
          <w:numId w:val="1"/>
        </w:numPr>
        <w:spacing w:line="240" w:lineRule="auto"/>
        <w:ind w:left="709" w:hanging="709"/>
        <w:jc w:val="both"/>
        <w:rPr>
          <w:rFonts w:ascii="Arial" w:hAnsi="Arial" w:cs="Arial"/>
          <w:sz w:val="24"/>
          <w:szCs w:val="24"/>
        </w:rPr>
      </w:pPr>
      <w:r>
        <w:rPr>
          <w:rFonts w:ascii="Arial" w:hAnsi="Arial" w:cs="Arial"/>
          <w:sz w:val="24"/>
          <w:szCs w:val="24"/>
        </w:rPr>
        <w:t xml:space="preserve">Poner todo su empeño y dedicación en el desempeño de su cargo como operador, ya que en caso de detectarse por parte del personal militar supervisor, un excesivo </w:t>
      </w:r>
      <w:proofErr w:type="spellStart"/>
      <w:r>
        <w:rPr>
          <w:rFonts w:ascii="Arial" w:hAnsi="Arial" w:cs="Arial"/>
          <w:sz w:val="24"/>
          <w:szCs w:val="24"/>
        </w:rPr>
        <w:t>numero</w:t>
      </w:r>
      <w:proofErr w:type="spellEnd"/>
      <w:r>
        <w:rPr>
          <w:rFonts w:ascii="Arial" w:hAnsi="Arial" w:cs="Arial"/>
          <w:sz w:val="24"/>
          <w:szCs w:val="24"/>
        </w:rPr>
        <w:t xml:space="preserve"> de cartillas de Identidad del S.M.N., inutilizadas o extraviadas, será motivo para que la zona militar correspondiente solicite al presidente de la junta municipal, el revelo del operador, por convenir al buen servicio y como una medida para evitar el dispendio del material que le fue ministrado.  </w:t>
      </w:r>
    </w:p>
    <w:p w:rsidR="006B6824" w:rsidRPr="00EA1767" w:rsidRDefault="006B6824" w:rsidP="006B6824">
      <w:pPr>
        <w:jc w:val="both"/>
        <w:rPr>
          <w:rFonts w:ascii="Arial" w:hAnsi="Arial" w:cs="Arial"/>
        </w:rPr>
      </w:pPr>
    </w:p>
    <w:p w:rsidR="006B6824" w:rsidRPr="008016FC" w:rsidRDefault="006B6824" w:rsidP="006B6824">
      <w:pPr>
        <w:jc w:val="both"/>
        <w:rPr>
          <w:rFonts w:ascii="Arial" w:hAnsi="Arial" w:cs="Arial"/>
          <w:b/>
        </w:rPr>
      </w:pPr>
      <w:r>
        <w:rPr>
          <w:rFonts w:ascii="Arial" w:hAnsi="Arial" w:cs="Arial"/>
          <w:b/>
        </w:rPr>
        <w:t xml:space="preserve">OTRAS </w:t>
      </w:r>
      <w:r w:rsidRPr="008016FC">
        <w:rPr>
          <w:rFonts w:ascii="Arial" w:hAnsi="Arial" w:cs="Arial"/>
          <w:b/>
        </w:rPr>
        <w:t>FUNCIONES:</w:t>
      </w:r>
    </w:p>
    <w:p w:rsidR="006B6824" w:rsidRPr="00D830F5" w:rsidRDefault="006B6824" w:rsidP="006B6824">
      <w:pPr>
        <w:jc w:val="both"/>
        <w:rPr>
          <w:rFonts w:ascii="Arial" w:hAnsi="Arial" w:cs="Arial"/>
        </w:rPr>
      </w:pPr>
      <w:r w:rsidRPr="00D830F5">
        <w:rPr>
          <w:rFonts w:ascii="Arial" w:hAnsi="Arial" w:cs="Arial"/>
        </w:rPr>
        <w:t xml:space="preserve">Acudir a la 12ª zona militar ubicado en San Luis Potosí para recoger formatos matriculadas en blanco, compuestas cada una de hoja principal, duplicado, triplicado, hoja de instrucciones, hoja blanca de anotaciones, hoja de datos y pasta que se utilizará para el registro de los jóvenes para </w:t>
      </w:r>
      <w:proofErr w:type="gramStart"/>
      <w:r w:rsidRPr="00D830F5">
        <w:rPr>
          <w:rFonts w:ascii="Arial" w:hAnsi="Arial" w:cs="Arial"/>
        </w:rPr>
        <w:t>la clase correspondiente y remisos</w:t>
      </w:r>
      <w:proofErr w:type="gramEnd"/>
      <w:r w:rsidRPr="00D830F5">
        <w:rPr>
          <w:rFonts w:ascii="Arial" w:hAnsi="Arial" w:cs="Arial"/>
        </w:rPr>
        <w:t>.</w:t>
      </w:r>
    </w:p>
    <w:p w:rsidR="006B6824" w:rsidRPr="00D830F5" w:rsidRDefault="006B6824" w:rsidP="006B6824">
      <w:pPr>
        <w:jc w:val="both"/>
        <w:rPr>
          <w:rFonts w:ascii="Arial" w:hAnsi="Arial" w:cs="Arial"/>
        </w:rPr>
      </w:pPr>
      <w:r w:rsidRPr="00D830F5">
        <w:rPr>
          <w:rFonts w:ascii="Arial" w:hAnsi="Arial" w:cs="Arial"/>
        </w:rPr>
        <w:lastRenderedPageBreak/>
        <w:t>Realizar notificación por radio difusora, cartel, comunicado, etc. a los jóvenes sobre los requisitos que deben presentar para el trámite de su cartilla del servicio militar nacional.</w:t>
      </w:r>
    </w:p>
    <w:p w:rsidR="006B6824" w:rsidRPr="00D830F5" w:rsidRDefault="006B6824" w:rsidP="006B6824">
      <w:pPr>
        <w:jc w:val="both"/>
        <w:rPr>
          <w:rFonts w:ascii="Arial" w:hAnsi="Arial" w:cs="Arial"/>
        </w:rPr>
      </w:pPr>
      <w:r w:rsidRPr="00D830F5">
        <w:rPr>
          <w:rFonts w:ascii="Arial" w:hAnsi="Arial" w:cs="Arial"/>
        </w:rPr>
        <w:t xml:space="preserve">Recibir los documentos personales de los interesados y expedir las cartillas de identidad militar a los jóvenes de </w:t>
      </w:r>
      <w:proofErr w:type="gramStart"/>
      <w:r w:rsidRPr="00D830F5">
        <w:rPr>
          <w:rFonts w:ascii="Arial" w:hAnsi="Arial" w:cs="Arial"/>
        </w:rPr>
        <w:t>la clase correspondiente y remisos</w:t>
      </w:r>
      <w:proofErr w:type="gramEnd"/>
      <w:r w:rsidRPr="00D830F5">
        <w:rPr>
          <w:rFonts w:ascii="Arial" w:hAnsi="Arial" w:cs="Arial"/>
        </w:rPr>
        <w:t>.</w:t>
      </w:r>
    </w:p>
    <w:p w:rsidR="006B6824" w:rsidRPr="00D830F5" w:rsidRDefault="006B6824" w:rsidP="006B6824">
      <w:pPr>
        <w:jc w:val="both"/>
        <w:rPr>
          <w:rFonts w:ascii="Arial" w:hAnsi="Arial" w:cs="Arial"/>
        </w:rPr>
      </w:pPr>
      <w:r w:rsidRPr="00D830F5">
        <w:rPr>
          <w:rFonts w:ascii="Arial" w:hAnsi="Arial" w:cs="Arial"/>
        </w:rPr>
        <w:t>Elaborar el informe mensual de la Junta Municipal de Reclutamiento y hacer entrega del mismo a la 12ª zona militar en San Luis Potosí.</w:t>
      </w:r>
    </w:p>
    <w:p w:rsidR="006B6824" w:rsidRPr="00D830F5" w:rsidRDefault="006B6824" w:rsidP="006B6824">
      <w:pPr>
        <w:jc w:val="both"/>
        <w:rPr>
          <w:rFonts w:ascii="Arial" w:hAnsi="Arial" w:cs="Arial"/>
        </w:rPr>
      </w:pPr>
      <w:r w:rsidRPr="00D830F5">
        <w:rPr>
          <w:rFonts w:ascii="Arial" w:hAnsi="Arial" w:cs="Arial"/>
        </w:rPr>
        <w:t>Solicitar fecha para hacer entrega de informe anual que consta de:</w:t>
      </w:r>
    </w:p>
    <w:p w:rsidR="006B6824" w:rsidRPr="00D830F5" w:rsidRDefault="006B6824" w:rsidP="006B6824">
      <w:pPr>
        <w:ind w:left="426" w:hanging="426"/>
        <w:jc w:val="both"/>
        <w:rPr>
          <w:rFonts w:ascii="Arial" w:hAnsi="Arial" w:cs="Arial"/>
        </w:rPr>
      </w:pPr>
      <w:r>
        <w:rPr>
          <w:rFonts w:ascii="Arial" w:hAnsi="Arial" w:cs="Arial"/>
        </w:rPr>
        <w:t xml:space="preserve">    - </w:t>
      </w:r>
      <w:r w:rsidRPr="00D830F5">
        <w:rPr>
          <w:rFonts w:ascii="Arial" w:hAnsi="Arial" w:cs="Arial"/>
        </w:rPr>
        <w:t>Lista inicial que se le elabora como resultado del registro del personal del Servicio Militar Nacional (lista inicial).</w:t>
      </w:r>
    </w:p>
    <w:p w:rsidR="006B6824" w:rsidRPr="00D830F5" w:rsidRDefault="006B6824" w:rsidP="006B6824">
      <w:pPr>
        <w:ind w:left="567" w:hanging="567"/>
        <w:jc w:val="both"/>
        <w:rPr>
          <w:rFonts w:ascii="Arial" w:hAnsi="Arial" w:cs="Arial"/>
        </w:rPr>
      </w:pPr>
      <w:r>
        <w:rPr>
          <w:rFonts w:ascii="Arial" w:hAnsi="Arial" w:cs="Arial"/>
        </w:rPr>
        <w:t xml:space="preserve">     - </w:t>
      </w:r>
      <w:r w:rsidRPr="00D830F5">
        <w:rPr>
          <w:rFonts w:ascii="Arial" w:hAnsi="Arial" w:cs="Arial"/>
        </w:rPr>
        <w:t xml:space="preserve">Balance de cartillas de identidad del servicio militar nacional que fueron ministradas a este municipio por la oficina de Reclutamiento de la 12ª zona militar, clases correspondientes y </w:t>
      </w:r>
      <w:proofErr w:type="gramStart"/>
      <w:r w:rsidRPr="00D830F5">
        <w:rPr>
          <w:rFonts w:ascii="Arial" w:hAnsi="Arial" w:cs="Arial"/>
        </w:rPr>
        <w:t>remisos</w:t>
      </w:r>
      <w:proofErr w:type="gramEnd"/>
      <w:r w:rsidRPr="00D830F5">
        <w:rPr>
          <w:rFonts w:ascii="Arial" w:hAnsi="Arial" w:cs="Arial"/>
        </w:rPr>
        <w:t>.</w:t>
      </w:r>
    </w:p>
    <w:p w:rsidR="006B6824" w:rsidRPr="00D830F5" w:rsidRDefault="006B6824" w:rsidP="006B6824">
      <w:pPr>
        <w:ind w:left="284" w:hanging="284"/>
        <w:jc w:val="both"/>
        <w:rPr>
          <w:rFonts w:ascii="Arial" w:hAnsi="Arial" w:cs="Arial"/>
        </w:rPr>
      </w:pPr>
      <w:r>
        <w:rPr>
          <w:rFonts w:ascii="Arial" w:hAnsi="Arial" w:cs="Arial"/>
        </w:rPr>
        <w:t xml:space="preserve">    -  </w:t>
      </w:r>
      <w:r w:rsidRPr="00D830F5">
        <w:rPr>
          <w:rFonts w:ascii="Arial" w:hAnsi="Arial" w:cs="Arial"/>
        </w:rPr>
        <w:t>Actas de inutilización en caso de haberse cancelado alguna cartilla.</w:t>
      </w:r>
    </w:p>
    <w:p w:rsidR="006B6824" w:rsidRPr="00D830F5" w:rsidRDefault="006B6824" w:rsidP="006B6824">
      <w:pPr>
        <w:jc w:val="both"/>
        <w:rPr>
          <w:rFonts w:ascii="Arial" w:hAnsi="Arial" w:cs="Arial"/>
        </w:rPr>
      </w:pPr>
      <w:r>
        <w:rPr>
          <w:rFonts w:ascii="Arial" w:hAnsi="Arial" w:cs="Arial"/>
        </w:rPr>
        <w:t xml:space="preserve">    -  </w:t>
      </w:r>
      <w:r w:rsidRPr="00D830F5">
        <w:rPr>
          <w:rFonts w:ascii="Arial" w:hAnsi="Arial" w:cs="Arial"/>
        </w:rPr>
        <w:t>Actas de extravío en caso de que se haya perdido alguna cartilla.</w:t>
      </w:r>
    </w:p>
    <w:p w:rsidR="006B6824" w:rsidRPr="00D830F5" w:rsidRDefault="006B6824" w:rsidP="006B6824">
      <w:pPr>
        <w:jc w:val="both"/>
        <w:rPr>
          <w:rFonts w:ascii="Arial" w:hAnsi="Arial" w:cs="Arial"/>
        </w:rPr>
      </w:pPr>
      <w:r>
        <w:rPr>
          <w:rFonts w:ascii="Arial" w:hAnsi="Arial" w:cs="Arial"/>
        </w:rPr>
        <w:t xml:space="preserve">    -  </w:t>
      </w:r>
      <w:r w:rsidRPr="00D830F5">
        <w:rPr>
          <w:rFonts w:ascii="Arial" w:hAnsi="Arial" w:cs="Arial"/>
        </w:rPr>
        <w:t>Oficio de sobrantes de cartillas si fuera el caso.</w:t>
      </w:r>
    </w:p>
    <w:p w:rsidR="006B6824" w:rsidRPr="00D830F5" w:rsidRDefault="006B6824" w:rsidP="006B6824">
      <w:pPr>
        <w:jc w:val="both"/>
        <w:rPr>
          <w:rFonts w:ascii="Arial" w:hAnsi="Arial" w:cs="Arial"/>
        </w:rPr>
      </w:pPr>
      <w:r w:rsidRPr="00D830F5">
        <w:rPr>
          <w:rFonts w:ascii="Arial" w:hAnsi="Arial" w:cs="Arial"/>
        </w:rPr>
        <w:t xml:space="preserve">Entregar solicitud de formatos matriculadas en blanco, compuestas cada una de hoja principal, duplicado, triplicado, hoja de instrucciones, hoja blanca de anotaciones, hoja de datos y pasta que se utilizara para </w:t>
      </w:r>
      <w:r>
        <w:rPr>
          <w:rFonts w:ascii="Arial" w:hAnsi="Arial" w:cs="Arial"/>
        </w:rPr>
        <w:t>el</w:t>
      </w:r>
      <w:r w:rsidRPr="00D830F5">
        <w:rPr>
          <w:rFonts w:ascii="Arial" w:hAnsi="Arial" w:cs="Arial"/>
        </w:rPr>
        <w:t xml:space="preserve"> registro de los jóvenes para </w:t>
      </w:r>
      <w:proofErr w:type="gramStart"/>
      <w:r w:rsidRPr="00D830F5">
        <w:rPr>
          <w:rFonts w:ascii="Arial" w:hAnsi="Arial" w:cs="Arial"/>
        </w:rPr>
        <w:t>la clase correspondiente y remisos</w:t>
      </w:r>
      <w:proofErr w:type="gramEnd"/>
      <w:r w:rsidRPr="00D830F5">
        <w:rPr>
          <w:rFonts w:ascii="Arial" w:hAnsi="Arial" w:cs="Arial"/>
        </w:rPr>
        <w:t>.</w:t>
      </w:r>
    </w:p>
    <w:p w:rsidR="006B6824" w:rsidRDefault="006B6824" w:rsidP="006B6824">
      <w:pPr>
        <w:jc w:val="both"/>
        <w:rPr>
          <w:rFonts w:ascii="Arial" w:hAnsi="Arial" w:cs="Arial"/>
        </w:rPr>
      </w:pPr>
      <w:r>
        <w:rPr>
          <w:rFonts w:ascii="Arial" w:hAnsi="Arial" w:cs="Arial"/>
        </w:rPr>
        <w:t xml:space="preserve">Elaborar el informe mensual de las actividades realizadas en el mes correspondiente y hacer entrega a contraloría. </w:t>
      </w:r>
    </w:p>
    <w:p w:rsidR="006B6824" w:rsidRDefault="006B6824" w:rsidP="006B6824">
      <w:pPr>
        <w:jc w:val="both"/>
        <w:rPr>
          <w:rFonts w:ascii="Arial" w:hAnsi="Arial" w:cs="Arial"/>
          <w:b/>
        </w:rPr>
      </w:pPr>
    </w:p>
    <w:p w:rsidR="006D0506" w:rsidRDefault="006D0506">
      <w:bookmarkStart w:id="0" w:name="_GoBack"/>
      <w:bookmarkEnd w:id="0"/>
    </w:p>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367798"/>
    <w:multiLevelType w:val="hybridMultilevel"/>
    <w:tmpl w:val="E1506296"/>
    <w:lvl w:ilvl="0" w:tplc="46360F2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ED2"/>
    <w:rsid w:val="006B6824"/>
    <w:rsid w:val="006D0506"/>
    <w:rsid w:val="00FC3E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682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6B6824"/>
    <w:pPr>
      <w:spacing w:after="200" w:line="276" w:lineRule="auto"/>
      <w:ind w:left="720"/>
      <w:contextualSpacing/>
    </w:pPr>
    <w:rPr>
      <w:rFonts w:ascii="Calibri" w:hAnsi="Calibri"/>
      <w:sz w:val="22"/>
      <w:szCs w:val="22"/>
      <w:lang w:val="es-MX" w:eastAsia="es-MX"/>
    </w:rPr>
  </w:style>
  <w:style w:type="character" w:customStyle="1" w:styleId="PrrafodelistaCar">
    <w:name w:val="Párrafo de lista Car"/>
    <w:link w:val="Prrafodelista"/>
    <w:uiPriority w:val="34"/>
    <w:locked/>
    <w:rsid w:val="006B6824"/>
    <w:rPr>
      <w:rFonts w:ascii="Calibri" w:eastAsia="Times New Roman" w:hAnsi="Calibri" w:cs="Times New Roman"/>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682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6B6824"/>
    <w:pPr>
      <w:spacing w:after="200" w:line="276" w:lineRule="auto"/>
      <w:ind w:left="720"/>
      <w:contextualSpacing/>
    </w:pPr>
    <w:rPr>
      <w:rFonts w:ascii="Calibri" w:hAnsi="Calibri"/>
      <w:sz w:val="22"/>
      <w:szCs w:val="22"/>
      <w:lang w:val="es-MX" w:eastAsia="es-MX"/>
    </w:rPr>
  </w:style>
  <w:style w:type="character" w:customStyle="1" w:styleId="PrrafodelistaCar">
    <w:name w:val="Párrafo de lista Car"/>
    <w:link w:val="Prrafodelista"/>
    <w:uiPriority w:val="34"/>
    <w:locked/>
    <w:rsid w:val="006B6824"/>
    <w:rPr>
      <w:rFonts w:ascii="Calibri" w:eastAsia="Times New Roma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629</Words>
  <Characters>3464</Characters>
  <Application>Microsoft Office Word</Application>
  <DocSecurity>0</DocSecurity>
  <Lines>28</Lines>
  <Paragraphs>8</Paragraphs>
  <ScaleCrop>false</ScaleCrop>
  <Company/>
  <LinksUpToDate>false</LinksUpToDate>
  <CharactersWithSpaces>4085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10</cp:revision>
  <dcterms:created xsi:type="dcterms:W3CDTF">2021-09-08T19:47:00Z</dcterms:created>
  <dcterms:modified xsi:type="dcterms:W3CDTF">2021-09-08T19:47:00Z</dcterms:modified>
</cp:coreProperties>
</file>