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240" w:rsidRDefault="00317056">
      <w:r>
        <w:rPr>
          <w:noProof/>
          <w:lang w:eastAsia="es-MX"/>
        </w:rPr>
        <w:drawing>
          <wp:inline distT="0" distB="0" distL="0" distR="0" wp14:anchorId="0BF5185C" wp14:editId="4E3934ED">
            <wp:extent cx="5612130" cy="4080510"/>
            <wp:effectExtent l="0" t="0" r="26670" b="15240"/>
            <wp:docPr id="1" name="Gráfico 1">
              <a:extLst xmlns:a="http://schemas.openxmlformats.org/drawingml/2006/main">
                <a:ext uri="{FF2B5EF4-FFF2-40B4-BE49-F238E27FC236}">
                  <a16:creationId xmlns="" xmlns:xdr="http://schemas.openxmlformats.org/drawingml/2006/spreadsheetDrawing" xmlns:a16="http://schemas.microsoft.com/office/drawing/2014/main" xmlns:lc="http://schemas.openxmlformats.org/drawingml/2006/lockedCanvas" id="{9A76221E-A39D-4F8D-A8B1-0CD3C7D820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sectPr w:rsidR="006462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056"/>
    <w:rsid w:val="00317056"/>
    <w:rsid w:val="00647C56"/>
    <w:rsid w:val="008F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17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70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170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70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600"/>
              <a:t>CUMPLIMIENTO</a:t>
            </a:r>
            <a:r>
              <a:rPr lang="en-US" sz="1600" baseline="0"/>
              <a:t> DEL MUNICIPIO DE TIERRA NUEVA</a:t>
            </a:r>
            <a:endParaRPr lang="en-US" sz="1600"/>
          </a:p>
        </c:rich>
      </c:tx>
      <c:layout>
        <c:manualLayout>
          <c:xMode val="edge"/>
          <c:yMode val="edge"/>
          <c:x val="0.15586291102406766"/>
          <c:y val="1.8639336749572969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v>ABRIL 2021</c:v>
          </c:tx>
          <c:spPr>
            <a:gradFill rotWithShape="1">
              <a:gsLst>
                <a:gs pos="0">
                  <a:schemeClr val="accent1">
                    <a:shade val="51000"/>
                    <a:satMod val="130000"/>
                  </a:schemeClr>
                </a:gs>
                <a:gs pos="80000">
                  <a:schemeClr val="accent1">
                    <a:shade val="93000"/>
                    <a:satMod val="130000"/>
                  </a:schemeClr>
                </a:gs>
                <a:gs pos="100000">
                  <a:schemeClr val="accent1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invertIfNegative val="0"/>
          <c:val>
            <c:numRef>
              <c:f>ESTADISTICA!$A$32:$D$32</c:f>
              <c:numCache>
                <c:formatCode>General</c:formatCode>
                <c:ptCount val="4"/>
                <c:pt idx="0">
                  <c:v>2021</c:v>
                </c:pt>
                <c:pt idx="1">
                  <c:v>0</c:v>
                </c:pt>
                <c:pt idx="2">
                  <c:v>33</c:v>
                </c:pt>
                <c:pt idx="3" formatCode="0.00%">
                  <c:v>0.23910000000000001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E2C-4E65-A371-BC7F131EC3B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-25"/>
        <c:axId val="14555392"/>
        <c:axId val="136642560"/>
      </c:barChart>
      <c:catAx>
        <c:axId val="145553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2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36642560"/>
        <c:crosses val="autoZero"/>
        <c:auto val="1"/>
        <c:lblAlgn val="ctr"/>
        <c:lblOffset val="100"/>
        <c:noMultiLvlLbl val="0"/>
      </c:catAx>
      <c:valAx>
        <c:axId val="136642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1455539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 sz="1400"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USUARIO1</dc:creator>
  <cp:lastModifiedBy>USUARIO1</cp:lastModifiedBy>
  <cp:revision>2</cp:revision>
  <dcterms:created xsi:type="dcterms:W3CDTF">2021-08-20T15:07:00Z</dcterms:created>
  <dcterms:modified xsi:type="dcterms:W3CDTF">2021-08-20T15:12:00Z</dcterms:modified>
</cp:coreProperties>
</file>