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A1220B" w14:textId="77777777" w:rsidR="006524E2" w:rsidRDefault="006524E2">
      <w:pPr>
        <w:rPr>
          <w:rFonts w:ascii="Times New Roman" w:eastAsia="Times New Roman" w:hAnsi="Times New Roman" w:cs="Times New Roman"/>
          <w:sz w:val="20"/>
          <w:szCs w:val="20"/>
        </w:rPr>
      </w:pPr>
    </w:p>
    <w:p w14:paraId="7BA3FCF9" w14:textId="77777777" w:rsidR="006524E2" w:rsidRDefault="00CE5B94">
      <w:pPr>
        <w:spacing w:before="5"/>
        <w:rPr>
          <w:rFonts w:ascii="Times New Roman" w:eastAsia="Times New Roman" w:hAnsi="Times New Roman" w:cs="Times New Roman"/>
          <w:sz w:val="18"/>
          <w:szCs w:val="18"/>
        </w:rPr>
      </w:pPr>
      <w:r w:rsidRPr="00CE5B94">
        <w:rPr>
          <w:rFonts w:ascii="Arial" w:eastAsia="Times New Roman" w:hAnsi="Arial" w:cs="Arial"/>
          <w:noProof/>
          <w:color w:val="000000"/>
          <w:sz w:val="24"/>
          <w:szCs w:val="27"/>
          <w:lang w:val="es-MX" w:eastAsia="es-MX"/>
        </w:rPr>
        <w:drawing>
          <wp:anchor distT="0" distB="0" distL="114300" distR="114300" simplePos="0" relativeHeight="251663360" behindDoc="1" locked="0" layoutInCell="1" allowOverlap="1" wp14:anchorId="49270D49" wp14:editId="7A358202">
            <wp:simplePos x="0" y="0"/>
            <wp:positionH relativeFrom="column">
              <wp:posOffset>1477645</wp:posOffset>
            </wp:positionH>
            <wp:positionV relativeFrom="paragraph">
              <wp:posOffset>3810</wp:posOffset>
            </wp:positionV>
            <wp:extent cx="2975610" cy="1095375"/>
            <wp:effectExtent l="0" t="0" r="0" b="9525"/>
            <wp:wrapNone/>
            <wp:docPr id="14" name="Imagen 14" descr="D:\LOGO H.AYUNTAMIENTO 2018-20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LOGO H.AYUNTAMIENTO 2018-202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975610" cy="10953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2CDBC2" w14:textId="77777777" w:rsidR="006524E2" w:rsidRDefault="00C82419">
      <w:pPr>
        <w:ind w:left="960"/>
        <w:rPr>
          <w:rFonts w:ascii="Times New Roman" w:eastAsia="Times New Roman" w:hAnsi="Times New Roman" w:cs="Times New Roman"/>
          <w:sz w:val="20"/>
          <w:szCs w:val="20"/>
        </w:rPr>
      </w:pPr>
      <w:r>
        <w:rPr>
          <w:rFonts w:ascii="Times New Roman" w:eastAsia="Times New Roman" w:hAnsi="Times New Roman" w:cs="Times New Roman"/>
          <w:noProof/>
          <w:sz w:val="20"/>
          <w:szCs w:val="20"/>
          <w:lang w:val="es-MX" w:eastAsia="es-MX"/>
        </w:rPr>
        <w:drawing>
          <wp:inline distT="0" distB="0" distL="0" distR="0" wp14:anchorId="71C9746B" wp14:editId="58842A13">
            <wp:extent cx="670559" cy="674370"/>
            <wp:effectExtent l="0" t="0" r="0" b="0"/>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670559" cy="674370"/>
                    </a:xfrm>
                    <a:prstGeom prst="rect">
                      <a:avLst/>
                    </a:prstGeom>
                  </pic:spPr>
                </pic:pic>
              </a:graphicData>
            </a:graphic>
          </wp:inline>
        </w:drawing>
      </w:r>
    </w:p>
    <w:p w14:paraId="1CF792B2" w14:textId="77777777" w:rsidR="00CE5B94" w:rsidRDefault="00C82419" w:rsidP="00CE5B94">
      <w:pPr>
        <w:spacing w:before="34" w:line="114" w:lineRule="exact"/>
        <w:ind w:left="1033" w:right="9"/>
        <w:rPr>
          <w:rFonts w:ascii="Times New Roman"/>
          <w:color w:val="797975"/>
          <w:sz w:val="11"/>
          <w:lang w:val="es-MX"/>
        </w:rPr>
      </w:pPr>
      <w:r w:rsidRPr="00CA3D85">
        <w:rPr>
          <w:rFonts w:ascii="Times New Roman"/>
          <w:color w:val="797975"/>
          <w:sz w:val="11"/>
          <w:lang w:val="es-MX"/>
        </w:rPr>
        <w:t>POD</w:t>
      </w:r>
      <w:r w:rsidRPr="00CA3D85">
        <w:rPr>
          <w:rFonts w:ascii="Times New Roman"/>
          <w:color w:val="999995"/>
          <w:sz w:val="11"/>
          <w:lang w:val="es-MX"/>
        </w:rPr>
        <w:t>E</w:t>
      </w:r>
      <w:r w:rsidRPr="00CA3D85">
        <w:rPr>
          <w:rFonts w:ascii="Times New Roman"/>
          <w:color w:val="797975"/>
          <w:sz w:val="11"/>
          <w:lang w:val="es-MX"/>
        </w:rPr>
        <w:t>R</w:t>
      </w:r>
      <w:r w:rsidR="00241FA7" w:rsidRPr="00CA3D85">
        <w:rPr>
          <w:rFonts w:ascii="Times New Roman"/>
          <w:color w:val="797975"/>
          <w:sz w:val="11"/>
          <w:lang w:val="es-MX"/>
        </w:rPr>
        <w:t xml:space="preserve"> </w:t>
      </w:r>
      <w:r w:rsidRPr="00CA3D85">
        <w:rPr>
          <w:rFonts w:ascii="Times New Roman"/>
          <w:color w:val="999995"/>
          <w:sz w:val="11"/>
          <w:lang w:val="es-MX"/>
        </w:rPr>
        <w:t>EJ</w:t>
      </w:r>
      <w:r w:rsidR="00241FA7" w:rsidRPr="00CA3D85">
        <w:rPr>
          <w:rFonts w:ascii="Times New Roman"/>
          <w:color w:val="999995"/>
          <w:sz w:val="11"/>
          <w:lang w:val="es-MX"/>
        </w:rPr>
        <w:t>E</w:t>
      </w:r>
      <w:r w:rsidRPr="00CA3D85">
        <w:rPr>
          <w:rFonts w:ascii="Times New Roman"/>
          <w:color w:val="999995"/>
          <w:sz w:val="11"/>
          <w:lang w:val="es-MX"/>
        </w:rPr>
        <w:t>C</w:t>
      </w:r>
      <w:r w:rsidR="00241FA7" w:rsidRPr="00CA3D85">
        <w:rPr>
          <w:rFonts w:ascii="Times New Roman"/>
          <w:color w:val="999995"/>
          <w:sz w:val="11"/>
          <w:lang w:val="es-MX"/>
        </w:rPr>
        <w:t>U</w:t>
      </w:r>
      <w:r w:rsidRPr="00CA3D85">
        <w:rPr>
          <w:rFonts w:ascii="Times New Roman"/>
          <w:color w:val="999995"/>
          <w:sz w:val="11"/>
          <w:lang w:val="es-MX"/>
        </w:rPr>
        <w:t>TI</w:t>
      </w:r>
      <w:r w:rsidRPr="00CA3D85">
        <w:rPr>
          <w:rFonts w:ascii="Times New Roman"/>
          <w:color w:val="797975"/>
          <w:sz w:val="11"/>
          <w:lang w:val="es-MX"/>
        </w:rPr>
        <w:t xml:space="preserve">VO </w:t>
      </w:r>
    </w:p>
    <w:p w14:paraId="60C37BBF" w14:textId="77777777" w:rsidR="006524E2" w:rsidRPr="00CA3D85" w:rsidRDefault="00CE5B94" w:rsidP="00CE5B94">
      <w:pPr>
        <w:spacing w:line="114" w:lineRule="exact"/>
        <w:ind w:right="9"/>
        <w:rPr>
          <w:rFonts w:ascii="Times New Roman" w:eastAsia="Times New Roman" w:hAnsi="Times New Roman" w:cs="Times New Roman"/>
          <w:sz w:val="11"/>
          <w:szCs w:val="11"/>
          <w:lang w:val="es-MX"/>
        </w:rPr>
      </w:pPr>
      <w:r>
        <w:rPr>
          <w:rFonts w:ascii="Times New Roman"/>
          <w:color w:val="797975"/>
          <w:w w:val="95"/>
          <w:sz w:val="11"/>
          <w:lang w:val="es-MX"/>
        </w:rPr>
        <w:t xml:space="preserve">                                             D</w:t>
      </w:r>
      <w:r w:rsidR="00C82419" w:rsidRPr="00CA3D85">
        <w:rPr>
          <w:rFonts w:ascii="Times New Roman"/>
          <w:color w:val="797975"/>
          <w:w w:val="95"/>
          <w:sz w:val="11"/>
          <w:lang w:val="es-MX"/>
        </w:rPr>
        <w:t>EL</w:t>
      </w:r>
      <w:r w:rsidR="00C82419" w:rsidRPr="00CA3D85">
        <w:rPr>
          <w:rFonts w:ascii="Times New Roman"/>
          <w:color w:val="797975"/>
          <w:spacing w:val="-8"/>
          <w:w w:val="95"/>
          <w:sz w:val="11"/>
          <w:lang w:val="es-MX"/>
        </w:rPr>
        <w:t xml:space="preserve"> </w:t>
      </w:r>
      <w:r w:rsidR="00C82419" w:rsidRPr="00CA3D85">
        <w:rPr>
          <w:rFonts w:ascii="Times New Roman"/>
          <w:color w:val="999995"/>
          <w:w w:val="95"/>
          <w:sz w:val="11"/>
          <w:lang w:val="es-MX"/>
        </w:rPr>
        <w:t>EST</w:t>
      </w:r>
      <w:r w:rsidR="00C82419" w:rsidRPr="00CA3D85">
        <w:rPr>
          <w:rFonts w:ascii="Times New Roman"/>
          <w:color w:val="797975"/>
          <w:w w:val="95"/>
          <w:sz w:val="11"/>
          <w:lang w:val="es-MX"/>
        </w:rPr>
        <w:t>ADO</w:t>
      </w:r>
    </w:p>
    <w:p w14:paraId="466F3A5C" w14:textId="77777777" w:rsidR="006524E2" w:rsidRPr="00CA3D85" w:rsidRDefault="00AB75AC" w:rsidP="00CE5B94">
      <w:pPr>
        <w:spacing w:before="3"/>
        <w:ind w:left="990" w:right="9"/>
        <w:rPr>
          <w:rFonts w:ascii="Times New Roman" w:eastAsia="Times New Roman" w:hAnsi="Times New Roman" w:cs="Times New Roman"/>
          <w:b/>
          <w:bCs/>
          <w:color w:val="999995"/>
          <w:w w:val="120"/>
          <w:sz w:val="9"/>
          <w:szCs w:val="9"/>
          <w:lang w:val="es-MX"/>
        </w:rPr>
      </w:pPr>
      <w:r>
        <w:rPr>
          <w:rFonts w:ascii="Times New Roman" w:eastAsia="Times New Roman" w:hAnsi="Times New Roman" w:cs="Times New Roman"/>
          <w:noProof/>
          <w:sz w:val="36"/>
          <w:szCs w:val="20"/>
          <w:lang w:val="es-MX" w:eastAsia="es-MX"/>
        </w:rPr>
        <mc:AlternateContent>
          <mc:Choice Requires="wpg">
            <w:drawing>
              <wp:anchor distT="0" distB="0" distL="114300" distR="114300" simplePos="0" relativeHeight="251662336" behindDoc="0" locked="0" layoutInCell="1" allowOverlap="1" wp14:anchorId="614F08D2" wp14:editId="30124C0A">
                <wp:simplePos x="0" y="0"/>
                <wp:positionH relativeFrom="column">
                  <wp:posOffset>634365</wp:posOffset>
                </wp:positionH>
                <wp:positionV relativeFrom="paragraph">
                  <wp:posOffset>66675</wp:posOffset>
                </wp:positionV>
                <wp:extent cx="623570" cy="70485"/>
                <wp:effectExtent l="8890" t="27305" r="5715" b="26035"/>
                <wp:wrapNone/>
                <wp:docPr id="9"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23570" cy="70485"/>
                          <a:chOff x="1169" y="1933"/>
                          <a:chExt cx="982" cy="111"/>
                        </a:xfrm>
                      </wpg:grpSpPr>
                      <wps:wsp>
                        <wps:cNvPr id="10" name="AutoShape 19"/>
                        <wps:cNvCnPr>
                          <a:cxnSpLocks noChangeShapeType="1"/>
                        </wps:cNvCnPr>
                        <wps:spPr bwMode="auto">
                          <a:xfrm>
                            <a:off x="1727" y="2000"/>
                            <a:ext cx="424"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1" name="AutoShape 20"/>
                        <wps:cNvCnPr>
                          <a:cxnSpLocks noChangeShapeType="1"/>
                        </wps:cNvCnPr>
                        <wps:spPr bwMode="auto">
                          <a:xfrm>
                            <a:off x="1169" y="2001"/>
                            <a:ext cx="381"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12" name="AutoShape 21"/>
                        <wps:cNvSpPr>
                          <a:spLocks noChangeArrowheads="1"/>
                        </wps:cNvSpPr>
                        <wps:spPr bwMode="auto">
                          <a:xfrm>
                            <a:off x="1574" y="1933"/>
                            <a:ext cx="127" cy="111"/>
                          </a:xfrm>
                          <a:prstGeom prst="star5">
                            <a:avLst/>
                          </a:prstGeom>
                          <a:solidFill>
                            <a:schemeClr val="tx1">
                              <a:lumMod val="100000"/>
                              <a:lumOff val="0"/>
                            </a:schemeClr>
                          </a:solidFill>
                          <a:ln w="9525">
                            <a:solidFill>
                              <a:schemeClr val="tx1">
                                <a:lumMod val="100000"/>
                                <a:lumOff val="0"/>
                              </a:schemeClr>
                            </a:solidFill>
                            <a:miter lim="800000"/>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66F6EEB" id="Group 22" o:spid="_x0000_s1026" style="position:absolute;margin-left:49.95pt;margin-top:5.25pt;width:49.1pt;height:5.55pt;z-index:251662336" coordorigin="1169,1933" coordsize="982,1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">
                <v:shapetype id="_x0000_t32" coordsize="21600,21600" o:spt="32" o:oned="t" path="m,l21600,21600e" filled="f">
                  <v:path arrowok="t" fillok="f" o:connecttype="none"/>
                  <o:lock v:ext="edit" shapetype="t"/>
                </v:shapetype>
                <v:shape id="AutoShape 19" o:spid="_x0000_s1027" type="#_x0000_t32" style="position:absolute;left:1727;top:2000;width:424;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"/>
                <v:shape id="AutoShape 20" o:spid="_x0000_s1028" type="#_x0000_t32" style="position:absolute;left:1169;top:2001;width:381;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"/>
                <v:shape id="AutoShape 21" o:spid="_x0000_s1029" style="position:absolute;left:1574;top:1933;width:127;height:111;visibility:visible;mso-wrap-style:square;v-text-anchor:top" coordsize="10000,10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" path="m,3784r3858,l5039,,6142,3784r3858,l6929,6216r1181,3784l5039,7658,1890,10000,3071,6216,,3784xe" fillcolor="black [3213]" strokecolor="black [3213]">
                  <v:stroke joinstyle="miter"/>
                  <v:path o:connecttype="custom" o:connectlocs="0,42;49,42;64,0;78,42;127,42;88,69;103,111;64,85;24,111;39,69;0,42" o:connectangles="0,0,0,0,0,0,0,0,0,0,0"/>
                </v:shape>
              </v:group>
            </w:pict>
          </mc:Fallback>
        </mc:AlternateContent>
      </w:r>
      <w:r w:rsidR="00CE5B94">
        <w:rPr>
          <w:rFonts w:ascii="Times New Roman" w:eastAsia="Times New Roman" w:hAnsi="Times New Roman" w:cs="Times New Roman"/>
          <w:b/>
          <w:bCs/>
          <w:color w:val="999995"/>
          <w:w w:val="120"/>
          <w:sz w:val="10"/>
          <w:szCs w:val="10"/>
          <w:lang w:val="es-MX"/>
        </w:rPr>
        <w:t xml:space="preserve"> </w:t>
      </w:r>
      <w:r w:rsidR="00C82419" w:rsidRPr="00CA3D85">
        <w:rPr>
          <w:rFonts w:ascii="Times New Roman" w:eastAsia="Times New Roman" w:hAnsi="Times New Roman" w:cs="Times New Roman"/>
          <w:b/>
          <w:bCs/>
          <w:color w:val="999995"/>
          <w:w w:val="120"/>
          <w:sz w:val="10"/>
          <w:szCs w:val="10"/>
          <w:lang w:val="es-MX"/>
        </w:rPr>
        <w:t>S</w:t>
      </w:r>
      <w:r w:rsidR="00241FA7" w:rsidRPr="00CA3D85">
        <w:rPr>
          <w:rFonts w:ascii="Times New Roman" w:eastAsia="Times New Roman" w:hAnsi="Times New Roman" w:cs="Times New Roman"/>
          <w:b/>
          <w:bCs/>
          <w:color w:val="999995"/>
          <w:w w:val="120"/>
          <w:sz w:val="10"/>
          <w:szCs w:val="10"/>
          <w:lang w:val="es-MX"/>
        </w:rPr>
        <w:t xml:space="preserve">AN </w:t>
      </w:r>
      <w:r w:rsidR="00C82419" w:rsidRPr="00CA3D85">
        <w:rPr>
          <w:rFonts w:ascii="Times New Roman" w:eastAsia="Times New Roman" w:hAnsi="Times New Roman" w:cs="Times New Roman"/>
          <w:b/>
          <w:bCs/>
          <w:color w:val="999995"/>
          <w:w w:val="120"/>
          <w:sz w:val="9"/>
          <w:szCs w:val="9"/>
          <w:lang w:val="es-MX"/>
        </w:rPr>
        <w:t>L</w:t>
      </w:r>
      <w:r w:rsidR="00241FA7" w:rsidRPr="00CA3D85">
        <w:rPr>
          <w:rFonts w:ascii="Times New Roman" w:eastAsia="Times New Roman" w:hAnsi="Times New Roman" w:cs="Times New Roman"/>
          <w:b/>
          <w:bCs/>
          <w:color w:val="999995"/>
          <w:w w:val="120"/>
          <w:sz w:val="9"/>
          <w:szCs w:val="9"/>
          <w:lang w:val="es-MX"/>
        </w:rPr>
        <w:t>UIS POTOSI</w:t>
      </w:r>
    </w:p>
    <w:p w14:paraId="480CB40C" w14:textId="77777777" w:rsidR="002E0841" w:rsidRDefault="005E6FD3" w:rsidP="005E6FD3">
      <w:pPr>
        <w:tabs>
          <w:tab w:val="left" w:pos="9015"/>
        </w:tabs>
      </w:pPr>
      <w:r>
        <w:tab/>
      </w:r>
    </w:p>
    <w:p w14:paraId="193F727A" w14:textId="42E06B2A" w:rsidR="002E0841" w:rsidRDefault="002E0841" w:rsidP="004C2325">
      <w:pPr>
        <w:ind w:left="426"/>
        <w:rPr>
          <w:rFonts w:ascii="Arial" w:hAnsi="Arial" w:cs="Arial"/>
          <w:b/>
        </w:rPr>
      </w:pPr>
      <w:r w:rsidRPr="00D32DB1">
        <w:rPr>
          <w:rFonts w:ascii="Arial" w:hAnsi="Arial" w:cs="Arial"/>
          <w:b/>
        </w:rPr>
        <w:t>A QUIEN CORRESPONDA:</w:t>
      </w:r>
    </w:p>
    <w:p w14:paraId="367BFDF4" w14:textId="77777777" w:rsidR="004C2325" w:rsidRPr="00D32DB1" w:rsidRDefault="004C2325" w:rsidP="002E0841">
      <w:pPr>
        <w:rPr>
          <w:rFonts w:ascii="Arial" w:hAnsi="Arial" w:cs="Arial"/>
          <w:b/>
        </w:rPr>
      </w:pPr>
    </w:p>
    <w:p w14:paraId="3217607A" w14:textId="77777777" w:rsidR="002E0841" w:rsidRPr="00D32DB1" w:rsidRDefault="002E0841" w:rsidP="002E0841">
      <w:pPr>
        <w:rPr>
          <w:rFonts w:ascii="Arial" w:hAnsi="Arial" w:cs="Arial"/>
        </w:rPr>
      </w:pPr>
    </w:p>
    <w:p w14:paraId="45DCFDF7" w14:textId="77777777" w:rsidR="002E0841" w:rsidRDefault="002E0841" w:rsidP="004C2325">
      <w:pPr>
        <w:spacing w:line="480" w:lineRule="auto"/>
        <w:ind w:left="426" w:firstLine="294"/>
        <w:jc w:val="both"/>
        <w:rPr>
          <w:rFonts w:ascii="Arial" w:hAnsi="Arial" w:cs="Arial"/>
        </w:rPr>
      </w:pPr>
      <w:r>
        <w:rPr>
          <w:rFonts w:ascii="Arial" w:hAnsi="Arial" w:cs="Arial"/>
        </w:rPr>
        <w:t xml:space="preserve">Con el objetivo de dar cumplimiento al  </w:t>
      </w:r>
      <w:r w:rsidRPr="00995D18">
        <w:rPr>
          <w:rFonts w:ascii="Arial" w:hAnsi="Arial" w:cs="Arial"/>
          <w:b/>
        </w:rPr>
        <w:t>art 84, fracción XVII,</w:t>
      </w:r>
      <w:r>
        <w:rPr>
          <w:rFonts w:ascii="Arial" w:hAnsi="Arial" w:cs="Arial"/>
          <w:b/>
        </w:rPr>
        <w:t xml:space="preserve"> de la Ley de Transparencia y Acceso a la Información Pública del Estado de San Luis Potosí,</w:t>
      </w:r>
      <w:r w:rsidRPr="00995D18">
        <w:rPr>
          <w:rFonts w:ascii="Arial" w:hAnsi="Arial" w:cs="Arial"/>
          <w:b/>
        </w:rPr>
        <w:t xml:space="preserve"> </w:t>
      </w:r>
      <w:r>
        <w:rPr>
          <w:rFonts w:ascii="Arial" w:hAnsi="Arial" w:cs="Arial"/>
        </w:rPr>
        <w:t xml:space="preserve"> mediante el cual se establece que se está  obligado a poner a disposición  del público y mantener actualizada  en los respectivos medios  de acuerdo a sus facultades, atribuciones u objeto social, según corresponda, la información en versión pública  de las </w:t>
      </w:r>
      <w:r w:rsidR="00542C3D">
        <w:rPr>
          <w:rFonts w:ascii="Arial" w:hAnsi="Arial" w:cs="Arial"/>
        </w:rPr>
        <w:t>D</w:t>
      </w:r>
      <w:r>
        <w:rPr>
          <w:rFonts w:ascii="Arial" w:hAnsi="Arial" w:cs="Arial"/>
        </w:rPr>
        <w:t xml:space="preserve">eclaraciones de </w:t>
      </w:r>
      <w:r w:rsidR="00542C3D">
        <w:rPr>
          <w:rFonts w:ascii="Arial" w:hAnsi="Arial" w:cs="Arial"/>
        </w:rPr>
        <w:t>S</w:t>
      </w:r>
      <w:r>
        <w:rPr>
          <w:rFonts w:ascii="Arial" w:hAnsi="Arial" w:cs="Arial"/>
        </w:rPr>
        <w:t xml:space="preserve">ituaciones </w:t>
      </w:r>
      <w:r w:rsidR="00542C3D">
        <w:rPr>
          <w:rFonts w:ascii="Arial" w:hAnsi="Arial" w:cs="Arial"/>
        </w:rPr>
        <w:t>P</w:t>
      </w:r>
      <w:r>
        <w:rPr>
          <w:rFonts w:ascii="Arial" w:hAnsi="Arial" w:cs="Arial"/>
        </w:rPr>
        <w:t xml:space="preserve">atrimonial, </w:t>
      </w:r>
      <w:r w:rsidR="00542C3D">
        <w:rPr>
          <w:rFonts w:ascii="Arial" w:hAnsi="Arial" w:cs="Arial"/>
        </w:rPr>
        <w:t>F</w:t>
      </w:r>
      <w:r>
        <w:rPr>
          <w:rFonts w:ascii="Arial" w:hAnsi="Arial" w:cs="Arial"/>
        </w:rPr>
        <w:t xml:space="preserve">iscal y de </w:t>
      </w:r>
      <w:r w:rsidR="00542C3D">
        <w:rPr>
          <w:rFonts w:ascii="Arial" w:hAnsi="Arial" w:cs="Arial"/>
        </w:rPr>
        <w:t>I</w:t>
      </w:r>
      <w:r>
        <w:rPr>
          <w:rFonts w:ascii="Arial" w:hAnsi="Arial" w:cs="Arial"/>
        </w:rPr>
        <w:t xml:space="preserve">ntereses de los </w:t>
      </w:r>
      <w:r w:rsidR="00542C3D">
        <w:rPr>
          <w:rFonts w:ascii="Arial" w:hAnsi="Arial" w:cs="Arial"/>
        </w:rPr>
        <w:t>S</w:t>
      </w:r>
      <w:r>
        <w:rPr>
          <w:rFonts w:ascii="Arial" w:hAnsi="Arial" w:cs="Arial"/>
        </w:rPr>
        <w:t xml:space="preserve">ervidores </w:t>
      </w:r>
      <w:r w:rsidR="00542C3D">
        <w:rPr>
          <w:rFonts w:ascii="Arial" w:hAnsi="Arial" w:cs="Arial"/>
        </w:rPr>
        <w:t>P</w:t>
      </w:r>
      <w:r>
        <w:rPr>
          <w:rFonts w:ascii="Arial" w:hAnsi="Arial" w:cs="Arial"/>
        </w:rPr>
        <w:t xml:space="preserve">úblicos, en la Administración Pública Municipal; desde el </w:t>
      </w:r>
      <w:r w:rsidR="002B646A">
        <w:rPr>
          <w:rFonts w:ascii="Arial" w:hAnsi="Arial" w:cs="Arial"/>
        </w:rPr>
        <w:t>P</w:t>
      </w:r>
      <w:r>
        <w:rPr>
          <w:rFonts w:ascii="Arial" w:hAnsi="Arial" w:cs="Arial"/>
        </w:rPr>
        <w:t xml:space="preserve">residente </w:t>
      </w:r>
      <w:r w:rsidR="002B646A">
        <w:rPr>
          <w:rFonts w:ascii="Arial" w:hAnsi="Arial" w:cs="Arial"/>
        </w:rPr>
        <w:t>M</w:t>
      </w:r>
      <w:r>
        <w:rPr>
          <w:rFonts w:ascii="Arial" w:hAnsi="Arial" w:cs="Arial"/>
        </w:rPr>
        <w:t xml:space="preserve">unicipal, </w:t>
      </w:r>
      <w:r w:rsidR="002B646A">
        <w:rPr>
          <w:rFonts w:ascii="Arial" w:hAnsi="Arial" w:cs="Arial"/>
        </w:rPr>
        <w:t>R</w:t>
      </w:r>
      <w:r>
        <w:rPr>
          <w:rFonts w:ascii="Arial" w:hAnsi="Arial" w:cs="Arial"/>
        </w:rPr>
        <w:t xml:space="preserve">egidores, </w:t>
      </w:r>
      <w:r w:rsidR="002B646A">
        <w:rPr>
          <w:rFonts w:ascii="Arial" w:hAnsi="Arial" w:cs="Arial"/>
        </w:rPr>
        <w:t>S</w:t>
      </w:r>
      <w:r>
        <w:rPr>
          <w:rFonts w:ascii="Arial" w:hAnsi="Arial" w:cs="Arial"/>
        </w:rPr>
        <w:t xml:space="preserve">índicos, </w:t>
      </w:r>
      <w:r w:rsidR="002B646A">
        <w:rPr>
          <w:rFonts w:ascii="Arial" w:hAnsi="Arial" w:cs="Arial"/>
        </w:rPr>
        <w:t>S</w:t>
      </w:r>
      <w:r>
        <w:rPr>
          <w:rFonts w:ascii="Arial" w:hAnsi="Arial" w:cs="Arial"/>
        </w:rPr>
        <w:t xml:space="preserve">ecretario, </w:t>
      </w:r>
      <w:r w:rsidR="00542C3D">
        <w:rPr>
          <w:rFonts w:ascii="Arial" w:hAnsi="Arial" w:cs="Arial"/>
        </w:rPr>
        <w:t>T</w:t>
      </w:r>
      <w:r>
        <w:rPr>
          <w:rFonts w:ascii="Arial" w:hAnsi="Arial" w:cs="Arial"/>
        </w:rPr>
        <w:t xml:space="preserve">esorero, </w:t>
      </w:r>
      <w:r w:rsidR="00542C3D">
        <w:rPr>
          <w:rFonts w:ascii="Arial" w:hAnsi="Arial" w:cs="Arial"/>
        </w:rPr>
        <w:t>O</w:t>
      </w:r>
      <w:r>
        <w:rPr>
          <w:rFonts w:ascii="Arial" w:hAnsi="Arial" w:cs="Arial"/>
        </w:rPr>
        <w:t xml:space="preserve">ficial </w:t>
      </w:r>
      <w:r w:rsidR="00542C3D">
        <w:rPr>
          <w:rFonts w:ascii="Arial" w:hAnsi="Arial" w:cs="Arial"/>
        </w:rPr>
        <w:t>M</w:t>
      </w:r>
      <w:r>
        <w:rPr>
          <w:rFonts w:ascii="Arial" w:hAnsi="Arial" w:cs="Arial"/>
        </w:rPr>
        <w:t xml:space="preserve">ayor, </w:t>
      </w:r>
      <w:r w:rsidR="00542C3D">
        <w:rPr>
          <w:rFonts w:ascii="Arial" w:hAnsi="Arial" w:cs="Arial"/>
        </w:rPr>
        <w:t>C</w:t>
      </w:r>
      <w:r>
        <w:rPr>
          <w:rFonts w:ascii="Arial" w:hAnsi="Arial" w:cs="Arial"/>
        </w:rPr>
        <w:t xml:space="preserve">ontralor </w:t>
      </w:r>
      <w:r w:rsidR="00542C3D">
        <w:rPr>
          <w:rFonts w:ascii="Arial" w:hAnsi="Arial" w:cs="Arial"/>
        </w:rPr>
        <w:t>I</w:t>
      </w:r>
      <w:r>
        <w:rPr>
          <w:rFonts w:ascii="Arial" w:hAnsi="Arial" w:cs="Arial"/>
        </w:rPr>
        <w:t xml:space="preserve">nterno,  hasta los </w:t>
      </w:r>
      <w:r w:rsidR="00542C3D">
        <w:rPr>
          <w:rFonts w:ascii="Arial" w:hAnsi="Arial" w:cs="Arial"/>
        </w:rPr>
        <w:t>S</w:t>
      </w:r>
      <w:r>
        <w:rPr>
          <w:rFonts w:ascii="Arial" w:hAnsi="Arial" w:cs="Arial"/>
        </w:rPr>
        <w:t xml:space="preserve">ervidores </w:t>
      </w:r>
      <w:r w:rsidR="00542C3D">
        <w:rPr>
          <w:rFonts w:ascii="Arial" w:hAnsi="Arial" w:cs="Arial"/>
        </w:rPr>
        <w:t>P</w:t>
      </w:r>
      <w:r>
        <w:rPr>
          <w:rFonts w:ascii="Arial" w:hAnsi="Arial" w:cs="Arial"/>
        </w:rPr>
        <w:t xml:space="preserve">úblicos con niveles de jefes de departamento o sus equivalentes,  así como los </w:t>
      </w:r>
      <w:r w:rsidR="00DC224F">
        <w:rPr>
          <w:rFonts w:ascii="Arial" w:hAnsi="Arial" w:cs="Arial"/>
        </w:rPr>
        <w:t>A</w:t>
      </w:r>
      <w:r>
        <w:rPr>
          <w:rFonts w:ascii="Arial" w:hAnsi="Arial" w:cs="Arial"/>
        </w:rPr>
        <w:t xml:space="preserve">gentes de </w:t>
      </w:r>
      <w:r w:rsidR="00DC224F">
        <w:rPr>
          <w:rFonts w:ascii="Arial" w:hAnsi="Arial" w:cs="Arial"/>
        </w:rPr>
        <w:t>P</w:t>
      </w:r>
      <w:r>
        <w:rPr>
          <w:rFonts w:ascii="Arial" w:hAnsi="Arial" w:cs="Arial"/>
        </w:rPr>
        <w:t xml:space="preserve">olicía y </w:t>
      </w:r>
      <w:r w:rsidR="00DC224F">
        <w:rPr>
          <w:rFonts w:ascii="Arial" w:hAnsi="Arial" w:cs="Arial"/>
        </w:rPr>
        <w:t>T</w:t>
      </w:r>
      <w:r>
        <w:rPr>
          <w:rFonts w:ascii="Arial" w:hAnsi="Arial" w:cs="Arial"/>
        </w:rPr>
        <w:t xml:space="preserve">ránsito en los sistemas habilitados para ello; </w:t>
      </w:r>
    </w:p>
    <w:p w14:paraId="25235A31" w14:textId="760B1ED1" w:rsidR="002E0841" w:rsidRDefault="002E0841" w:rsidP="004C2325">
      <w:pPr>
        <w:spacing w:line="480" w:lineRule="auto"/>
        <w:ind w:left="567" w:firstLine="426"/>
        <w:jc w:val="both"/>
        <w:rPr>
          <w:rFonts w:ascii="Arial" w:hAnsi="Arial" w:cs="Arial"/>
        </w:rPr>
      </w:pPr>
      <w:r>
        <w:rPr>
          <w:rFonts w:ascii="Arial" w:hAnsi="Arial" w:cs="Arial"/>
        </w:rPr>
        <w:t xml:space="preserve">En virtud de que la   presentación de la Declaración Fiscal Anual se encuentra regulada por el Código Fiscal de la Federación en correlación con la Ley del Impuesto sobre la Renta en su art. 150 y, aunado a que la presentación  de la misma se lleva a cabo  ante la Secretaria de Hacienda y Crédito Público a través del Sistema de Administración Tributaria, por lo anteriormente expuesto  en ese contexto, en términos  del art. 32 de la Ley de Responsabilidades Administrativas para el Estado de San Luis Potosí, mismo que establece que están obligados a presentar, bajo protesta de decir verdad, su </w:t>
      </w:r>
      <w:r w:rsidR="00DC224F">
        <w:rPr>
          <w:rFonts w:ascii="Arial" w:hAnsi="Arial" w:cs="Arial"/>
        </w:rPr>
        <w:t>D</w:t>
      </w:r>
      <w:r>
        <w:rPr>
          <w:rFonts w:ascii="Arial" w:hAnsi="Arial" w:cs="Arial"/>
        </w:rPr>
        <w:t xml:space="preserve">eclaración de </w:t>
      </w:r>
      <w:r w:rsidR="00CB201C">
        <w:rPr>
          <w:rFonts w:ascii="Arial" w:hAnsi="Arial" w:cs="Arial"/>
        </w:rPr>
        <w:t>S</w:t>
      </w:r>
      <w:r>
        <w:rPr>
          <w:rFonts w:ascii="Arial" w:hAnsi="Arial" w:cs="Arial"/>
        </w:rPr>
        <w:t xml:space="preserve">ituación </w:t>
      </w:r>
      <w:r w:rsidR="00CB201C">
        <w:rPr>
          <w:rFonts w:ascii="Arial" w:hAnsi="Arial" w:cs="Arial"/>
        </w:rPr>
        <w:t>P</w:t>
      </w:r>
      <w:r>
        <w:rPr>
          <w:rFonts w:ascii="Arial" w:hAnsi="Arial" w:cs="Arial"/>
        </w:rPr>
        <w:t xml:space="preserve">atrimonial y de </w:t>
      </w:r>
      <w:r w:rsidR="00CB201C">
        <w:rPr>
          <w:rFonts w:ascii="Arial" w:hAnsi="Arial" w:cs="Arial"/>
        </w:rPr>
        <w:t>I</w:t>
      </w:r>
      <w:r>
        <w:rPr>
          <w:rFonts w:ascii="Arial" w:hAnsi="Arial" w:cs="Arial"/>
        </w:rPr>
        <w:t xml:space="preserve">ntereses ante las </w:t>
      </w:r>
      <w:r w:rsidR="00CB201C">
        <w:rPr>
          <w:rFonts w:ascii="Arial" w:hAnsi="Arial" w:cs="Arial"/>
        </w:rPr>
        <w:t>C</w:t>
      </w:r>
      <w:r>
        <w:rPr>
          <w:rFonts w:ascii="Arial" w:hAnsi="Arial" w:cs="Arial"/>
        </w:rPr>
        <w:t xml:space="preserve">ontralorías u </w:t>
      </w:r>
      <w:r w:rsidR="00CB201C">
        <w:rPr>
          <w:rFonts w:ascii="Arial" w:hAnsi="Arial" w:cs="Arial"/>
        </w:rPr>
        <w:t>Ó</w:t>
      </w:r>
      <w:r>
        <w:rPr>
          <w:rFonts w:ascii="Arial" w:hAnsi="Arial" w:cs="Arial"/>
        </w:rPr>
        <w:t xml:space="preserve">rganos </w:t>
      </w:r>
      <w:r w:rsidR="00CB201C">
        <w:rPr>
          <w:rFonts w:ascii="Arial" w:hAnsi="Arial" w:cs="Arial"/>
        </w:rPr>
        <w:t>I</w:t>
      </w:r>
      <w:r>
        <w:rPr>
          <w:rFonts w:ascii="Arial" w:hAnsi="Arial" w:cs="Arial"/>
        </w:rPr>
        <w:t xml:space="preserve">nternos de </w:t>
      </w:r>
      <w:r w:rsidR="00CB201C">
        <w:rPr>
          <w:rFonts w:ascii="Arial" w:hAnsi="Arial" w:cs="Arial"/>
        </w:rPr>
        <w:t>C</w:t>
      </w:r>
      <w:r>
        <w:rPr>
          <w:rFonts w:ascii="Arial" w:hAnsi="Arial" w:cs="Arial"/>
        </w:rPr>
        <w:t xml:space="preserve">ontrol, todos los </w:t>
      </w:r>
      <w:r w:rsidR="00CB201C">
        <w:rPr>
          <w:rFonts w:ascii="Arial" w:hAnsi="Arial" w:cs="Arial"/>
        </w:rPr>
        <w:t>S</w:t>
      </w:r>
      <w:r>
        <w:rPr>
          <w:rFonts w:ascii="Arial" w:hAnsi="Arial" w:cs="Arial"/>
        </w:rPr>
        <w:t xml:space="preserve">ervidores </w:t>
      </w:r>
      <w:r w:rsidR="00CB201C">
        <w:rPr>
          <w:rFonts w:ascii="Arial" w:hAnsi="Arial" w:cs="Arial"/>
        </w:rPr>
        <w:t>P</w:t>
      </w:r>
      <w:r>
        <w:rPr>
          <w:rFonts w:ascii="Arial" w:hAnsi="Arial" w:cs="Arial"/>
        </w:rPr>
        <w:t xml:space="preserve">úblicos, en los términos previstos en esta Ley; asimismo, deberán presentar su </w:t>
      </w:r>
      <w:r w:rsidR="00CB201C">
        <w:rPr>
          <w:rFonts w:ascii="Arial" w:hAnsi="Arial" w:cs="Arial"/>
        </w:rPr>
        <w:t>D</w:t>
      </w:r>
      <w:r>
        <w:rPr>
          <w:rFonts w:ascii="Arial" w:hAnsi="Arial" w:cs="Arial"/>
        </w:rPr>
        <w:t xml:space="preserve">eclaración </w:t>
      </w:r>
      <w:r w:rsidR="00CB201C">
        <w:rPr>
          <w:rFonts w:ascii="Arial" w:hAnsi="Arial" w:cs="Arial"/>
        </w:rPr>
        <w:t>F</w:t>
      </w:r>
      <w:r>
        <w:rPr>
          <w:rFonts w:ascii="Arial" w:hAnsi="Arial" w:cs="Arial"/>
        </w:rPr>
        <w:t xml:space="preserve">iscal </w:t>
      </w:r>
      <w:r w:rsidR="00CB201C">
        <w:rPr>
          <w:rFonts w:ascii="Arial" w:hAnsi="Arial" w:cs="Arial"/>
        </w:rPr>
        <w:t>A</w:t>
      </w:r>
      <w:r>
        <w:rPr>
          <w:rFonts w:ascii="Arial" w:hAnsi="Arial" w:cs="Arial"/>
        </w:rPr>
        <w:t xml:space="preserve">nual, en los términos que disponga la legislación de la materia; por tanto al no estar dentro de  las atribuciones o facultades de esta Contraloría Interna Municipal de este </w:t>
      </w:r>
      <w:r w:rsidR="00532869">
        <w:rPr>
          <w:rFonts w:ascii="Arial" w:hAnsi="Arial" w:cs="Arial"/>
        </w:rPr>
        <w:t>M</w:t>
      </w:r>
      <w:r>
        <w:rPr>
          <w:rFonts w:ascii="Arial" w:hAnsi="Arial" w:cs="Arial"/>
        </w:rPr>
        <w:t xml:space="preserve">unicipio de Salinas, el recibir la Declaración </w:t>
      </w:r>
      <w:r w:rsidR="00CB201C">
        <w:rPr>
          <w:rFonts w:ascii="Arial" w:hAnsi="Arial" w:cs="Arial"/>
        </w:rPr>
        <w:t>F</w:t>
      </w:r>
      <w:r>
        <w:rPr>
          <w:rFonts w:ascii="Arial" w:hAnsi="Arial" w:cs="Arial"/>
        </w:rPr>
        <w:t xml:space="preserve">iscal </w:t>
      </w:r>
      <w:r w:rsidR="00CB201C">
        <w:rPr>
          <w:rFonts w:ascii="Arial" w:hAnsi="Arial" w:cs="Arial"/>
        </w:rPr>
        <w:t>A</w:t>
      </w:r>
      <w:r>
        <w:rPr>
          <w:rFonts w:ascii="Arial" w:hAnsi="Arial" w:cs="Arial"/>
        </w:rPr>
        <w:t xml:space="preserve">nual, por lo que carece de potestad para emitir versión publica de la declaración  antes aludida, al no ser ésta área la encargada de generar, recibir o resguardar el documento en referencia.  </w:t>
      </w:r>
    </w:p>
    <w:p w14:paraId="23AA37FB" w14:textId="77777777" w:rsidR="004C2325" w:rsidRDefault="004C2325" w:rsidP="004C2325">
      <w:pPr>
        <w:ind w:left="567" w:firstLine="426"/>
        <w:jc w:val="both"/>
        <w:rPr>
          <w:rFonts w:ascii="Arial" w:hAnsi="Arial" w:cs="Arial"/>
        </w:rPr>
      </w:pPr>
    </w:p>
    <w:p w14:paraId="1E25C560" w14:textId="764A4449" w:rsidR="004C2325" w:rsidRPr="004C2325" w:rsidRDefault="004C2325" w:rsidP="006B3C6E">
      <w:pPr>
        <w:spacing w:after="120"/>
        <w:ind w:firstLine="709"/>
        <w:jc w:val="center"/>
        <w:rPr>
          <w:rFonts w:ascii="Lucida Handwriting" w:hAnsi="Lucida Handwriting"/>
          <w:sz w:val="18"/>
          <w:szCs w:val="14"/>
          <w:lang w:val="es-ES" w:eastAsia="es-ES"/>
        </w:rPr>
      </w:pPr>
      <w:r w:rsidRPr="004C2325">
        <w:rPr>
          <w:rFonts w:ascii="Lucida Handwriting" w:hAnsi="Lucida Handwriting"/>
          <w:sz w:val="18"/>
          <w:szCs w:val="14"/>
          <w:lang w:val="es-ES" w:eastAsia="es-ES"/>
        </w:rPr>
        <w:t>“2021, Año de la solidaridad médica, administrativa y civil que colabora en la contingencia sanitaria del COVID – 19”</w:t>
      </w:r>
    </w:p>
    <w:p w14:paraId="69E8A638" w14:textId="77777777" w:rsidR="00AB75AC" w:rsidRPr="009D15D2" w:rsidRDefault="00AB75AC" w:rsidP="004C2325">
      <w:pPr>
        <w:pStyle w:val="Ttulo4"/>
        <w:rPr>
          <w:b w:val="0"/>
          <w:sz w:val="10"/>
          <w:lang w:val="es-MX"/>
        </w:rPr>
      </w:pPr>
    </w:p>
    <w:p w14:paraId="1D3DAD74" w14:textId="77777777" w:rsidR="009B5D61" w:rsidRPr="009B5D61" w:rsidRDefault="009B5D61" w:rsidP="009B5D61">
      <w:pPr>
        <w:rPr>
          <w:sz w:val="8"/>
          <w:lang w:val="es-ES" w:eastAsia="es-ES"/>
        </w:rPr>
      </w:pPr>
    </w:p>
    <w:p w14:paraId="6233FF53" w14:textId="77777777" w:rsidR="00CA3D85" w:rsidRPr="0082426E" w:rsidRDefault="00CA3D85" w:rsidP="00CA3D85">
      <w:pPr>
        <w:pStyle w:val="Ttulo4"/>
        <w:ind w:left="851"/>
        <w:rPr>
          <w:b w:val="0"/>
          <w:sz w:val="18"/>
        </w:rPr>
      </w:pPr>
      <w:r w:rsidRPr="0082426E">
        <w:rPr>
          <w:b w:val="0"/>
          <w:sz w:val="18"/>
        </w:rPr>
        <w:t>C.C.P. Archivo</w:t>
      </w:r>
    </w:p>
    <w:p w14:paraId="7FD6F83A" w14:textId="77777777" w:rsidR="006524E2" w:rsidRPr="0082426E" w:rsidRDefault="006524E2">
      <w:pPr>
        <w:spacing w:before="6"/>
        <w:rPr>
          <w:rFonts w:ascii="Times New Roman" w:eastAsia="Times New Roman" w:hAnsi="Times New Roman" w:cs="Times New Roman"/>
          <w:sz w:val="11"/>
          <w:szCs w:val="11"/>
          <w:lang w:val="es-ES"/>
        </w:rPr>
      </w:pPr>
    </w:p>
    <w:p w14:paraId="74FDCA8B" w14:textId="77777777" w:rsidR="006524E2" w:rsidRDefault="00AB75AC">
      <w:pPr>
        <w:tabs>
          <w:tab w:val="left" w:pos="6532"/>
        </w:tabs>
        <w:spacing w:line="59" w:lineRule="exact"/>
        <w:ind w:left="1104"/>
        <w:rPr>
          <w:rFonts w:ascii="Times New Roman" w:eastAsia="Times New Roman" w:hAnsi="Times New Roman" w:cs="Times New Roman"/>
          <w:sz w:val="5"/>
          <w:szCs w:val="5"/>
        </w:rPr>
      </w:pPr>
      <w:r>
        <w:rPr>
          <w:rFonts w:ascii="Times New Roman"/>
          <w:noProof/>
          <w:sz w:val="4"/>
          <w:lang w:val="es-MX" w:eastAsia="es-MX"/>
        </w:rPr>
        <mc:AlternateContent>
          <mc:Choice Requires="wpg">
            <w:drawing>
              <wp:inline distT="0" distB="0" distL="0" distR="0" wp14:anchorId="48FBD6C0" wp14:editId="006A69A8">
                <wp:extent cx="2981325" cy="30480"/>
                <wp:effectExtent l="8255" t="635" r="1270" b="6985"/>
                <wp:docPr id="6"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81325" cy="30480"/>
                          <a:chOff x="0" y="0"/>
                          <a:chExt cx="4695" cy="48"/>
                        </a:xfrm>
                      </wpg:grpSpPr>
                      <wpg:grpSp>
                        <wpg:cNvPr id="7" name="Group 11"/>
                        <wpg:cNvGrpSpPr>
                          <a:grpSpLocks/>
                        </wpg:cNvGrpSpPr>
                        <wpg:grpSpPr bwMode="auto">
                          <a:xfrm>
                            <a:off x="24" y="24"/>
                            <a:ext cx="4647" cy="2"/>
                            <a:chOff x="24" y="24"/>
                            <a:chExt cx="4647" cy="2"/>
                          </a:xfrm>
                        </wpg:grpSpPr>
                        <wps:wsp>
                          <wps:cNvPr id="8" name="Freeform 12"/>
                          <wps:cNvSpPr>
                            <a:spLocks/>
                          </wps:cNvSpPr>
                          <wps:spPr bwMode="auto">
                            <a:xfrm>
                              <a:off x="24" y="24"/>
                              <a:ext cx="4647" cy="2"/>
                            </a:xfrm>
                            <a:custGeom>
                              <a:avLst/>
                              <a:gdLst>
                                <a:gd name="T0" fmla="+- 0 24 24"/>
                                <a:gd name="T1" fmla="*/ T0 w 4647"/>
                                <a:gd name="T2" fmla="+- 0 4670 24"/>
                                <a:gd name="T3" fmla="*/ T2 w 4647"/>
                              </a:gdLst>
                              <a:ahLst/>
                              <a:cxnLst>
                                <a:cxn ang="0">
                                  <a:pos x="T1" y="0"/>
                                </a:cxn>
                                <a:cxn ang="0">
                                  <a:pos x="T3" y="0"/>
                                </a:cxn>
                              </a:cxnLst>
                              <a:rect l="0" t="0" r="r" b="b"/>
                              <a:pathLst>
                                <a:path w="4647">
                                  <a:moveTo>
                                    <a:pt x="0" y="0"/>
                                  </a:moveTo>
                                  <a:lnTo>
                                    <a:pt x="4646" y="0"/>
                                  </a:lnTo>
                                </a:path>
                              </a:pathLst>
                            </a:custGeom>
                            <a:noFill/>
                            <a:ln w="30184">
                              <a:solidFill>
                                <a:srgbClr val="6B8C5B"/>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9FF9492" id="Group 10" o:spid="_x0000_s1026" style="width:234.75pt;height:2.4pt;mso-position-horizontal-relative:char;mso-position-vertical-relative:line" coordsize="4695,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">
                <v:group id="Group 11" o:spid="_x0000_s1027" style="position:absolute;left:24;top:24;width:4647;height:2" coordorigin="24,24" coordsize="46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">
                  <v:shape id="Freeform 12" o:spid="_x0000_s1028" style="position:absolute;left:24;top:24;width:4647;height:2;visibility:visible;mso-wrap-style:square;v-text-anchor:top" coordsize="464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" path="m,l4646,e" filled="f" strokecolor="#6b8c5b" strokeweight=".83844mm">
                    <v:path arrowok="t" o:connecttype="custom" o:connectlocs="0,0;4646,0" o:connectangles="0,0"/>
                  </v:shape>
                </v:group>
                <w10:anchorlock/>
              </v:group>
            </w:pict>
          </mc:Fallback>
        </mc:AlternateContent>
      </w:r>
      <w:r w:rsidR="00C82419">
        <w:rPr>
          <w:rFonts w:ascii="Times New Roman"/>
          <w:sz w:val="4"/>
        </w:rPr>
        <w:tab/>
      </w:r>
      <w:r>
        <w:rPr>
          <w:rFonts w:ascii="Times New Roman"/>
          <w:noProof/>
          <w:sz w:val="5"/>
          <w:lang w:val="es-MX" w:eastAsia="es-MX"/>
        </w:rPr>
        <mc:AlternateContent>
          <mc:Choice Requires="wpg">
            <w:drawing>
              <wp:inline distT="0" distB="0" distL="0" distR="0" wp14:anchorId="0D6406B6" wp14:editId="51621BD4">
                <wp:extent cx="2992755" cy="34290"/>
                <wp:effectExtent l="5715" t="635" r="1905" b="3175"/>
                <wp:docPr id="3"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92755" cy="34290"/>
                          <a:chOff x="0" y="0"/>
                          <a:chExt cx="4713" cy="54"/>
                        </a:xfrm>
                      </wpg:grpSpPr>
                      <wpg:grpSp>
                        <wpg:cNvPr id="4" name="Group 8"/>
                        <wpg:cNvGrpSpPr>
                          <a:grpSpLocks/>
                        </wpg:cNvGrpSpPr>
                        <wpg:grpSpPr bwMode="auto">
                          <a:xfrm>
                            <a:off x="27" y="27"/>
                            <a:ext cx="4659" cy="2"/>
                            <a:chOff x="27" y="27"/>
                            <a:chExt cx="4659" cy="2"/>
                          </a:xfrm>
                        </wpg:grpSpPr>
                        <wps:wsp>
                          <wps:cNvPr id="5" name="Freeform 9"/>
                          <wps:cNvSpPr>
                            <a:spLocks/>
                          </wps:cNvSpPr>
                          <wps:spPr bwMode="auto">
                            <a:xfrm>
                              <a:off x="27" y="27"/>
                              <a:ext cx="4659" cy="2"/>
                            </a:xfrm>
                            <a:custGeom>
                              <a:avLst/>
                              <a:gdLst>
                                <a:gd name="T0" fmla="+- 0 27 27"/>
                                <a:gd name="T1" fmla="*/ T0 w 4659"/>
                                <a:gd name="T2" fmla="+- 0 4685 27"/>
                                <a:gd name="T3" fmla="*/ T2 w 4659"/>
                              </a:gdLst>
                              <a:ahLst/>
                              <a:cxnLst>
                                <a:cxn ang="0">
                                  <a:pos x="T1" y="0"/>
                                </a:cxn>
                                <a:cxn ang="0">
                                  <a:pos x="T3" y="0"/>
                                </a:cxn>
                              </a:cxnLst>
                              <a:rect l="0" t="0" r="r" b="b"/>
                              <a:pathLst>
                                <a:path w="4659">
                                  <a:moveTo>
                                    <a:pt x="0" y="0"/>
                                  </a:moveTo>
                                  <a:lnTo>
                                    <a:pt x="4658" y="0"/>
                                  </a:lnTo>
                                </a:path>
                              </a:pathLst>
                            </a:custGeom>
                            <a:noFill/>
                            <a:ln w="33957">
                              <a:solidFill>
                                <a:srgbClr val="C36067"/>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wgp>
                  </a:graphicData>
                </a:graphic>
              </wp:inline>
            </w:drawing>
          </mc:Choice>
          <mc:Fallback>
            <w:pict>
              <v:group w14:anchorId="4A5169A8" id="Group 7" o:spid="_x0000_s1026" style="width:235.65pt;height:2.7pt;mso-position-horizontal-relative:char;mso-position-vertical-relative:line" coordsize="4713,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">
                <v:group id="Group 8" o:spid="_x0000_s1027" style="position:absolute;left:27;top:27;width:4659;height:2" coordorigin="27,27" coordsize="46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9" o:spid="_x0000_s1028" style="position:absolute;left:27;top:27;width:4659;height:2;visibility:visible;mso-wrap-style:square;v-text-anchor:top" coordsize="465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" path="m,l4658,e" filled="f" strokecolor="#c36067" strokeweight=".94325mm">
                    <v:path arrowok="t" o:connecttype="custom" o:connectlocs="0,0;4658,0" o:connectangles="0,0"/>
                  </v:shape>
                </v:group>
                <w10:anchorlock/>
              </v:group>
            </w:pict>
          </mc:Fallback>
        </mc:AlternateContent>
      </w:r>
    </w:p>
    <w:p w14:paraId="475031E7" w14:textId="77777777" w:rsidR="006524E2" w:rsidRPr="00CA3D85" w:rsidRDefault="00C82419">
      <w:pPr>
        <w:pStyle w:val="Textoindependiente"/>
        <w:ind w:left="32" w:right="26"/>
        <w:jc w:val="center"/>
        <w:rPr>
          <w:lang w:val="es-MX"/>
        </w:rPr>
      </w:pPr>
      <w:r w:rsidRPr="006168DB">
        <w:rPr>
          <w:color w:val="797975"/>
          <w:w w:val="96"/>
          <w:lang w:val="es-MX"/>
        </w:rPr>
        <w:t>Presidencia</w:t>
      </w:r>
      <w:r w:rsidRPr="00CA3D85">
        <w:rPr>
          <w:color w:val="797975"/>
          <w:spacing w:val="18"/>
          <w:lang w:val="es-MX"/>
        </w:rPr>
        <w:t xml:space="preserve"> </w:t>
      </w:r>
      <w:r w:rsidRPr="00CA3D85">
        <w:rPr>
          <w:color w:val="797975"/>
          <w:w w:val="109"/>
          <w:lang w:val="es-MX"/>
        </w:rPr>
        <w:t>Mun</w:t>
      </w:r>
      <w:r w:rsidRPr="00CA3D85">
        <w:rPr>
          <w:color w:val="797975"/>
          <w:spacing w:val="-13"/>
          <w:w w:val="109"/>
          <w:lang w:val="es-MX"/>
        </w:rPr>
        <w:t>i</w:t>
      </w:r>
      <w:r w:rsidRPr="00CA3D85">
        <w:rPr>
          <w:color w:val="797975"/>
          <w:w w:val="102"/>
          <w:lang w:val="es-MX"/>
        </w:rPr>
        <w:t>cipal</w:t>
      </w:r>
      <w:r w:rsidRPr="00CA3D85">
        <w:rPr>
          <w:color w:val="797975"/>
          <w:spacing w:val="-9"/>
          <w:lang w:val="es-MX"/>
        </w:rPr>
        <w:t xml:space="preserve"> </w:t>
      </w:r>
      <w:r w:rsidRPr="00CA3D85">
        <w:rPr>
          <w:color w:val="797975"/>
          <w:w w:val="92"/>
          <w:lang w:val="es-MX"/>
        </w:rPr>
        <w:t>Sa</w:t>
      </w:r>
      <w:r w:rsidRPr="00CA3D85">
        <w:rPr>
          <w:color w:val="797975"/>
          <w:spacing w:val="-1"/>
          <w:w w:val="92"/>
          <w:lang w:val="es-MX"/>
        </w:rPr>
        <w:t>lin</w:t>
      </w:r>
      <w:r w:rsidRPr="00CA3D85">
        <w:rPr>
          <w:color w:val="797975"/>
          <w:w w:val="93"/>
          <w:lang w:val="es-MX"/>
        </w:rPr>
        <w:t>as,</w:t>
      </w:r>
      <w:r w:rsidRPr="00CA3D85">
        <w:rPr>
          <w:color w:val="797975"/>
          <w:spacing w:val="-8"/>
          <w:lang w:val="es-MX"/>
        </w:rPr>
        <w:t xml:space="preserve"> </w:t>
      </w:r>
      <w:r w:rsidRPr="00CA3D85">
        <w:rPr>
          <w:color w:val="797975"/>
          <w:spacing w:val="-6"/>
          <w:w w:val="88"/>
          <w:lang w:val="es-MX"/>
        </w:rPr>
        <w:t>S</w:t>
      </w:r>
      <w:r w:rsidRPr="00CA3D85">
        <w:rPr>
          <w:color w:val="999995"/>
          <w:spacing w:val="-18"/>
          <w:w w:val="146"/>
          <w:lang w:val="es-MX"/>
        </w:rPr>
        <w:t>.</w:t>
      </w:r>
      <w:r w:rsidRPr="00CA3D85">
        <w:rPr>
          <w:color w:val="797975"/>
          <w:w w:val="88"/>
          <w:lang w:val="es-MX"/>
        </w:rPr>
        <w:t>L.</w:t>
      </w:r>
      <w:r w:rsidRPr="00CA3D85">
        <w:rPr>
          <w:color w:val="797975"/>
          <w:spacing w:val="-6"/>
          <w:w w:val="88"/>
          <w:lang w:val="es-MX"/>
        </w:rPr>
        <w:t>P</w:t>
      </w:r>
      <w:r w:rsidRPr="00CA3D85">
        <w:rPr>
          <w:color w:val="999995"/>
          <w:w w:val="183"/>
          <w:lang w:val="es-MX"/>
        </w:rPr>
        <w:t>.</w:t>
      </w:r>
      <w:r w:rsidRPr="00CA3D85">
        <w:rPr>
          <w:color w:val="999995"/>
          <w:spacing w:val="4"/>
          <w:lang w:val="es-MX"/>
        </w:rPr>
        <w:t xml:space="preserve"> </w:t>
      </w:r>
      <w:r w:rsidRPr="00CA3D85">
        <w:rPr>
          <w:color w:val="797975"/>
          <w:w w:val="89"/>
          <w:lang w:val="es-MX"/>
        </w:rPr>
        <w:t>Plaza</w:t>
      </w:r>
      <w:r w:rsidRPr="00CA3D85">
        <w:rPr>
          <w:color w:val="797975"/>
          <w:spacing w:val="11"/>
          <w:lang w:val="es-MX"/>
        </w:rPr>
        <w:t xml:space="preserve"> </w:t>
      </w:r>
      <w:r w:rsidRPr="00CA3D85">
        <w:rPr>
          <w:color w:val="797975"/>
          <w:w w:val="99"/>
          <w:lang w:val="es-MX"/>
        </w:rPr>
        <w:t>Principal</w:t>
      </w:r>
      <w:r w:rsidRPr="00CA3D85">
        <w:rPr>
          <w:color w:val="797975"/>
          <w:spacing w:val="-5"/>
          <w:lang w:val="es-MX"/>
        </w:rPr>
        <w:t xml:space="preserve"> </w:t>
      </w:r>
      <w:r w:rsidRPr="00CA3D85">
        <w:rPr>
          <w:color w:val="797975"/>
          <w:w w:val="98"/>
          <w:lang w:val="es-MX"/>
        </w:rPr>
        <w:t>S/N</w:t>
      </w:r>
      <w:r w:rsidRPr="00CA3D85">
        <w:rPr>
          <w:color w:val="797975"/>
          <w:lang w:val="es-MX"/>
        </w:rPr>
        <w:t xml:space="preserve">  </w:t>
      </w:r>
      <w:r w:rsidRPr="00CA3D85">
        <w:rPr>
          <w:color w:val="797975"/>
          <w:spacing w:val="-11"/>
          <w:lang w:val="es-MX"/>
        </w:rPr>
        <w:t xml:space="preserve"> </w:t>
      </w:r>
      <w:r w:rsidRPr="00CA3D85">
        <w:rPr>
          <w:color w:val="797975"/>
          <w:w w:val="94"/>
          <w:lang w:val="es-MX"/>
        </w:rPr>
        <w:t>Zona</w:t>
      </w:r>
      <w:r w:rsidRPr="00CA3D85">
        <w:rPr>
          <w:color w:val="797975"/>
          <w:spacing w:val="7"/>
          <w:lang w:val="es-MX"/>
        </w:rPr>
        <w:t xml:space="preserve"> </w:t>
      </w:r>
      <w:r w:rsidRPr="00CA3D85">
        <w:rPr>
          <w:color w:val="797975"/>
          <w:w w:val="102"/>
          <w:lang w:val="es-MX"/>
        </w:rPr>
        <w:t>Centro</w:t>
      </w:r>
      <w:r w:rsidRPr="00CA3D85">
        <w:rPr>
          <w:color w:val="797975"/>
          <w:lang w:val="es-MX"/>
        </w:rPr>
        <w:t xml:space="preserve"> </w:t>
      </w:r>
      <w:r w:rsidRPr="00CA3D85">
        <w:rPr>
          <w:color w:val="797975"/>
          <w:spacing w:val="-7"/>
          <w:lang w:val="es-MX"/>
        </w:rPr>
        <w:t xml:space="preserve"> </w:t>
      </w:r>
      <w:r w:rsidRPr="00CA3D85">
        <w:rPr>
          <w:color w:val="797975"/>
          <w:w w:val="87"/>
          <w:lang w:val="es-MX"/>
        </w:rPr>
        <w:t>C</w:t>
      </w:r>
      <w:r w:rsidRPr="00CA3D85">
        <w:rPr>
          <w:color w:val="797975"/>
          <w:spacing w:val="1"/>
          <w:w w:val="87"/>
          <w:lang w:val="es-MX"/>
        </w:rPr>
        <w:t>.</w:t>
      </w:r>
      <w:r w:rsidRPr="00CA3D85">
        <w:rPr>
          <w:color w:val="797975"/>
          <w:spacing w:val="3"/>
          <w:w w:val="85"/>
          <w:lang w:val="es-MX"/>
        </w:rPr>
        <w:t>P</w:t>
      </w:r>
      <w:r w:rsidRPr="00CA3D85">
        <w:rPr>
          <w:color w:val="999995"/>
          <w:spacing w:val="12"/>
          <w:w w:val="146"/>
          <w:lang w:val="es-MX"/>
        </w:rPr>
        <w:t>.</w:t>
      </w:r>
      <w:r w:rsidRPr="00CA3D85">
        <w:rPr>
          <w:color w:val="797975"/>
          <w:w w:val="102"/>
          <w:lang w:val="es-MX"/>
        </w:rPr>
        <w:t>78600</w:t>
      </w:r>
    </w:p>
    <w:p w14:paraId="6A974B0C" w14:textId="77777777" w:rsidR="005720C9" w:rsidRPr="00CA3D85" w:rsidRDefault="00C82419" w:rsidP="00F35E6B">
      <w:pPr>
        <w:pStyle w:val="Textoindependiente"/>
        <w:tabs>
          <w:tab w:val="left" w:pos="2542"/>
          <w:tab w:val="left" w:pos="7011"/>
        </w:tabs>
        <w:spacing w:before="37"/>
        <w:ind w:right="26"/>
        <w:jc w:val="center"/>
        <w:rPr>
          <w:rFonts w:cs="Arial"/>
          <w:sz w:val="2"/>
          <w:szCs w:val="2"/>
          <w:lang w:val="es-MX"/>
        </w:rPr>
      </w:pPr>
      <w:r w:rsidRPr="00CA3D85">
        <w:rPr>
          <w:color w:val="797975"/>
          <w:w w:val="105"/>
          <w:lang w:val="es-MX"/>
        </w:rPr>
        <w:t xml:space="preserve">Tel. </w:t>
      </w:r>
      <w:r w:rsidRPr="00CA3D85">
        <w:rPr>
          <w:color w:val="797975"/>
          <w:spacing w:val="-6"/>
          <w:w w:val="105"/>
          <w:lang w:val="es-MX"/>
        </w:rPr>
        <w:t>01496</w:t>
      </w:r>
      <w:r w:rsidRPr="00CA3D85">
        <w:rPr>
          <w:color w:val="797975"/>
          <w:spacing w:val="-3"/>
          <w:w w:val="105"/>
          <w:lang w:val="es-MX"/>
        </w:rPr>
        <w:t xml:space="preserve"> </w:t>
      </w:r>
      <w:r w:rsidRPr="00CA3D85">
        <w:rPr>
          <w:color w:val="797975"/>
          <w:w w:val="105"/>
          <w:lang w:val="es-MX"/>
        </w:rPr>
        <w:t>9630091</w:t>
      </w:r>
      <w:r w:rsidRPr="00CA3D85">
        <w:rPr>
          <w:color w:val="797975"/>
          <w:spacing w:val="8"/>
          <w:w w:val="105"/>
          <w:lang w:val="es-MX"/>
        </w:rPr>
        <w:t xml:space="preserve"> </w:t>
      </w:r>
      <w:r w:rsidRPr="00CA3D85">
        <w:rPr>
          <w:color w:val="797975"/>
          <w:w w:val="105"/>
          <w:lang w:val="es-MX"/>
        </w:rPr>
        <w:t>9630224</w:t>
      </w:r>
      <w:r w:rsidRPr="00CA3D85">
        <w:rPr>
          <w:color w:val="797975"/>
          <w:w w:val="105"/>
          <w:lang w:val="es-MX"/>
        </w:rPr>
        <w:tab/>
      </w:r>
      <w:r w:rsidRPr="00C82419">
        <w:rPr>
          <w:color w:val="797975"/>
          <w:w w:val="105"/>
          <w:lang w:val="es-MX"/>
        </w:rPr>
        <w:t>correo</w:t>
      </w:r>
      <w:r w:rsidR="006168DB" w:rsidRPr="00CA3D85">
        <w:rPr>
          <w:color w:val="797975"/>
          <w:w w:val="105"/>
          <w:lang w:val="es-MX"/>
        </w:rPr>
        <w:t xml:space="preserve"> </w:t>
      </w:r>
      <w:r w:rsidRPr="00CA3D85">
        <w:rPr>
          <w:color w:val="797975"/>
          <w:spacing w:val="-31"/>
          <w:w w:val="105"/>
          <w:lang w:val="es-MX"/>
        </w:rPr>
        <w:t xml:space="preserve"> </w:t>
      </w:r>
      <w:hyperlink r:id="rId8">
        <w:r w:rsidRPr="00CA3D85">
          <w:rPr>
            <w:color w:val="797975"/>
            <w:w w:val="105"/>
            <w:lang w:val="es-MX"/>
          </w:rPr>
          <w:t>electrónico</w:t>
        </w:r>
        <w:r w:rsidRPr="00CA3D85">
          <w:rPr>
            <w:color w:val="999995"/>
            <w:w w:val="105"/>
            <w:lang w:val="es-MX"/>
          </w:rPr>
          <w:t>:</w:t>
        </w:r>
        <w:r w:rsidRPr="00CA3D85">
          <w:rPr>
            <w:color w:val="797975"/>
            <w:w w:val="105"/>
            <w:lang w:val="es-MX"/>
          </w:rPr>
          <w:t>hayuntamientosalinas01@gmail.com</w:t>
        </w:r>
      </w:hyperlink>
      <w:r w:rsidRPr="00CA3D85">
        <w:rPr>
          <w:color w:val="797975"/>
          <w:w w:val="105"/>
          <w:lang w:val="es-MX"/>
        </w:rPr>
        <w:tab/>
      </w:r>
      <w:hyperlink r:id="rId9">
        <w:r w:rsidRPr="00CA3D85">
          <w:rPr>
            <w:color w:val="797975"/>
            <w:spacing w:val="-1"/>
            <w:lang w:val="es-MX"/>
          </w:rPr>
          <w:t>www</w:t>
        </w:r>
        <w:r w:rsidRPr="00CA3D85">
          <w:rPr>
            <w:color w:val="999995"/>
            <w:spacing w:val="-1"/>
            <w:lang w:val="es-MX"/>
          </w:rPr>
          <w:t>.</w:t>
        </w:r>
      </w:hyperlink>
      <w:r w:rsidRPr="00CA3D85">
        <w:rPr>
          <w:color w:val="797975"/>
          <w:spacing w:val="-1"/>
          <w:lang w:val="es-MX"/>
        </w:rPr>
        <w:t>hayuntamientosalinasss</w:t>
      </w:r>
      <w:r w:rsidRPr="00CA3D85">
        <w:rPr>
          <w:color w:val="999995"/>
          <w:spacing w:val="-3"/>
          <w:lang w:val="es-MX"/>
        </w:rPr>
        <w:t>.</w:t>
      </w:r>
      <w:r w:rsidRPr="00CA3D85">
        <w:rPr>
          <w:color w:val="797975"/>
          <w:spacing w:val="-3"/>
          <w:lang w:val="es-MX"/>
        </w:rPr>
        <w:t>gob.mx</w:t>
      </w:r>
    </w:p>
    <w:sectPr w:rsidR="005720C9" w:rsidRPr="00CA3D85" w:rsidSect="004A1C75">
      <w:pgSz w:w="12242" w:h="15842" w:code="1"/>
      <w:pgMar w:top="62" w:right="760" w:bottom="278" w:left="17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ucida Handwriting">
    <w:altName w:val="Lucida Handwriting"/>
    <w:charset w:val="00"/>
    <w:family w:val="script"/>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EC50C6"/>
    <w:multiLevelType w:val="hybridMultilevel"/>
    <w:tmpl w:val="F2368E7A"/>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abstractNum w:abstractNumId="1" w15:restartNumberingAfterBreak="0">
    <w:nsid w:val="553C38E1"/>
    <w:multiLevelType w:val="hybridMultilevel"/>
    <w:tmpl w:val="BF048572"/>
    <w:lvl w:ilvl="0" w:tplc="080A0001">
      <w:start w:val="1"/>
      <w:numFmt w:val="bullet"/>
      <w:lvlText w:val=""/>
      <w:lvlJc w:val="left"/>
      <w:pPr>
        <w:ind w:left="2136" w:hanging="360"/>
      </w:pPr>
      <w:rPr>
        <w:rFonts w:ascii="Symbol" w:hAnsi="Symbol" w:hint="default"/>
      </w:rPr>
    </w:lvl>
    <w:lvl w:ilvl="1" w:tplc="080A0003" w:tentative="1">
      <w:start w:val="1"/>
      <w:numFmt w:val="bullet"/>
      <w:lvlText w:val="o"/>
      <w:lvlJc w:val="left"/>
      <w:pPr>
        <w:ind w:left="2856" w:hanging="360"/>
      </w:pPr>
      <w:rPr>
        <w:rFonts w:ascii="Courier New" w:hAnsi="Courier New" w:cs="Courier New" w:hint="default"/>
      </w:rPr>
    </w:lvl>
    <w:lvl w:ilvl="2" w:tplc="080A0005" w:tentative="1">
      <w:start w:val="1"/>
      <w:numFmt w:val="bullet"/>
      <w:lvlText w:val=""/>
      <w:lvlJc w:val="left"/>
      <w:pPr>
        <w:ind w:left="3576" w:hanging="360"/>
      </w:pPr>
      <w:rPr>
        <w:rFonts w:ascii="Wingdings" w:hAnsi="Wingdings" w:hint="default"/>
      </w:rPr>
    </w:lvl>
    <w:lvl w:ilvl="3" w:tplc="080A0001" w:tentative="1">
      <w:start w:val="1"/>
      <w:numFmt w:val="bullet"/>
      <w:lvlText w:val=""/>
      <w:lvlJc w:val="left"/>
      <w:pPr>
        <w:ind w:left="4296" w:hanging="360"/>
      </w:pPr>
      <w:rPr>
        <w:rFonts w:ascii="Symbol" w:hAnsi="Symbol" w:hint="default"/>
      </w:rPr>
    </w:lvl>
    <w:lvl w:ilvl="4" w:tplc="080A0003" w:tentative="1">
      <w:start w:val="1"/>
      <w:numFmt w:val="bullet"/>
      <w:lvlText w:val="o"/>
      <w:lvlJc w:val="left"/>
      <w:pPr>
        <w:ind w:left="5016" w:hanging="360"/>
      </w:pPr>
      <w:rPr>
        <w:rFonts w:ascii="Courier New" w:hAnsi="Courier New" w:cs="Courier New" w:hint="default"/>
      </w:rPr>
    </w:lvl>
    <w:lvl w:ilvl="5" w:tplc="080A0005" w:tentative="1">
      <w:start w:val="1"/>
      <w:numFmt w:val="bullet"/>
      <w:lvlText w:val=""/>
      <w:lvlJc w:val="left"/>
      <w:pPr>
        <w:ind w:left="5736" w:hanging="360"/>
      </w:pPr>
      <w:rPr>
        <w:rFonts w:ascii="Wingdings" w:hAnsi="Wingdings" w:hint="default"/>
      </w:rPr>
    </w:lvl>
    <w:lvl w:ilvl="6" w:tplc="080A0001" w:tentative="1">
      <w:start w:val="1"/>
      <w:numFmt w:val="bullet"/>
      <w:lvlText w:val=""/>
      <w:lvlJc w:val="left"/>
      <w:pPr>
        <w:ind w:left="6456" w:hanging="360"/>
      </w:pPr>
      <w:rPr>
        <w:rFonts w:ascii="Symbol" w:hAnsi="Symbol" w:hint="default"/>
      </w:rPr>
    </w:lvl>
    <w:lvl w:ilvl="7" w:tplc="080A0003" w:tentative="1">
      <w:start w:val="1"/>
      <w:numFmt w:val="bullet"/>
      <w:lvlText w:val="o"/>
      <w:lvlJc w:val="left"/>
      <w:pPr>
        <w:ind w:left="7176" w:hanging="360"/>
      </w:pPr>
      <w:rPr>
        <w:rFonts w:ascii="Courier New" w:hAnsi="Courier New" w:cs="Courier New" w:hint="default"/>
      </w:rPr>
    </w:lvl>
    <w:lvl w:ilvl="8" w:tplc="080A0005" w:tentative="1">
      <w:start w:val="1"/>
      <w:numFmt w:val="bullet"/>
      <w:lvlText w:val=""/>
      <w:lvlJc w:val="left"/>
      <w:pPr>
        <w:ind w:left="7896"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24E2"/>
    <w:rsid w:val="00016B8E"/>
    <w:rsid w:val="000461D4"/>
    <w:rsid w:val="00050951"/>
    <w:rsid w:val="0006078B"/>
    <w:rsid w:val="000C30C7"/>
    <w:rsid w:val="000D5722"/>
    <w:rsid w:val="00125B76"/>
    <w:rsid w:val="00156A51"/>
    <w:rsid w:val="00164531"/>
    <w:rsid w:val="001815BC"/>
    <w:rsid w:val="001A3B77"/>
    <w:rsid w:val="001D504D"/>
    <w:rsid w:val="0020255D"/>
    <w:rsid w:val="00224F6F"/>
    <w:rsid w:val="00241FA7"/>
    <w:rsid w:val="00244137"/>
    <w:rsid w:val="002511E3"/>
    <w:rsid w:val="002620AA"/>
    <w:rsid w:val="002760E0"/>
    <w:rsid w:val="00277DDE"/>
    <w:rsid w:val="002B646A"/>
    <w:rsid w:val="002E0841"/>
    <w:rsid w:val="003379C8"/>
    <w:rsid w:val="00372C33"/>
    <w:rsid w:val="0038781C"/>
    <w:rsid w:val="003962DE"/>
    <w:rsid w:val="003C7EB5"/>
    <w:rsid w:val="003F53F2"/>
    <w:rsid w:val="00470A4F"/>
    <w:rsid w:val="00475874"/>
    <w:rsid w:val="00476F90"/>
    <w:rsid w:val="0049481A"/>
    <w:rsid w:val="004A1C75"/>
    <w:rsid w:val="004C2325"/>
    <w:rsid w:val="004D131D"/>
    <w:rsid w:val="004D1AA1"/>
    <w:rsid w:val="00532869"/>
    <w:rsid w:val="00540D1F"/>
    <w:rsid w:val="00542C3D"/>
    <w:rsid w:val="0055597F"/>
    <w:rsid w:val="00571E99"/>
    <w:rsid w:val="005720C9"/>
    <w:rsid w:val="00587638"/>
    <w:rsid w:val="00594639"/>
    <w:rsid w:val="0059519C"/>
    <w:rsid w:val="005B6E4C"/>
    <w:rsid w:val="005C411B"/>
    <w:rsid w:val="005D636D"/>
    <w:rsid w:val="005E6FD3"/>
    <w:rsid w:val="00611CB2"/>
    <w:rsid w:val="006168DB"/>
    <w:rsid w:val="00624119"/>
    <w:rsid w:val="006524E2"/>
    <w:rsid w:val="00653FA7"/>
    <w:rsid w:val="00662A2F"/>
    <w:rsid w:val="00671127"/>
    <w:rsid w:val="006749EF"/>
    <w:rsid w:val="00675FEA"/>
    <w:rsid w:val="00680159"/>
    <w:rsid w:val="0068749F"/>
    <w:rsid w:val="006B3C6E"/>
    <w:rsid w:val="006B7E03"/>
    <w:rsid w:val="00770ED7"/>
    <w:rsid w:val="0079021B"/>
    <w:rsid w:val="00794C6F"/>
    <w:rsid w:val="00797908"/>
    <w:rsid w:val="007F714D"/>
    <w:rsid w:val="008103B1"/>
    <w:rsid w:val="008123B1"/>
    <w:rsid w:val="00815B28"/>
    <w:rsid w:val="00815D30"/>
    <w:rsid w:val="0082426E"/>
    <w:rsid w:val="008536D7"/>
    <w:rsid w:val="0086537A"/>
    <w:rsid w:val="00871F78"/>
    <w:rsid w:val="00885395"/>
    <w:rsid w:val="008D01B4"/>
    <w:rsid w:val="008D2137"/>
    <w:rsid w:val="009258CD"/>
    <w:rsid w:val="00926A63"/>
    <w:rsid w:val="0094251D"/>
    <w:rsid w:val="00970BF6"/>
    <w:rsid w:val="009739AF"/>
    <w:rsid w:val="0097724D"/>
    <w:rsid w:val="009806BF"/>
    <w:rsid w:val="00997BE5"/>
    <w:rsid w:val="009B5D61"/>
    <w:rsid w:val="009E1FC1"/>
    <w:rsid w:val="00A37D22"/>
    <w:rsid w:val="00A50441"/>
    <w:rsid w:val="00A510C0"/>
    <w:rsid w:val="00A955BD"/>
    <w:rsid w:val="00AA7B6F"/>
    <w:rsid w:val="00AB4ECB"/>
    <w:rsid w:val="00AB5342"/>
    <w:rsid w:val="00AB75AC"/>
    <w:rsid w:val="00B040F0"/>
    <w:rsid w:val="00B12C90"/>
    <w:rsid w:val="00B20C2D"/>
    <w:rsid w:val="00B535B2"/>
    <w:rsid w:val="00B60BDD"/>
    <w:rsid w:val="00BA5D02"/>
    <w:rsid w:val="00BC028F"/>
    <w:rsid w:val="00BD3528"/>
    <w:rsid w:val="00BE32F0"/>
    <w:rsid w:val="00C01DEB"/>
    <w:rsid w:val="00C73069"/>
    <w:rsid w:val="00C82419"/>
    <w:rsid w:val="00CA3D85"/>
    <w:rsid w:val="00CB0C9D"/>
    <w:rsid w:val="00CB201C"/>
    <w:rsid w:val="00CB2533"/>
    <w:rsid w:val="00CE5B94"/>
    <w:rsid w:val="00D02C09"/>
    <w:rsid w:val="00D17F81"/>
    <w:rsid w:val="00D5588E"/>
    <w:rsid w:val="00D60B8C"/>
    <w:rsid w:val="00D76E0C"/>
    <w:rsid w:val="00DA355B"/>
    <w:rsid w:val="00DC1CD1"/>
    <w:rsid w:val="00DC224F"/>
    <w:rsid w:val="00DD79F5"/>
    <w:rsid w:val="00DE0E8E"/>
    <w:rsid w:val="00DF193F"/>
    <w:rsid w:val="00DF29AC"/>
    <w:rsid w:val="00DF43D2"/>
    <w:rsid w:val="00E24BDC"/>
    <w:rsid w:val="00E56A0D"/>
    <w:rsid w:val="00EA4A86"/>
    <w:rsid w:val="00ED47CD"/>
    <w:rsid w:val="00EE41DA"/>
    <w:rsid w:val="00EE4D25"/>
    <w:rsid w:val="00F31C92"/>
    <w:rsid w:val="00F35E6B"/>
    <w:rsid w:val="00F405BF"/>
    <w:rsid w:val="00F57605"/>
    <w:rsid w:val="00F877F4"/>
    <w:rsid w:val="00FB5CF5"/>
    <w:rsid w:val="00FC1B1C"/>
    <w:rsid w:val="00FE3A63"/>
    <w:rsid w:val="00FF269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132693"/>
  <w15:docId w15:val="{1980D96A-324B-4FE5-BB4B-B7A69C86C3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style>
  <w:style w:type="paragraph" w:styleId="Ttulo2">
    <w:name w:val="heading 2"/>
    <w:basedOn w:val="Normal"/>
    <w:next w:val="Normal"/>
    <w:link w:val="Ttulo2Car"/>
    <w:uiPriority w:val="9"/>
    <w:semiHidden/>
    <w:unhideWhenUsed/>
    <w:qFormat/>
    <w:rsid w:val="00AB75AC"/>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Ttulo4">
    <w:name w:val="heading 4"/>
    <w:basedOn w:val="Normal"/>
    <w:next w:val="Normal"/>
    <w:link w:val="Ttulo4Car"/>
    <w:qFormat/>
    <w:rsid w:val="00CA3D85"/>
    <w:pPr>
      <w:keepNext/>
      <w:widowControl/>
      <w:jc w:val="both"/>
      <w:outlineLvl w:val="3"/>
    </w:pPr>
    <w:rPr>
      <w:rFonts w:ascii="Arial" w:eastAsia="Times New Roman" w:hAnsi="Arial" w:cs="Arial"/>
      <w:b/>
      <w:bCs/>
      <w:sz w:val="16"/>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21"/>
    </w:pPr>
    <w:rPr>
      <w:rFonts w:ascii="Arial" w:eastAsia="Arial" w:hAnsi="Arial"/>
      <w:sz w:val="16"/>
      <w:szCs w:val="16"/>
    </w:rPr>
  </w:style>
  <w:style w:type="paragraph" w:styleId="Prrafodelista">
    <w:name w:val="List Paragraph"/>
    <w:basedOn w:val="Normal"/>
    <w:uiPriority w:val="34"/>
    <w:qFormat/>
  </w:style>
  <w:style w:type="paragraph" w:customStyle="1" w:styleId="TableParagraph">
    <w:name w:val="Table Paragraph"/>
    <w:basedOn w:val="Normal"/>
    <w:uiPriority w:val="1"/>
    <w:qFormat/>
  </w:style>
  <w:style w:type="paragraph" w:styleId="Textodeglobo">
    <w:name w:val="Balloon Text"/>
    <w:basedOn w:val="Normal"/>
    <w:link w:val="TextodegloboCar"/>
    <w:uiPriority w:val="99"/>
    <w:semiHidden/>
    <w:unhideWhenUsed/>
    <w:rsid w:val="00CB0C9D"/>
    <w:rPr>
      <w:rFonts w:ascii="Tahoma" w:hAnsi="Tahoma" w:cs="Tahoma"/>
      <w:sz w:val="16"/>
      <w:szCs w:val="16"/>
    </w:rPr>
  </w:style>
  <w:style w:type="character" w:customStyle="1" w:styleId="TextodegloboCar">
    <w:name w:val="Texto de globo Car"/>
    <w:basedOn w:val="Fuentedeprrafopredeter"/>
    <w:link w:val="Textodeglobo"/>
    <w:uiPriority w:val="99"/>
    <w:semiHidden/>
    <w:rsid w:val="00CB0C9D"/>
    <w:rPr>
      <w:rFonts w:ascii="Tahoma" w:hAnsi="Tahoma" w:cs="Tahoma"/>
      <w:sz w:val="16"/>
      <w:szCs w:val="16"/>
    </w:rPr>
  </w:style>
  <w:style w:type="character" w:styleId="Hipervnculo">
    <w:name w:val="Hyperlink"/>
    <w:basedOn w:val="Fuentedeprrafopredeter"/>
    <w:uiPriority w:val="99"/>
    <w:unhideWhenUsed/>
    <w:rsid w:val="00C82419"/>
    <w:rPr>
      <w:color w:val="0000FF" w:themeColor="hyperlink"/>
      <w:u w:val="single"/>
    </w:rPr>
  </w:style>
  <w:style w:type="character" w:customStyle="1" w:styleId="Ttulo4Car">
    <w:name w:val="Título 4 Car"/>
    <w:basedOn w:val="Fuentedeprrafopredeter"/>
    <w:link w:val="Ttulo4"/>
    <w:rsid w:val="00CA3D85"/>
    <w:rPr>
      <w:rFonts w:ascii="Arial" w:eastAsia="Times New Roman" w:hAnsi="Arial" w:cs="Arial"/>
      <w:b/>
      <w:bCs/>
      <w:sz w:val="16"/>
      <w:szCs w:val="24"/>
      <w:lang w:val="es-ES" w:eastAsia="es-ES"/>
    </w:rPr>
  </w:style>
  <w:style w:type="paragraph" w:styleId="Textosinformato">
    <w:name w:val="Plain Text"/>
    <w:basedOn w:val="Normal"/>
    <w:link w:val="TextosinformatoCar"/>
    <w:rsid w:val="00CA3D85"/>
    <w:pPr>
      <w:widowControl/>
    </w:pPr>
    <w:rPr>
      <w:rFonts w:ascii="Courier New" w:eastAsia="Times New Roman" w:hAnsi="Courier New" w:cs="Times New Roman"/>
      <w:sz w:val="20"/>
      <w:szCs w:val="20"/>
      <w:lang w:val="es-ES" w:eastAsia="es-ES"/>
    </w:rPr>
  </w:style>
  <w:style w:type="character" w:customStyle="1" w:styleId="TextosinformatoCar">
    <w:name w:val="Texto sin formato Car"/>
    <w:basedOn w:val="Fuentedeprrafopredeter"/>
    <w:link w:val="Textosinformato"/>
    <w:rsid w:val="00CA3D85"/>
    <w:rPr>
      <w:rFonts w:ascii="Courier New" w:eastAsia="Times New Roman" w:hAnsi="Courier New" w:cs="Times New Roman"/>
      <w:sz w:val="20"/>
      <w:szCs w:val="20"/>
      <w:lang w:val="es-ES" w:eastAsia="es-ES"/>
    </w:rPr>
  </w:style>
  <w:style w:type="paragraph" w:styleId="NormalWeb">
    <w:name w:val="Normal (Web)"/>
    <w:basedOn w:val="Normal"/>
    <w:uiPriority w:val="99"/>
    <w:semiHidden/>
    <w:unhideWhenUsed/>
    <w:rsid w:val="00CA3D85"/>
    <w:pPr>
      <w:widowControl/>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CA3D85"/>
    <w:pPr>
      <w:widowControl/>
    </w:pPr>
    <w:rPr>
      <w:lang w:val="es-MX"/>
    </w:rPr>
  </w:style>
  <w:style w:type="character" w:customStyle="1" w:styleId="Ttulo2Car">
    <w:name w:val="Título 2 Car"/>
    <w:basedOn w:val="Fuentedeprrafopredeter"/>
    <w:link w:val="Ttulo2"/>
    <w:uiPriority w:val="9"/>
    <w:semiHidden/>
    <w:rsid w:val="00AB75AC"/>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19688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ayuntamientosalinas01@gmail.com" TargetMode="External"/><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9E2F826-AFCD-4E06-B244-3951034507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403</Words>
  <Characters>2221</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CONTRALORIA INTERNA</dc:creator>
  <cp:lastModifiedBy>Jessica Aguilar</cp:lastModifiedBy>
  <cp:revision>4</cp:revision>
  <cp:lastPrinted>2020-02-07T19:29:00Z</cp:lastPrinted>
  <dcterms:created xsi:type="dcterms:W3CDTF">2021-08-10T19:20:00Z</dcterms:created>
  <dcterms:modified xsi:type="dcterms:W3CDTF">2021-09-10T19:05:00Z</dcterms:modified>
</cp:coreProperties>
</file>