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38D43E" w14:textId="77777777" w:rsidR="00B4196D" w:rsidRPr="00963A2B" w:rsidRDefault="00B4196D" w:rsidP="002F1187">
      <w:pPr>
        <w:spacing w:after="80" w:line="276" w:lineRule="auto"/>
        <w:rPr>
          <w:rFonts w:ascii="Century Gothic" w:eastAsia="Times New Roman" w:hAnsi="Century Gothic" w:cs="Calibri"/>
          <w:color w:val="000000"/>
          <w:sz w:val="24"/>
          <w:lang w:eastAsia="es-MX"/>
        </w:rPr>
      </w:pPr>
    </w:p>
    <w:p w14:paraId="22333F84" w14:textId="77777777" w:rsidR="00B4196D" w:rsidRPr="00963A2B" w:rsidRDefault="00B4196D" w:rsidP="002F1187">
      <w:pPr>
        <w:spacing w:after="80" w:line="276" w:lineRule="auto"/>
        <w:rPr>
          <w:rFonts w:ascii="Century Gothic" w:eastAsia="Times New Roman" w:hAnsi="Century Gothic" w:cs="Arial"/>
          <w:color w:val="000000"/>
          <w:sz w:val="28"/>
          <w:lang w:eastAsia="es-MX"/>
        </w:rPr>
      </w:pPr>
    </w:p>
    <w:p w14:paraId="2318817F" w14:textId="36C95D8A" w:rsidR="00B4196D" w:rsidRPr="00963A2B" w:rsidRDefault="00B4196D" w:rsidP="002F1187">
      <w:pPr>
        <w:spacing w:after="80" w:line="276" w:lineRule="auto"/>
        <w:jc w:val="right"/>
        <w:rPr>
          <w:rFonts w:ascii="Century Gothic" w:eastAsia="Times New Roman" w:hAnsi="Century Gothic" w:cs="Arial"/>
          <w:color w:val="000000"/>
          <w:sz w:val="28"/>
          <w:lang w:eastAsia="es-MX"/>
        </w:rPr>
      </w:pPr>
      <w:r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Axtla de Terrazas, S.L.P. a </w:t>
      </w:r>
      <w:r w:rsidR="00670A5F">
        <w:rPr>
          <w:rFonts w:ascii="Century Gothic" w:eastAsia="Times New Roman" w:hAnsi="Century Gothic" w:cs="Arial"/>
          <w:color w:val="000000"/>
          <w:sz w:val="28"/>
          <w:lang w:eastAsia="es-MX"/>
        </w:rPr>
        <w:t>2</w:t>
      </w:r>
      <w:r w:rsidR="00963A2B"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>9</w:t>
      </w:r>
      <w:r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de </w:t>
      </w:r>
      <w:r w:rsidR="00670A5F">
        <w:rPr>
          <w:rFonts w:ascii="Century Gothic" w:eastAsia="Times New Roman" w:hAnsi="Century Gothic" w:cs="Arial"/>
          <w:color w:val="000000"/>
          <w:sz w:val="28"/>
          <w:lang w:eastAsia="es-MX"/>
        </w:rPr>
        <w:t>octubre</w:t>
      </w:r>
      <w:r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del 2021</w:t>
      </w:r>
      <w:r w:rsidR="00963A2B" w:rsidRPr="00963A2B">
        <w:rPr>
          <w:rFonts w:ascii="Century Gothic" w:eastAsia="Times New Roman" w:hAnsi="Century Gothic" w:cs="Arial"/>
          <w:color w:val="000000"/>
          <w:sz w:val="28"/>
          <w:lang w:eastAsia="es-MX"/>
        </w:rPr>
        <w:t>.</w:t>
      </w:r>
    </w:p>
    <w:p w14:paraId="1399A2B9" w14:textId="77777777" w:rsidR="00B4196D" w:rsidRPr="00963A2B" w:rsidRDefault="00B4196D" w:rsidP="002F1187">
      <w:pPr>
        <w:spacing w:after="80" w:line="276" w:lineRule="auto"/>
        <w:rPr>
          <w:rFonts w:ascii="Century Gothic" w:eastAsia="Times New Roman" w:hAnsi="Century Gothic" w:cs="Arial"/>
          <w:color w:val="000000"/>
          <w:sz w:val="28"/>
          <w:lang w:eastAsia="es-MX"/>
        </w:rPr>
      </w:pPr>
    </w:p>
    <w:p w14:paraId="08044111" w14:textId="77777777" w:rsidR="00B4196D" w:rsidRDefault="00B4196D" w:rsidP="002F1187">
      <w:pPr>
        <w:spacing w:after="80" w:line="276" w:lineRule="auto"/>
        <w:rPr>
          <w:rFonts w:ascii="Century Gothic" w:eastAsia="Times New Roman" w:hAnsi="Century Gothic" w:cs="Arial"/>
          <w:color w:val="000000"/>
          <w:sz w:val="28"/>
          <w:lang w:eastAsia="es-MX"/>
        </w:rPr>
      </w:pPr>
    </w:p>
    <w:p w14:paraId="637940DB" w14:textId="42F68108" w:rsidR="00F975C2" w:rsidRDefault="00963A2B" w:rsidP="00F672B1">
      <w:pPr>
        <w:spacing w:after="80" w:line="360" w:lineRule="auto"/>
        <w:jc w:val="both"/>
        <w:rPr>
          <w:rFonts w:ascii="Century Gothic" w:eastAsia="Times New Roman" w:hAnsi="Century Gothic" w:cs="Arial"/>
          <w:color w:val="000000"/>
          <w:sz w:val="28"/>
          <w:lang w:eastAsia="es-MX"/>
        </w:rPr>
      </w:pPr>
      <w:r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Se informa que durante el mes de octubre, no se generó ningún procedimiento de licitación pública e invitación, </w:t>
      </w:r>
      <w:r w:rsidR="00F672B1">
        <w:rPr>
          <w:rFonts w:ascii="Century Gothic" w:eastAsia="Times New Roman" w:hAnsi="Century Gothic" w:cs="Arial"/>
          <w:color w:val="000000"/>
          <w:sz w:val="28"/>
          <w:lang w:eastAsia="es-MX"/>
        </w:rPr>
        <w:t>el motivo del cual es con la finalidad de recabar datos concretos en materia de medición, localización y definición del lugar en las localidades donde se va a realizar la obra.</w:t>
      </w:r>
      <w:r w:rsidR="00F975C2">
        <w:rPr>
          <w:rFonts w:ascii="Century Gothic" w:eastAsia="Times New Roman" w:hAnsi="Century Gothic" w:cs="Arial"/>
          <w:color w:val="000000"/>
          <w:sz w:val="28"/>
          <w:lang w:eastAsia="es-MX"/>
        </w:rPr>
        <w:t xml:space="preserve"> </w:t>
      </w:r>
    </w:p>
    <w:p w14:paraId="31D494E4" w14:textId="77777777" w:rsidR="00F975C2" w:rsidRDefault="00F975C2" w:rsidP="00F672B1">
      <w:pPr>
        <w:spacing w:after="80" w:line="360" w:lineRule="auto"/>
        <w:jc w:val="both"/>
        <w:rPr>
          <w:rFonts w:ascii="Century Gothic" w:eastAsia="Times New Roman" w:hAnsi="Century Gothic" w:cs="Arial"/>
          <w:color w:val="000000"/>
          <w:sz w:val="28"/>
          <w:lang w:eastAsia="es-MX"/>
        </w:rPr>
      </w:pPr>
      <w:bookmarkStart w:id="0" w:name="_GoBack"/>
      <w:bookmarkEnd w:id="0"/>
    </w:p>
    <w:sectPr w:rsidR="00F975C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D6F69D" w14:textId="77777777" w:rsidR="00BB483D" w:rsidRDefault="00BB483D" w:rsidP="00B4196D">
      <w:pPr>
        <w:spacing w:after="0" w:line="240" w:lineRule="auto"/>
      </w:pPr>
      <w:r>
        <w:separator/>
      </w:r>
    </w:p>
  </w:endnote>
  <w:endnote w:type="continuationSeparator" w:id="0">
    <w:p w14:paraId="3B5AB9EB" w14:textId="77777777" w:rsidR="00BB483D" w:rsidRDefault="00BB483D" w:rsidP="00B4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AF338A" w14:textId="71796FF5" w:rsidR="00B4196D" w:rsidRDefault="00B4196D">
    <w:pPr>
      <w:pStyle w:val="Piedepgina"/>
    </w:pPr>
    <w:r>
      <w:t xml:space="preserve">Fecha de Validación: </w:t>
    </w:r>
    <w:r w:rsidR="00D37B8D">
      <w:t>0</w:t>
    </w:r>
    <w:r w:rsidR="002F1187">
      <w:t>9</w:t>
    </w:r>
    <w:r>
      <w:t>/</w:t>
    </w:r>
    <w:r w:rsidR="00D37B8D">
      <w:t>1</w:t>
    </w:r>
    <w:r w:rsidR="002F1187">
      <w:t>2</w:t>
    </w:r>
    <w:r>
      <w:t xml:space="preserve">/2021                                                   Fecha de Actualización: </w:t>
    </w:r>
    <w:r w:rsidR="002F1187">
      <w:t>09</w:t>
    </w:r>
    <w:r>
      <w:t>/</w:t>
    </w:r>
    <w:r w:rsidR="00D37B8D">
      <w:t>1</w:t>
    </w:r>
    <w:r w:rsidR="002F1187">
      <w:t>1</w:t>
    </w:r>
    <w:r>
      <w:t>/2021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7A22AE" w14:textId="77777777" w:rsidR="00BB483D" w:rsidRDefault="00BB483D" w:rsidP="00B4196D">
      <w:pPr>
        <w:spacing w:after="0" w:line="240" w:lineRule="auto"/>
      </w:pPr>
      <w:r>
        <w:separator/>
      </w:r>
    </w:p>
  </w:footnote>
  <w:footnote w:type="continuationSeparator" w:id="0">
    <w:p w14:paraId="359683F5" w14:textId="77777777" w:rsidR="00BB483D" w:rsidRDefault="00BB483D" w:rsidP="00B419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B184D9" w14:textId="08A0C581" w:rsidR="00B4196D" w:rsidRPr="00085622" w:rsidRDefault="00B4196D" w:rsidP="002F1187">
    <w:pPr>
      <w:spacing w:after="0" w:line="240" w:lineRule="auto"/>
      <w:rPr>
        <w:rFonts w:ascii="Century Gothic" w:eastAsia="Times New Roman" w:hAnsi="Century Gothic" w:cs="Arial"/>
        <w:b/>
        <w:color w:val="000000"/>
        <w:lang w:eastAsia="es-MX"/>
      </w:rPr>
    </w:pPr>
    <w:r w:rsidRPr="00085622">
      <w:rPr>
        <w:rFonts w:ascii="Century Gothic" w:hAnsi="Century Gothic"/>
        <w:b/>
      </w:rPr>
      <w:t>H. Ayuntamiento de Axtla de Terrazas, S.L.P.</w:t>
    </w:r>
    <w:r w:rsidR="002F1187" w:rsidRPr="00085622">
      <w:rPr>
        <w:rFonts w:ascii="Century Gothic" w:hAnsi="Century Gothic"/>
        <w:b/>
      </w:rPr>
      <w:tab/>
    </w:r>
    <w:r w:rsidR="002F1187" w:rsidRPr="00085622">
      <w:rPr>
        <w:rFonts w:ascii="Century Gothic" w:hAnsi="Century Gothic"/>
        <w:b/>
      </w:rPr>
      <w:tab/>
    </w:r>
    <w:r w:rsidR="002F1187" w:rsidRPr="00085622">
      <w:rPr>
        <w:rFonts w:ascii="Century Gothic" w:hAnsi="Century Gothic"/>
        <w:b/>
      </w:rPr>
      <w:tab/>
    </w:r>
    <w:r w:rsidR="002F1187" w:rsidRPr="00085622">
      <w:rPr>
        <w:rFonts w:ascii="Century Gothic" w:eastAsia="Times New Roman" w:hAnsi="Century Gothic" w:cs="Arial"/>
        <w:b/>
        <w:color w:val="000000"/>
        <w:lang w:eastAsia="es-MX"/>
      </w:rPr>
      <w:t>LTAIPSLP84XXXIVA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96D"/>
    <w:rsid w:val="00034252"/>
    <w:rsid w:val="00085622"/>
    <w:rsid w:val="00251FA7"/>
    <w:rsid w:val="002F1187"/>
    <w:rsid w:val="00575DDF"/>
    <w:rsid w:val="00670A5F"/>
    <w:rsid w:val="007663CF"/>
    <w:rsid w:val="007D011E"/>
    <w:rsid w:val="00963A2B"/>
    <w:rsid w:val="009D111D"/>
    <w:rsid w:val="00B4196D"/>
    <w:rsid w:val="00BB483D"/>
    <w:rsid w:val="00D37B8D"/>
    <w:rsid w:val="00D76B0D"/>
    <w:rsid w:val="00DD71B5"/>
    <w:rsid w:val="00E90E82"/>
    <w:rsid w:val="00F672B1"/>
    <w:rsid w:val="00F9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456AA"/>
  <w15:chartTrackingRefBased/>
  <w15:docId w15:val="{128AA315-2AD9-4C90-B077-D2BAA712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96D"/>
  </w:style>
  <w:style w:type="paragraph" w:styleId="Piedepgina">
    <w:name w:val="footer"/>
    <w:basedOn w:val="Normal"/>
    <w:link w:val="Piedepgina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5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codesolaxtla</cp:lastModifiedBy>
  <cp:revision>8</cp:revision>
  <dcterms:created xsi:type="dcterms:W3CDTF">2021-03-10T22:48:00Z</dcterms:created>
  <dcterms:modified xsi:type="dcterms:W3CDTF">2021-11-09T20:44:00Z</dcterms:modified>
</cp:coreProperties>
</file>