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3A716B" w:rsidRPr="00FA14ED" w:rsidRDefault="003A716B" w:rsidP="003A716B">
      <w:pPr>
        <w:jc w:val="both"/>
        <w:rPr>
          <w:sz w:val="40"/>
          <w:lang w:val="es-MX"/>
        </w:rPr>
      </w:pPr>
      <w:r w:rsidRPr="003A716B">
        <w:rPr>
          <w:sz w:val="40"/>
          <w:lang w:val="es-ES"/>
        </w:rPr>
        <w:t>Derivado</w:t>
      </w:r>
      <w:r>
        <w:rPr>
          <w:sz w:val="40"/>
          <w:lang w:val="es-ES"/>
        </w:rPr>
        <w:t xml:space="preserve"> de lo que solicita el</w:t>
      </w:r>
      <w:r w:rsidRPr="003A716B">
        <w:rPr>
          <w:sz w:val="40"/>
          <w:lang w:val="es-ES"/>
        </w:rPr>
        <w:t xml:space="preserve"> </w:t>
      </w:r>
      <w:r>
        <w:rPr>
          <w:sz w:val="40"/>
          <w:lang w:val="es-ES"/>
        </w:rPr>
        <w:t>artículo</w:t>
      </w:r>
      <w:r>
        <w:rPr>
          <w:sz w:val="40"/>
          <w:lang w:val="es-ES"/>
        </w:rPr>
        <w:t xml:space="preserve"> 19 de la ley de transparencia y acceso a la </w:t>
      </w:r>
      <w:r>
        <w:rPr>
          <w:sz w:val="40"/>
          <w:lang w:val="es-ES"/>
        </w:rPr>
        <w:t>información</w:t>
      </w:r>
      <w:r>
        <w:rPr>
          <w:sz w:val="40"/>
          <w:lang w:val="es-ES"/>
        </w:rPr>
        <w:t xml:space="preserve"> </w:t>
      </w:r>
      <w:r>
        <w:rPr>
          <w:sz w:val="40"/>
          <w:lang w:val="es-ES"/>
        </w:rPr>
        <w:t>pública</w:t>
      </w:r>
      <w:r>
        <w:rPr>
          <w:sz w:val="40"/>
          <w:lang w:val="es-ES"/>
        </w:rPr>
        <w:t xml:space="preserve"> del estado de san </w:t>
      </w:r>
      <w:r>
        <w:rPr>
          <w:sz w:val="40"/>
          <w:lang w:val="es-ES"/>
        </w:rPr>
        <w:t>Luis</w:t>
      </w:r>
      <w:r>
        <w:rPr>
          <w:sz w:val="40"/>
          <w:lang w:val="es-ES"/>
        </w:rPr>
        <w:t xml:space="preserve"> potosí</w:t>
      </w:r>
    </w:p>
    <w:p w:rsidR="00FA14ED" w:rsidRDefault="00FA14ED" w:rsidP="00F43209">
      <w:pPr>
        <w:rPr>
          <w:lang w:val="es-ES"/>
        </w:rPr>
      </w:pPr>
    </w:p>
    <w:p w:rsidR="00FA14ED" w:rsidRPr="00FA14ED" w:rsidRDefault="00FA14ED" w:rsidP="00FA14ED">
      <w:pPr>
        <w:jc w:val="both"/>
        <w:rPr>
          <w:sz w:val="40"/>
          <w:lang w:val="es-ES"/>
        </w:rPr>
      </w:pPr>
    </w:p>
    <w:p w:rsidR="00654E46" w:rsidRDefault="00654E46" w:rsidP="00FA14ED">
      <w:pPr>
        <w:jc w:val="both"/>
        <w:rPr>
          <w:sz w:val="40"/>
          <w:lang w:val="es-ES"/>
        </w:rPr>
      </w:pPr>
      <w:r w:rsidRPr="00FA14ED">
        <w:rPr>
          <w:sz w:val="40"/>
          <w:lang w:val="es-ES"/>
        </w:rPr>
        <w:t>Se informa que en base al Artículo</w:t>
      </w:r>
      <w:r w:rsidR="00AC7A91">
        <w:rPr>
          <w:sz w:val="40"/>
          <w:lang w:val="es-ES"/>
        </w:rPr>
        <w:t xml:space="preserve"> 30</w:t>
      </w:r>
      <w:r w:rsidR="00FA14ED" w:rsidRPr="00FA14ED">
        <w:rPr>
          <w:sz w:val="40"/>
          <w:lang w:val="es-ES"/>
        </w:rPr>
        <w:t xml:space="preserve"> de la ley de adquisiciones del estado de S</w:t>
      </w:r>
      <w:r w:rsidRPr="00FA14ED">
        <w:rPr>
          <w:sz w:val="40"/>
          <w:lang w:val="es-ES"/>
        </w:rPr>
        <w:t xml:space="preserve">an </w:t>
      </w:r>
      <w:r w:rsidR="00FA14ED" w:rsidRPr="00FA14ED">
        <w:rPr>
          <w:sz w:val="40"/>
          <w:lang w:val="es-ES"/>
        </w:rPr>
        <w:t>Luis</w:t>
      </w:r>
      <w:r w:rsidRPr="00FA14ED">
        <w:rPr>
          <w:sz w:val="40"/>
          <w:lang w:val="es-ES"/>
        </w:rPr>
        <w:t xml:space="preserve"> </w:t>
      </w:r>
      <w:r w:rsidR="00FA14ED" w:rsidRPr="00FA14ED">
        <w:rPr>
          <w:sz w:val="40"/>
          <w:lang w:val="es-ES"/>
        </w:rPr>
        <w:t>P</w:t>
      </w:r>
      <w:r w:rsidRPr="00FA14ED">
        <w:rPr>
          <w:sz w:val="40"/>
          <w:lang w:val="es-ES"/>
        </w:rPr>
        <w:t>otosí</w:t>
      </w:r>
      <w:r w:rsidR="00CD0650">
        <w:rPr>
          <w:sz w:val="40"/>
          <w:lang w:val="es-ES"/>
        </w:rPr>
        <w:t xml:space="preserve">, donde se establecen </w:t>
      </w:r>
      <w:r w:rsidR="00AC7A91">
        <w:rPr>
          <w:sz w:val="40"/>
          <w:lang w:val="es-ES"/>
        </w:rPr>
        <w:t xml:space="preserve">las bases con instrucciones para entregar las propuestas técnicas y </w:t>
      </w:r>
      <w:r w:rsidR="003E19BC">
        <w:rPr>
          <w:sz w:val="40"/>
          <w:lang w:val="es-ES"/>
        </w:rPr>
        <w:t>económicas</w:t>
      </w:r>
      <w:bookmarkStart w:id="0" w:name="_GoBack"/>
      <w:bookmarkEnd w:id="0"/>
      <w:r w:rsidR="00CD0650">
        <w:rPr>
          <w:sz w:val="40"/>
          <w:lang w:val="es-ES"/>
        </w:rPr>
        <w:t xml:space="preserve">, este organismo público descentralizado SMDIF De RIOVERDE </w:t>
      </w:r>
      <w:r w:rsidR="00FA14ED">
        <w:rPr>
          <w:sz w:val="40"/>
          <w:lang w:val="es-ES"/>
        </w:rPr>
        <w:t xml:space="preserve">al día de la publicación de esta </w:t>
      </w:r>
      <w:r w:rsidR="00596E30">
        <w:rPr>
          <w:sz w:val="40"/>
          <w:lang w:val="es-ES"/>
        </w:rPr>
        <w:t>información</w:t>
      </w:r>
      <w:r w:rsidR="00CD0650">
        <w:rPr>
          <w:sz w:val="40"/>
          <w:lang w:val="es-ES"/>
        </w:rPr>
        <w:t xml:space="preserve"> no ha emitido ni publicado convocatorias ni invitaciones emitidas</w:t>
      </w:r>
      <w:r w:rsidR="003A716B">
        <w:rPr>
          <w:sz w:val="40"/>
          <w:lang w:val="es-ES"/>
        </w:rPr>
        <w:t>, por tanto no se han llevado a cabo juntas de aclaraciones y por ello no se genera información por publicar</w:t>
      </w:r>
    </w:p>
    <w:p w:rsidR="003A716B" w:rsidRDefault="003A716B" w:rsidP="00FA14ED">
      <w:pPr>
        <w:jc w:val="both"/>
        <w:rPr>
          <w:sz w:val="40"/>
          <w:lang w:val="es-ES"/>
        </w:rPr>
      </w:pPr>
    </w:p>
    <w:p w:rsidR="003A716B" w:rsidRPr="00FA14ED" w:rsidRDefault="003A716B" w:rsidP="00FA14ED">
      <w:pPr>
        <w:jc w:val="both"/>
        <w:rPr>
          <w:sz w:val="40"/>
          <w:lang w:val="es-MX"/>
        </w:rPr>
      </w:pPr>
    </w:p>
    <w:sectPr w:rsidR="003A716B" w:rsidRPr="00FA14ED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2B3" w:rsidRDefault="004B62B3" w:rsidP="0094033F">
      <w:r>
        <w:separator/>
      </w:r>
    </w:p>
  </w:endnote>
  <w:endnote w:type="continuationSeparator" w:id="0">
    <w:p w:rsidR="004B62B3" w:rsidRDefault="004B62B3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2B3" w:rsidRDefault="004B62B3" w:rsidP="0094033F">
      <w:r>
        <w:separator/>
      </w:r>
    </w:p>
  </w:footnote>
  <w:footnote w:type="continuationSeparator" w:id="0">
    <w:p w:rsidR="004B62B3" w:rsidRDefault="004B62B3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60F8F"/>
    <w:rsid w:val="00230268"/>
    <w:rsid w:val="00256FF7"/>
    <w:rsid w:val="00327918"/>
    <w:rsid w:val="003A1FC1"/>
    <w:rsid w:val="003A716B"/>
    <w:rsid w:val="003E19BC"/>
    <w:rsid w:val="00477A4C"/>
    <w:rsid w:val="004B62B3"/>
    <w:rsid w:val="004F5C36"/>
    <w:rsid w:val="00556E3C"/>
    <w:rsid w:val="00596E30"/>
    <w:rsid w:val="00646AB7"/>
    <w:rsid w:val="00654E46"/>
    <w:rsid w:val="0070098E"/>
    <w:rsid w:val="00760695"/>
    <w:rsid w:val="007A1952"/>
    <w:rsid w:val="007F03FC"/>
    <w:rsid w:val="008111EC"/>
    <w:rsid w:val="008E6A8D"/>
    <w:rsid w:val="0094033F"/>
    <w:rsid w:val="009B65C5"/>
    <w:rsid w:val="00A81160"/>
    <w:rsid w:val="00AB0094"/>
    <w:rsid w:val="00AC7A91"/>
    <w:rsid w:val="00B7176B"/>
    <w:rsid w:val="00C16C12"/>
    <w:rsid w:val="00CD0650"/>
    <w:rsid w:val="00D60C02"/>
    <w:rsid w:val="00D634BA"/>
    <w:rsid w:val="00DE3E8E"/>
    <w:rsid w:val="00DF5018"/>
    <w:rsid w:val="00E57E17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523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3</cp:revision>
  <cp:lastPrinted>2021-10-20T18:17:00Z</cp:lastPrinted>
  <dcterms:created xsi:type="dcterms:W3CDTF">2021-11-16T17:35:00Z</dcterms:created>
  <dcterms:modified xsi:type="dcterms:W3CDTF">2021-11-16T17:35:00Z</dcterms:modified>
</cp:coreProperties>
</file>