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202DB9" w14:textId="77777777" w:rsidR="00417678" w:rsidRPr="00953493" w:rsidRDefault="00417678" w:rsidP="00417678">
      <w:pPr>
        <w:pStyle w:val="Sinespaciado"/>
        <w:ind w:left="2124"/>
        <w:jc w:val="both"/>
        <w:rPr>
          <w:rFonts w:ascii="Maiandra GD" w:hAnsi="Maiandra GD" w:cs="Arial"/>
          <w:szCs w:val="24"/>
        </w:rPr>
      </w:pPr>
      <w:r w:rsidRPr="00953493">
        <w:rPr>
          <w:rFonts w:ascii="Maiandra GD" w:hAnsi="Maiandra GD" w:cs="Arial"/>
          <w:szCs w:val="24"/>
        </w:rPr>
        <w:t>DEPENDENCIA: PRESIDENCIA MUNICIPAL</w:t>
      </w:r>
    </w:p>
    <w:p w14:paraId="3F871170" w14:textId="77777777" w:rsidR="00417678" w:rsidRPr="00953493" w:rsidRDefault="00417678" w:rsidP="00417678">
      <w:pPr>
        <w:pStyle w:val="Sinespaciado"/>
        <w:ind w:left="2124"/>
        <w:jc w:val="both"/>
        <w:rPr>
          <w:rFonts w:ascii="Maiandra GD" w:hAnsi="Maiandra GD" w:cs="Arial"/>
          <w:szCs w:val="24"/>
        </w:rPr>
      </w:pPr>
      <w:r w:rsidRPr="00953493">
        <w:rPr>
          <w:rFonts w:ascii="Maiandra GD" w:hAnsi="Maiandra GD" w:cs="Arial"/>
          <w:szCs w:val="24"/>
        </w:rPr>
        <w:t>DEPARTAMENTO: SECRETARÍA MUNICIPAL</w:t>
      </w:r>
    </w:p>
    <w:p w14:paraId="3BB4B9A6" w14:textId="77777777" w:rsidR="00417678" w:rsidRPr="00953493" w:rsidRDefault="00417678" w:rsidP="00417678">
      <w:pPr>
        <w:pStyle w:val="Sinespaciado"/>
        <w:ind w:left="2124"/>
        <w:jc w:val="both"/>
        <w:rPr>
          <w:rFonts w:ascii="Maiandra GD" w:hAnsi="Maiandra GD" w:cs="Arial"/>
          <w:szCs w:val="24"/>
        </w:rPr>
      </w:pPr>
      <w:r w:rsidRPr="00953493">
        <w:rPr>
          <w:rFonts w:ascii="Maiandra GD" w:hAnsi="Maiandra GD" w:cs="Arial"/>
          <w:szCs w:val="24"/>
        </w:rPr>
        <w:t>OFICIO NUMERO: PMH-SEC. GRAL./</w:t>
      </w:r>
      <w:r>
        <w:rPr>
          <w:rFonts w:ascii="Maiandra GD" w:hAnsi="Maiandra GD" w:cs="Arial"/>
          <w:szCs w:val="24"/>
        </w:rPr>
        <w:t>850</w:t>
      </w:r>
      <w:r w:rsidRPr="00953493">
        <w:rPr>
          <w:rFonts w:ascii="Maiandra GD" w:hAnsi="Maiandra GD" w:cs="Arial"/>
          <w:szCs w:val="24"/>
        </w:rPr>
        <w:t>/2018-2021</w:t>
      </w:r>
    </w:p>
    <w:p w14:paraId="1F42E57B" w14:textId="77777777" w:rsidR="00417678" w:rsidRPr="00953493" w:rsidRDefault="00417678" w:rsidP="00417678">
      <w:pPr>
        <w:pStyle w:val="Sinespaciado"/>
        <w:ind w:left="2124"/>
        <w:jc w:val="both"/>
        <w:rPr>
          <w:rFonts w:ascii="Maiandra GD" w:hAnsi="Maiandra GD" w:cs="Arial"/>
          <w:szCs w:val="24"/>
        </w:rPr>
      </w:pPr>
      <w:r w:rsidRPr="00953493">
        <w:rPr>
          <w:rFonts w:ascii="Maiandra GD" w:hAnsi="Maiandra GD" w:cs="Arial"/>
          <w:szCs w:val="24"/>
        </w:rPr>
        <w:t xml:space="preserve">ASUNTO: </w:t>
      </w:r>
      <w:r w:rsidRPr="00953493">
        <w:rPr>
          <w:rFonts w:ascii="Maiandra GD" w:hAnsi="Maiandra GD" w:cs="Arial"/>
          <w:b/>
          <w:szCs w:val="24"/>
          <w:u w:val="single"/>
        </w:rPr>
        <w:t>CITATORIO</w:t>
      </w:r>
      <w:r w:rsidRPr="00953493">
        <w:rPr>
          <w:rFonts w:ascii="Maiandra GD" w:hAnsi="Maiandra GD" w:cs="Arial"/>
          <w:szCs w:val="24"/>
        </w:rPr>
        <w:t xml:space="preserve"> </w:t>
      </w:r>
    </w:p>
    <w:p w14:paraId="646A60CB" w14:textId="77777777" w:rsidR="00417678" w:rsidRPr="00953493" w:rsidRDefault="00417678" w:rsidP="00417678">
      <w:pPr>
        <w:pStyle w:val="Sinespaciado"/>
        <w:jc w:val="right"/>
        <w:rPr>
          <w:rFonts w:ascii="Maiandra GD" w:hAnsi="Maiandra GD" w:cs="Arial"/>
          <w:szCs w:val="24"/>
        </w:rPr>
      </w:pPr>
    </w:p>
    <w:p w14:paraId="60104607" w14:textId="77777777" w:rsidR="00417678" w:rsidRPr="00953493" w:rsidRDefault="00417678" w:rsidP="00417678">
      <w:pPr>
        <w:pStyle w:val="Sinespaciado"/>
        <w:jc w:val="right"/>
        <w:rPr>
          <w:rFonts w:ascii="Maiandra GD" w:hAnsi="Maiandra GD" w:cs="Arial"/>
          <w:szCs w:val="24"/>
        </w:rPr>
      </w:pPr>
      <w:r w:rsidRPr="00953493">
        <w:rPr>
          <w:rFonts w:ascii="Maiandra GD" w:hAnsi="Maiandra GD" w:cs="Arial"/>
          <w:szCs w:val="24"/>
        </w:rPr>
        <w:t>Huehuetlán, S.L.P</w:t>
      </w:r>
      <w:r>
        <w:rPr>
          <w:rFonts w:ascii="Maiandra GD" w:hAnsi="Maiandra GD" w:cs="Arial"/>
          <w:szCs w:val="24"/>
        </w:rPr>
        <w:t>.,</w:t>
      </w:r>
      <w:r w:rsidRPr="00953493">
        <w:rPr>
          <w:rFonts w:ascii="Maiandra GD" w:hAnsi="Maiandra GD" w:cs="Arial"/>
          <w:szCs w:val="24"/>
        </w:rPr>
        <w:t xml:space="preserve"> </w:t>
      </w:r>
      <w:r>
        <w:rPr>
          <w:rFonts w:ascii="Maiandra GD" w:hAnsi="Maiandra GD" w:cs="Arial"/>
          <w:szCs w:val="24"/>
        </w:rPr>
        <w:t>30 de marzo de 2019</w:t>
      </w:r>
      <w:r w:rsidRPr="00953493">
        <w:rPr>
          <w:rFonts w:ascii="Maiandra GD" w:hAnsi="Maiandra GD" w:cs="Arial"/>
          <w:szCs w:val="24"/>
        </w:rPr>
        <w:t>.</w:t>
      </w:r>
    </w:p>
    <w:p w14:paraId="6B5B652A" w14:textId="77777777" w:rsidR="00417678" w:rsidRDefault="00417678" w:rsidP="00417678">
      <w:pPr>
        <w:pStyle w:val="Sinespaciado"/>
        <w:rPr>
          <w:rFonts w:ascii="Maiandra GD" w:hAnsi="Maiandra GD" w:cs="Arial"/>
          <w:b/>
          <w:szCs w:val="24"/>
        </w:rPr>
      </w:pPr>
    </w:p>
    <w:p w14:paraId="2C44E84E" w14:textId="77777777" w:rsidR="00417678" w:rsidRPr="00417678" w:rsidRDefault="00417678" w:rsidP="00417678">
      <w:pPr>
        <w:pStyle w:val="Prrafodelista"/>
        <w:numPr>
          <w:ilvl w:val="0"/>
          <w:numId w:val="5"/>
        </w:numPr>
        <w:tabs>
          <w:tab w:val="left" w:pos="552"/>
        </w:tabs>
        <w:ind w:right="118"/>
        <w:jc w:val="both"/>
        <w:rPr>
          <w:b/>
          <w:i/>
          <w:sz w:val="24"/>
          <w:szCs w:val="24"/>
        </w:rPr>
      </w:pPr>
      <w:r w:rsidRPr="00417678">
        <w:rPr>
          <w:b/>
          <w:i/>
          <w:sz w:val="24"/>
          <w:szCs w:val="24"/>
        </w:rPr>
        <w:t>REGIDOR PRESIDENTE DE LA COMISIÓN DE SEGURIDAD PÚBLICA Y TRÁNSITO MUNICIPAL;</w:t>
      </w:r>
    </w:p>
    <w:p w14:paraId="6A90CF7A" w14:textId="77777777" w:rsidR="00417678" w:rsidRPr="00417678" w:rsidRDefault="00417678" w:rsidP="00417678">
      <w:pPr>
        <w:pStyle w:val="Prrafodelista"/>
        <w:numPr>
          <w:ilvl w:val="0"/>
          <w:numId w:val="5"/>
        </w:numPr>
        <w:tabs>
          <w:tab w:val="left" w:pos="552"/>
        </w:tabs>
        <w:ind w:right="118"/>
        <w:jc w:val="both"/>
        <w:rPr>
          <w:b/>
          <w:i/>
        </w:rPr>
      </w:pPr>
      <w:r w:rsidRPr="00417678">
        <w:rPr>
          <w:b/>
          <w:i/>
        </w:rPr>
        <w:t>DELEGADO REGIONAL DE LA SECRETARIA DE COMUNICACIONES Y TRANSPORTES DEL ESTADO</w:t>
      </w:r>
    </w:p>
    <w:p w14:paraId="50745EAD" w14:textId="77777777" w:rsidR="00417678" w:rsidRPr="00417678" w:rsidRDefault="00417678" w:rsidP="00417678">
      <w:pPr>
        <w:pStyle w:val="Prrafodelista"/>
        <w:numPr>
          <w:ilvl w:val="0"/>
          <w:numId w:val="5"/>
        </w:numPr>
        <w:tabs>
          <w:tab w:val="left" w:pos="472"/>
        </w:tabs>
        <w:ind w:right="115"/>
        <w:jc w:val="both"/>
        <w:rPr>
          <w:b/>
          <w:i/>
          <w:sz w:val="24"/>
          <w:szCs w:val="24"/>
        </w:rPr>
      </w:pPr>
      <w:r w:rsidRPr="00417678">
        <w:rPr>
          <w:b/>
          <w:i/>
          <w:sz w:val="24"/>
          <w:szCs w:val="24"/>
        </w:rPr>
        <w:t>REPRESENTANTES DE LOS USUARIOS POR CADA MODALIDAD EN QUE SE PRESTE EL SERVICIO DE TRANSPORTE PÚBLICO EN EL MUNICIPIO</w:t>
      </w:r>
    </w:p>
    <w:p w14:paraId="1B60E725" w14:textId="77777777" w:rsidR="00417678" w:rsidRPr="00417678" w:rsidRDefault="00417678" w:rsidP="00417678">
      <w:pPr>
        <w:pStyle w:val="Prrafodelista"/>
        <w:numPr>
          <w:ilvl w:val="0"/>
          <w:numId w:val="5"/>
        </w:numPr>
        <w:tabs>
          <w:tab w:val="left" w:pos="472"/>
        </w:tabs>
        <w:ind w:right="115"/>
        <w:jc w:val="both"/>
        <w:rPr>
          <w:b/>
          <w:i/>
          <w:sz w:val="24"/>
          <w:szCs w:val="24"/>
        </w:rPr>
      </w:pPr>
      <w:r w:rsidRPr="00417678">
        <w:rPr>
          <w:b/>
          <w:i/>
          <w:sz w:val="24"/>
          <w:szCs w:val="24"/>
        </w:rPr>
        <w:t>REPRESENTANTE DE LOS CONCESIONARIOS</w:t>
      </w:r>
    </w:p>
    <w:p w14:paraId="6F90372D" w14:textId="77777777" w:rsidR="00417678" w:rsidRPr="00417678" w:rsidRDefault="00417678" w:rsidP="00417678">
      <w:pPr>
        <w:pStyle w:val="Prrafodelista"/>
        <w:numPr>
          <w:ilvl w:val="0"/>
          <w:numId w:val="5"/>
        </w:numPr>
        <w:tabs>
          <w:tab w:val="left" w:pos="472"/>
        </w:tabs>
        <w:ind w:right="115"/>
        <w:jc w:val="both"/>
        <w:rPr>
          <w:b/>
          <w:i/>
          <w:sz w:val="24"/>
          <w:szCs w:val="24"/>
        </w:rPr>
      </w:pPr>
      <w:r w:rsidRPr="00417678">
        <w:rPr>
          <w:b/>
          <w:i/>
          <w:sz w:val="24"/>
          <w:szCs w:val="24"/>
        </w:rPr>
        <w:t>REPRESENTANTE POR CADA UNA DE LAS CÁMARAS DE LA INDUSTRIA, COMERCIO Y SERVICIOS, CONSTITUIDAS EN EL MUNICIPIO;</w:t>
      </w:r>
    </w:p>
    <w:p w14:paraId="0AA1B728" w14:textId="77777777" w:rsidR="00417678" w:rsidRPr="00417678" w:rsidRDefault="00417678" w:rsidP="00417678">
      <w:pPr>
        <w:pStyle w:val="Prrafodelista"/>
        <w:numPr>
          <w:ilvl w:val="0"/>
          <w:numId w:val="5"/>
        </w:numPr>
        <w:tabs>
          <w:tab w:val="left" w:pos="472"/>
        </w:tabs>
        <w:ind w:right="115"/>
        <w:jc w:val="both"/>
        <w:rPr>
          <w:b/>
          <w:i/>
          <w:sz w:val="24"/>
          <w:szCs w:val="24"/>
        </w:rPr>
      </w:pPr>
      <w:r w:rsidRPr="00417678">
        <w:rPr>
          <w:b/>
          <w:i/>
          <w:sz w:val="24"/>
          <w:szCs w:val="24"/>
        </w:rPr>
        <w:t>REPRESENTANTE DE LAS INSTITUCIONES DE EDUCACIÓN MEDIA SUPERIOR Y SUPERIOR;</w:t>
      </w:r>
    </w:p>
    <w:p w14:paraId="78FC2C1B" w14:textId="77777777" w:rsidR="00417678" w:rsidRPr="00417678" w:rsidRDefault="00417678" w:rsidP="00417678">
      <w:pPr>
        <w:pStyle w:val="Prrafodelista"/>
        <w:numPr>
          <w:ilvl w:val="0"/>
          <w:numId w:val="5"/>
        </w:numPr>
        <w:tabs>
          <w:tab w:val="left" w:pos="513"/>
        </w:tabs>
        <w:ind w:right="118"/>
        <w:jc w:val="both"/>
        <w:rPr>
          <w:b/>
          <w:i/>
          <w:sz w:val="24"/>
          <w:szCs w:val="24"/>
        </w:rPr>
      </w:pPr>
      <w:r w:rsidRPr="00417678">
        <w:rPr>
          <w:b/>
          <w:i/>
          <w:sz w:val="24"/>
          <w:szCs w:val="24"/>
        </w:rPr>
        <w:t>REPRESENTANTE DE LOS ESTUDIANTES DE LAS INSTITUCIONES DE EDUCACIÓN MEDIA SUPERIOR Y SUPERIOR;</w:t>
      </w:r>
    </w:p>
    <w:p w14:paraId="7D34F8F2" w14:textId="77777777" w:rsidR="00417678" w:rsidRPr="00417678" w:rsidRDefault="00417678" w:rsidP="00417678">
      <w:pPr>
        <w:pStyle w:val="Prrafodelista"/>
        <w:numPr>
          <w:ilvl w:val="0"/>
          <w:numId w:val="5"/>
        </w:numPr>
        <w:tabs>
          <w:tab w:val="left" w:pos="424"/>
        </w:tabs>
        <w:ind w:right="118"/>
        <w:jc w:val="both"/>
        <w:rPr>
          <w:b/>
          <w:i/>
          <w:sz w:val="24"/>
          <w:szCs w:val="24"/>
        </w:rPr>
      </w:pPr>
      <w:r w:rsidRPr="00417678">
        <w:rPr>
          <w:b/>
          <w:i/>
          <w:sz w:val="24"/>
          <w:szCs w:val="24"/>
        </w:rPr>
        <w:t>REPRESENTANTE DE LAS ORGANIZACIONES SINDICALES LEGALMENTE CONSTITUIDAS</w:t>
      </w:r>
    </w:p>
    <w:p w14:paraId="743F66E7" w14:textId="77777777" w:rsidR="00417678" w:rsidRPr="00953493" w:rsidRDefault="00417678" w:rsidP="00417678">
      <w:pPr>
        <w:tabs>
          <w:tab w:val="left" w:pos="424"/>
        </w:tabs>
        <w:spacing w:after="0" w:line="240" w:lineRule="auto"/>
        <w:ind w:right="118"/>
        <w:jc w:val="both"/>
        <w:rPr>
          <w:rFonts w:ascii="Maiandra GD" w:hAnsi="Maiandra GD" w:cs="Arial"/>
          <w:szCs w:val="24"/>
        </w:rPr>
      </w:pPr>
      <w:r w:rsidRPr="00953493">
        <w:rPr>
          <w:rFonts w:ascii="Maiandra GD" w:eastAsia="Times New Roman" w:hAnsi="Maiandra GD" w:cs="Arial"/>
          <w:color w:val="000000"/>
          <w:sz w:val="24"/>
          <w:szCs w:val="24"/>
          <w:lang w:eastAsia="es-MX"/>
        </w:rPr>
        <w:t xml:space="preserve">Presente: </w:t>
      </w:r>
    </w:p>
    <w:p w14:paraId="3F5BAA06" w14:textId="77777777" w:rsidR="00417678" w:rsidRPr="00EC4BC5" w:rsidRDefault="00417678" w:rsidP="00417678">
      <w:pPr>
        <w:spacing w:after="0" w:line="240" w:lineRule="auto"/>
        <w:rPr>
          <w:rFonts w:ascii="Maiandra GD" w:hAnsi="Maiandra GD" w:cs="Arial"/>
          <w:szCs w:val="24"/>
        </w:rPr>
      </w:pPr>
    </w:p>
    <w:p w14:paraId="3A9676A1" w14:textId="77777777" w:rsidR="00417678" w:rsidRPr="00EC4BC5" w:rsidRDefault="00417678" w:rsidP="00417678">
      <w:pPr>
        <w:autoSpaceDE w:val="0"/>
        <w:autoSpaceDN w:val="0"/>
        <w:adjustRightInd w:val="0"/>
        <w:spacing w:after="0" w:line="240" w:lineRule="auto"/>
        <w:jc w:val="both"/>
        <w:rPr>
          <w:rFonts w:ascii="Maiandra GD" w:hAnsi="Maiandra GD" w:cs="Arial"/>
        </w:rPr>
      </w:pPr>
      <w:r w:rsidRPr="00EC4BC5">
        <w:rPr>
          <w:rFonts w:ascii="Maiandra GD" w:hAnsi="Maiandra GD" w:cs="Arial"/>
        </w:rPr>
        <w:t xml:space="preserve">Por medio del presente, y con la facultad que me confiere el </w:t>
      </w:r>
      <w:r w:rsidRPr="00EC4BC5">
        <w:rPr>
          <w:rFonts w:ascii="Maiandra GD" w:hAnsi="Maiandra GD"/>
          <w:b/>
          <w:bCs/>
        </w:rPr>
        <w:t xml:space="preserve">REGLAMENTO PARA LA INTEGRACIÓN Y FUNCIONAMIENTO DE LOS ORGANISMOS MUNICIPALES DE PARTICIPACIÓN CIUDADANA DE HUEHUETLÁN, S.L.P., </w:t>
      </w:r>
      <w:r w:rsidRPr="00EC4BC5">
        <w:rPr>
          <w:rFonts w:ascii="Maiandra GD" w:hAnsi="Maiandra GD"/>
          <w:bCs/>
        </w:rPr>
        <w:t xml:space="preserve">publicada en el Periódico Oficial Plan de San Luis del Gobierno del Estado de San Luis Potosí el 22/01/2019, </w:t>
      </w:r>
      <w:r w:rsidRPr="00EC4BC5">
        <w:rPr>
          <w:rFonts w:ascii="Maiandra GD" w:hAnsi="Maiandra GD" w:cs="Arial"/>
        </w:rPr>
        <w:t xml:space="preserve">me permito invitarlo a la </w:t>
      </w:r>
      <w:r w:rsidRPr="00EC4BC5">
        <w:rPr>
          <w:rFonts w:ascii="Maiandra GD" w:hAnsi="Maiandra GD" w:cs="Arial"/>
          <w:b/>
        </w:rPr>
        <w:t>SESIÓN DE INSTALACIÓN DEL CONSEJO MUNICIPAL DE TRANSPORTE</w:t>
      </w:r>
      <w:r w:rsidRPr="00EC4BC5">
        <w:rPr>
          <w:rFonts w:ascii="Maiandra GD" w:hAnsi="Maiandra GD" w:cs="Arial"/>
        </w:rPr>
        <w:t xml:space="preserve">, misma que tendrá verificativo el próximo </w:t>
      </w:r>
      <w:r w:rsidRPr="00EC4BC5">
        <w:rPr>
          <w:rFonts w:ascii="Maiandra GD" w:hAnsi="Maiandra GD" w:cs="Arial"/>
          <w:b/>
          <w:highlight w:val="lightGray"/>
        </w:rPr>
        <w:t>04 de abril de 2019</w:t>
      </w:r>
      <w:r w:rsidRPr="00EC4BC5">
        <w:rPr>
          <w:rFonts w:ascii="Maiandra GD" w:hAnsi="Maiandra GD" w:cs="Arial"/>
          <w:b/>
        </w:rPr>
        <w:t>,</w:t>
      </w:r>
      <w:r w:rsidRPr="00EC4BC5">
        <w:rPr>
          <w:rFonts w:ascii="Maiandra GD" w:hAnsi="Maiandra GD" w:cs="Arial"/>
        </w:rPr>
        <w:t xml:space="preserve"> en punto de las </w:t>
      </w:r>
      <w:r w:rsidRPr="00EC4BC5">
        <w:rPr>
          <w:rFonts w:ascii="Maiandra GD" w:hAnsi="Maiandra GD" w:cs="Arial"/>
          <w:b/>
          <w:highlight w:val="lightGray"/>
        </w:rPr>
        <w:t>11:00 hrs.,</w:t>
      </w:r>
      <w:r w:rsidRPr="00EC4BC5">
        <w:rPr>
          <w:rFonts w:ascii="Maiandra GD" w:hAnsi="Maiandra GD" w:cs="Arial"/>
        </w:rPr>
        <w:t xml:space="preserve"> en las </w:t>
      </w:r>
      <w:r w:rsidRPr="00EC4BC5">
        <w:rPr>
          <w:rFonts w:ascii="Maiandra GD" w:hAnsi="Maiandra GD" w:cs="Arial"/>
          <w:b/>
          <w:highlight w:val="lightGray"/>
        </w:rPr>
        <w:t>instalaciones de la Biblioteca Pública Municipal “Josefa Morales Meza”,</w:t>
      </w:r>
      <w:r w:rsidRPr="00EC4BC5">
        <w:rPr>
          <w:rFonts w:ascii="Maiandra GD" w:hAnsi="Maiandra GD" w:cs="Arial"/>
        </w:rPr>
        <w:t xml:space="preserve"> ubicada en la parte posterior de esta Presidencia. Lo anterior también con fundamento en lo dispuesto en los artículos 19, Fracción VI y 125 de la Ley del Transporte Público del Estado de San Luis Potosí. La sesión se desarrollará bajo el siguiente:</w:t>
      </w:r>
    </w:p>
    <w:p w14:paraId="3951DF26" w14:textId="77777777" w:rsidR="00417678" w:rsidRPr="00EC4BC5" w:rsidRDefault="00417678" w:rsidP="00417678">
      <w:pPr>
        <w:pStyle w:val="Sinespaciado"/>
        <w:jc w:val="center"/>
        <w:rPr>
          <w:rFonts w:ascii="Maiandra GD" w:hAnsi="Maiandra GD" w:cs="Arial"/>
          <w:szCs w:val="24"/>
        </w:rPr>
      </w:pPr>
      <w:r w:rsidRPr="00EC4BC5">
        <w:rPr>
          <w:rFonts w:ascii="Maiandra GD" w:hAnsi="Maiandra GD" w:cs="Arial"/>
          <w:szCs w:val="24"/>
        </w:rPr>
        <w:t>Orden del día:</w:t>
      </w:r>
    </w:p>
    <w:p w14:paraId="14EA746C" w14:textId="77777777" w:rsidR="00417678" w:rsidRPr="00953493" w:rsidRDefault="00417678" w:rsidP="00417678">
      <w:pPr>
        <w:pStyle w:val="Sinespaciado"/>
        <w:jc w:val="center"/>
        <w:rPr>
          <w:rFonts w:ascii="Maiandra GD" w:hAnsi="Maiandra GD" w:cs="Arial"/>
          <w:szCs w:val="24"/>
        </w:rPr>
      </w:pPr>
    </w:p>
    <w:p w14:paraId="01810EE2" w14:textId="77777777" w:rsidR="00417678" w:rsidRPr="007027B9" w:rsidRDefault="00417678" w:rsidP="00417678">
      <w:pPr>
        <w:pStyle w:val="Prrafodelista"/>
        <w:numPr>
          <w:ilvl w:val="2"/>
          <w:numId w:val="1"/>
        </w:numPr>
        <w:tabs>
          <w:tab w:val="left" w:pos="941"/>
        </w:tabs>
        <w:jc w:val="left"/>
        <w:rPr>
          <w:rFonts w:ascii="Maiandra GD" w:hAnsi="Maiandra GD"/>
          <w:sz w:val="24"/>
          <w:szCs w:val="24"/>
        </w:rPr>
      </w:pPr>
      <w:r w:rsidRPr="007027B9">
        <w:rPr>
          <w:rFonts w:ascii="Maiandra GD" w:hAnsi="Maiandra GD"/>
          <w:sz w:val="24"/>
          <w:szCs w:val="24"/>
        </w:rPr>
        <w:t>Presentación de las autoridades</w:t>
      </w:r>
      <w:r w:rsidRPr="007027B9">
        <w:rPr>
          <w:rFonts w:ascii="Maiandra GD" w:hAnsi="Maiandra GD"/>
          <w:spacing w:val="-2"/>
          <w:sz w:val="24"/>
          <w:szCs w:val="24"/>
        </w:rPr>
        <w:t xml:space="preserve"> </w:t>
      </w:r>
      <w:r w:rsidRPr="007027B9">
        <w:rPr>
          <w:rFonts w:ascii="Maiandra GD" w:hAnsi="Maiandra GD"/>
          <w:sz w:val="24"/>
          <w:szCs w:val="24"/>
        </w:rPr>
        <w:t>asistentes.</w:t>
      </w:r>
    </w:p>
    <w:p w14:paraId="4F2497B1" w14:textId="77777777" w:rsidR="00417678" w:rsidRPr="007027B9" w:rsidRDefault="00417678" w:rsidP="00417678">
      <w:pPr>
        <w:pStyle w:val="Prrafodelista"/>
        <w:numPr>
          <w:ilvl w:val="2"/>
          <w:numId w:val="1"/>
        </w:numPr>
        <w:tabs>
          <w:tab w:val="left" w:pos="941"/>
        </w:tabs>
        <w:jc w:val="left"/>
        <w:rPr>
          <w:rFonts w:ascii="Maiandra GD" w:hAnsi="Maiandra GD"/>
          <w:sz w:val="24"/>
          <w:szCs w:val="24"/>
        </w:rPr>
      </w:pPr>
      <w:r w:rsidRPr="007027B9">
        <w:rPr>
          <w:rFonts w:ascii="Maiandra GD" w:hAnsi="Maiandra GD"/>
          <w:sz w:val="24"/>
          <w:szCs w:val="24"/>
        </w:rPr>
        <w:t>Verificación del quórum e instalación legal de la</w:t>
      </w:r>
      <w:r w:rsidRPr="007027B9">
        <w:rPr>
          <w:rFonts w:ascii="Maiandra GD" w:hAnsi="Maiandra GD"/>
          <w:spacing w:val="-15"/>
          <w:sz w:val="24"/>
          <w:szCs w:val="24"/>
        </w:rPr>
        <w:t xml:space="preserve"> </w:t>
      </w:r>
      <w:r w:rsidRPr="007027B9">
        <w:rPr>
          <w:rFonts w:ascii="Maiandra GD" w:hAnsi="Maiandra GD"/>
          <w:sz w:val="24"/>
          <w:szCs w:val="24"/>
        </w:rPr>
        <w:t>sesión.</w:t>
      </w:r>
    </w:p>
    <w:p w14:paraId="49DC45DB" w14:textId="77777777" w:rsidR="00417678" w:rsidRPr="007027B9" w:rsidRDefault="00417678" w:rsidP="00417678">
      <w:pPr>
        <w:pStyle w:val="Prrafodelista"/>
        <w:numPr>
          <w:ilvl w:val="2"/>
          <w:numId w:val="1"/>
        </w:numPr>
        <w:tabs>
          <w:tab w:val="left" w:pos="941"/>
          <w:tab w:val="left" w:pos="2140"/>
          <w:tab w:val="left" w:pos="2751"/>
          <w:tab w:val="left" w:pos="3702"/>
          <w:tab w:val="left" w:pos="4586"/>
          <w:tab w:val="left" w:pos="5465"/>
          <w:tab w:val="left" w:pos="6596"/>
          <w:tab w:val="left" w:pos="8039"/>
        </w:tabs>
        <w:ind w:right="129"/>
        <w:jc w:val="both"/>
        <w:rPr>
          <w:rFonts w:ascii="Maiandra GD" w:hAnsi="Maiandra GD"/>
          <w:sz w:val="24"/>
          <w:szCs w:val="24"/>
        </w:rPr>
      </w:pPr>
      <w:r w:rsidRPr="007027B9">
        <w:rPr>
          <w:rFonts w:ascii="Maiandra GD" w:hAnsi="Maiandra GD"/>
          <w:sz w:val="24"/>
          <w:szCs w:val="24"/>
        </w:rPr>
        <w:t>Mensaje del Ciudadano José Antonio Olivares Morales, Presidente Municipal Constitucional</w:t>
      </w:r>
    </w:p>
    <w:p w14:paraId="2270BEB9" w14:textId="77777777" w:rsidR="00417678" w:rsidRPr="007027B9" w:rsidRDefault="00417678" w:rsidP="00417678">
      <w:pPr>
        <w:pStyle w:val="Prrafodelista"/>
        <w:numPr>
          <w:ilvl w:val="2"/>
          <w:numId w:val="1"/>
        </w:numPr>
        <w:tabs>
          <w:tab w:val="left" w:pos="941"/>
        </w:tabs>
        <w:jc w:val="left"/>
        <w:rPr>
          <w:rFonts w:ascii="Maiandra GD" w:hAnsi="Maiandra GD"/>
          <w:sz w:val="24"/>
          <w:szCs w:val="24"/>
        </w:rPr>
      </w:pPr>
      <w:r w:rsidRPr="007027B9">
        <w:rPr>
          <w:rFonts w:ascii="Maiandra GD" w:hAnsi="Maiandra GD"/>
          <w:sz w:val="24"/>
          <w:szCs w:val="24"/>
        </w:rPr>
        <w:t>Integración del Consejo Municipal de Transporte</w:t>
      </w:r>
      <w:r w:rsidRPr="007027B9">
        <w:rPr>
          <w:rFonts w:ascii="Maiandra GD" w:hAnsi="Maiandra GD"/>
          <w:spacing w:val="-3"/>
          <w:sz w:val="24"/>
          <w:szCs w:val="24"/>
        </w:rPr>
        <w:t xml:space="preserve"> </w:t>
      </w:r>
      <w:r w:rsidRPr="007027B9">
        <w:rPr>
          <w:rFonts w:ascii="Maiandra GD" w:hAnsi="Maiandra GD"/>
          <w:sz w:val="24"/>
          <w:szCs w:val="24"/>
        </w:rPr>
        <w:t>Público.</w:t>
      </w:r>
    </w:p>
    <w:p w14:paraId="5A5182B7" w14:textId="77777777" w:rsidR="00417678" w:rsidRPr="007027B9" w:rsidRDefault="00417678" w:rsidP="00417678">
      <w:pPr>
        <w:pStyle w:val="Prrafodelista"/>
        <w:numPr>
          <w:ilvl w:val="2"/>
          <w:numId w:val="1"/>
        </w:numPr>
        <w:tabs>
          <w:tab w:val="left" w:pos="941"/>
        </w:tabs>
        <w:jc w:val="left"/>
        <w:rPr>
          <w:rFonts w:ascii="Maiandra GD" w:hAnsi="Maiandra GD"/>
          <w:sz w:val="24"/>
          <w:szCs w:val="24"/>
        </w:rPr>
      </w:pPr>
      <w:r w:rsidRPr="007027B9">
        <w:rPr>
          <w:rFonts w:ascii="Maiandra GD" w:hAnsi="Maiandra GD"/>
          <w:sz w:val="24"/>
          <w:szCs w:val="24"/>
        </w:rPr>
        <w:t>Asuntos del Consejo de Transporte Público a</w:t>
      </w:r>
      <w:r w:rsidRPr="007027B9">
        <w:rPr>
          <w:rFonts w:ascii="Maiandra GD" w:hAnsi="Maiandra GD"/>
          <w:spacing w:val="-9"/>
          <w:sz w:val="24"/>
          <w:szCs w:val="24"/>
        </w:rPr>
        <w:t xml:space="preserve"> </w:t>
      </w:r>
      <w:r w:rsidRPr="007027B9">
        <w:rPr>
          <w:rFonts w:ascii="Maiandra GD" w:hAnsi="Maiandra GD"/>
          <w:sz w:val="24"/>
          <w:szCs w:val="24"/>
        </w:rPr>
        <w:t>tratar.</w:t>
      </w:r>
    </w:p>
    <w:p w14:paraId="04109993" w14:textId="77777777" w:rsidR="00417678" w:rsidRPr="007027B9" w:rsidRDefault="00417678" w:rsidP="00417678">
      <w:pPr>
        <w:pStyle w:val="Prrafodelista"/>
        <w:numPr>
          <w:ilvl w:val="2"/>
          <w:numId w:val="1"/>
        </w:numPr>
        <w:tabs>
          <w:tab w:val="left" w:pos="941"/>
        </w:tabs>
        <w:jc w:val="left"/>
        <w:rPr>
          <w:rFonts w:ascii="Maiandra GD" w:hAnsi="Maiandra GD"/>
          <w:sz w:val="24"/>
          <w:szCs w:val="24"/>
        </w:rPr>
      </w:pPr>
      <w:r w:rsidRPr="007027B9">
        <w:rPr>
          <w:rFonts w:ascii="Maiandra GD" w:hAnsi="Maiandra GD"/>
          <w:sz w:val="24"/>
          <w:szCs w:val="24"/>
        </w:rPr>
        <w:t>Intervención del Delegado Regional de la</w:t>
      </w:r>
      <w:r w:rsidRPr="007027B9">
        <w:rPr>
          <w:rFonts w:ascii="Maiandra GD" w:hAnsi="Maiandra GD"/>
          <w:spacing w:val="-5"/>
          <w:sz w:val="24"/>
          <w:szCs w:val="24"/>
        </w:rPr>
        <w:t xml:space="preserve"> </w:t>
      </w:r>
      <w:r w:rsidRPr="007027B9">
        <w:rPr>
          <w:rFonts w:ascii="Maiandra GD" w:hAnsi="Maiandra GD"/>
          <w:sz w:val="24"/>
          <w:szCs w:val="24"/>
        </w:rPr>
        <w:t>S.C.T.</w:t>
      </w:r>
    </w:p>
    <w:p w14:paraId="0BE04FE2" w14:textId="77777777" w:rsidR="00417678" w:rsidRPr="007027B9" w:rsidRDefault="00417678" w:rsidP="00417678">
      <w:pPr>
        <w:pStyle w:val="Prrafodelista"/>
        <w:numPr>
          <w:ilvl w:val="2"/>
          <w:numId w:val="1"/>
        </w:numPr>
        <w:tabs>
          <w:tab w:val="left" w:pos="941"/>
        </w:tabs>
        <w:jc w:val="left"/>
        <w:rPr>
          <w:rFonts w:ascii="Maiandra GD" w:hAnsi="Maiandra GD"/>
          <w:sz w:val="24"/>
          <w:szCs w:val="24"/>
        </w:rPr>
      </w:pPr>
      <w:r w:rsidRPr="007027B9">
        <w:rPr>
          <w:rFonts w:ascii="Maiandra GD" w:hAnsi="Maiandra GD"/>
          <w:sz w:val="24"/>
          <w:szCs w:val="24"/>
        </w:rPr>
        <w:t>Clausura de la</w:t>
      </w:r>
      <w:r w:rsidRPr="007027B9">
        <w:rPr>
          <w:rFonts w:ascii="Maiandra GD" w:hAnsi="Maiandra GD"/>
          <w:spacing w:val="-4"/>
          <w:sz w:val="24"/>
          <w:szCs w:val="24"/>
        </w:rPr>
        <w:t xml:space="preserve"> </w:t>
      </w:r>
      <w:r w:rsidRPr="007027B9">
        <w:rPr>
          <w:rFonts w:ascii="Maiandra GD" w:hAnsi="Maiandra GD"/>
          <w:sz w:val="24"/>
          <w:szCs w:val="24"/>
        </w:rPr>
        <w:t>sesión y levantamiento del acta.</w:t>
      </w:r>
    </w:p>
    <w:p w14:paraId="37653C69" w14:textId="77777777" w:rsidR="00417678" w:rsidRPr="00953493" w:rsidRDefault="00417678" w:rsidP="00417678">
      <w:pPr>
        <w:pStyle w:val="Sinespaciado"/>
        <w:ind w:left="360"/>
        <w:jc w:val="both"/>
        <w:rPr>
          <w:rFonts w:ascii="Maiandra GD" w:hAnsi="Maiandra GD" w:cs="Arial"/>
          <w:szCs w:val="24"/>
        </w:rPr>
      </w:pPr>
    </w:p>
    <w:p w14:paraId="41CB6189" w14:textId="77777777" w:rsidR="00417678" w:rsidRPr="00953493" w:rsidRDefault="00417678" w:rsidP="00417678">
      <w:pPr>
        <w:pStyle w:val="Sinespaciado"/>
        <w:jc w:val="both"/>
        <w:rPr>
          <w:rFonts w:ascii="Maiandra GD" w:hAnsi="Maiandra GD" w:cs="Arial"/>
          <w:szCs w:val="24"/>
        </w:rPr>
      </w:pPr>
      <w:r w:rsidRPr="00953493">
        <w:rPr>
          <w:rFonts w:ascii="Maiandra GD" w:hAnsi="Maiandra GD" w:cs="Arial"/>
          <w:szCs w:val="24"/>
        </w:rPr>
        <w:t>En espera de contar con su presencia, me despido. Quedo de usted.</w:t>
      </w:r>
    </w:p>
    <w:p w14:paraId="326992FF" w14:textId="77777777" w:rsidR="00417678" w:rsidRDefault="00417678" w:rsidP="00417678">
      <w:pPr>
        <w:pStyle w:val="Sinespaciado"/>
        <w:jc w:val="center"/>
        <w:rPr>
          <w:noProof/>
          <w:lang w:eastAsia="es-MX"/>
        </w:rPr>
      </w:pPr>
      <w:r>
        <w:rPr>
          <w:noProof/>
          <w:lang w:eastAsia="es-MX"/>
        </w:rPr>
        <w:t>atentamente:</w:t>
      </w:r>
    </w:p>
    <w:p w14:paraId="17390C64" w14:textId="77777777" w:rsidR="00417678" w:rsidRDefault="00417678" w:rsidP="00417678">
      <w:pPr>
        <w:pStyle w:val="Sinespaciado"/>
        <w:jc w:val="center"/>
        <w:rPr>
          <w:noProof/>
          <w:lang w:eastAsia="es-MX"/>
        </w:rPr>
      </w:pPr>
    </w:p>
    <w:p w14:paraId="029D244F" w14:textId="77777777" w:rsidR="00417678" w:rsidRDefault="00417678" w:rsidP="00417678">
      <w:pPr>
        <w:pStyle w:val="Sinespaciado"/>
        <w:jc w:val="center"/>
        <w:rPr>
          <w:noProof/>
          <w:lang w:eastAsia="es-MX"/>
        </w:rPr>
      </w:pPr>
      <w:r>
        <w:rPr>
          <w:noProof/>
          <w:lang w:eastAsia="es-MX"/>
        </w:rPr>
        <w:t>JOSE ANTONIO OLIVARES MORALES</w:t>
      </w:r>
    </w:p>
    <w:p w14:paraId="6186A537" w14:textId="77777777" w:rsidR="00417678" w:rsidRDefault="00417678" w:rsidP="00417678">
      <w:pPr>
        <w:pStyle w:val="Sinespaciado"/>
        <w:jc w:val="center"/>
        <w:rPr>
          <w:noProof/>
          <w:lang w:eastAsia="es-MX"/>
        </w:rPr>
      </w:pPr>
      <w:r>
        <w:rPr>
          <w:noProof/>
          <w:lang w:eastAsia="es-MX"/>
        </w:rPr>
        <w:t>PRESIDENTE MUNICIPAL CONSTITUCIONAL</w:t>
      </w:r>
    </w:p>
    <w:p w14:paraId="057D29DE" w14:textId="77777777" w:rsidR="00417678" w:rsidRDefault="00417678" w:rsidP="00417678">
      <w:pPr>
        <w:pStyle w:val="Sinespaciado"/>
        <w:jc w:val="center"/>
        <w:rPr>
          <w:rFonts w:ascii="Maiandra GD" w:hAnsi="Maiandra GD" w:cs="Arial"/>
          <w:szCs w:val="24"/>
        </w:rPr>
      </w:pPr>
    </w:p>
    <w:p w14:paraId="2DBBEFEF" w14:textId="77777777" w:rsidR="00417678" w:rsidRPr="00E55032" w:rsidRDefault="00417678" w:rsidP="00417678">
      <w:pPr>
        <w:spacing w:after="0" w:line="240" w:lineRule="auto"/>
        <w:jc w:val="center"/>
        <w:rPr>
          <w:rFonts w:ascii="Maiandra GD" w:hAnsi="Maiandra GD"/>
          <w:sz w:val="18"/>
        </w:rPr>
      </w:pPr>
      <w:r w:rsidRPr="00E55032">
        <w:rPr>
          <w:rFonts w:ascii="Berlin Sans FB" w:hAnsi="Berlin Sans FB"/>
          <w:i/>
          <w:sz w:val="20"/>
        </w:rPr>
        <w:t>“2019. Año del Centenario del Natalicio de Rafael Montejano y Aguiñaga”.</w:t>
      </w:r>
    </w:p>
    <w:p w14:paraId="1DF065D7" w14:textId="77777777" w:rsidR="00E050AB" w:rsidRDefault="00E050AB"/>
    <w:sectPr w:rsidR="00E050AB" w:rsidSect="00417678">
      <w:footerReference w:type="default" r:id="rId7"/>
      <w:pgSz w:w="12240" w:h="20160" w:code="5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D3C6E1" w14:textId="77777777" w:rsidR="00417678" w:rsidRDefault="00417678" w:rsidP="00417678">
      <w:pPr>
        <w:spacing w:after="0" w:line="240" w:lineRule="auto"/>
      </w:pPr>
      <w:r>
        <w:separator/>
      </w:r>
    </w:p>
  </w:endnote>
  <w:endnote w:type="continuationSeparator" w:id="0">
    <w:p w14:paraId="5D91C535" w14:textId="77777777" w:rsidR="00417678" w:rsidRDefault="00417678" w:rsidP="004176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BB2752" w14:textId="77777777" w:rsidR="008F6B1E" w:rsidRDefault="00BA103A" w:rsidP="000034C1">
    <w:pPr>
      <w:spacing w:after="0" w:line="240" w:lineRule="auto"/>
      <w:jc w:val="right"/>
      <w:rPr>
        <w:rFonts w:ascii="Berlin Sans FB" w:hAnsi="Berlin Sans FB"/>
        <w:i/>
        <w:sz w:val="24"/>
      </w:rPr>
    </w:pPr>
  </w:p>
  <w:p w14:paraId="52E023EB" w14:textId="77777777" w:rsidR="008F6B1E" w:rsidRPr="00FB6CF0" w:rsidRDefault="00BA103A" w:rsidP="000034C1">
    <w:pPr>
      <w:spacing w:after="0" w:line="240" w:lineRule="auto"/>
      <w:jc w:val="right"/>
      <w:rPr>
        <w:rFonts w:ascii="Berlin Sans FB" w:hAnsi="Berlin Sans FB"/>
        <w:i/>
        <w:sz w:val="24"/>
      </w:rPr>
    </w:pPr>
  </w:p>
  <w:p w14:paraId="7BCED1DF" w14:textId="77777777" w:rsidR="008F6B1E" w:rsidRDefault="00BA103A">
    <w:pPr>
      <w:pStyle w:val="Piedepgina"/>
    </w:pPr>
  </w:p>
  <w:p w14:paraId="4856609B" w14:textId="77777777" w:rsidR="008F6B1E" w:rsidRDefault="00BA103A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7F9D8F" w14:textId="77777777" w:rsidR="00417678" w:rsidRDefault="00417678" w:rsidP="00417678">
      <w:pPr>
        <w:spacing w:after="0" w:line="240" w:lineRule="auto"/>
      </w:pPr>
      <w:r>
        <w:separator/>
      </w:r>
    </w:p>
  </w:footnote>
  <w:footnote w:type="continuationSeparator" w:id="0">
    <w:p w14:paraId="405EDF71" w14:textId="77777777" w:rsidR="00417678" w:rsidRDefault="00417678" w:rsidP="0041767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003F17"/>
    <w:multiLevelType w:val="hybridMultilevel"/>
    <w:tmpl w:val="1DCC6E7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8FC4CEF"/>
    <w:multiLevelType w:val="hybridMultilevel"/>
    <w:tmpl w:val="50B0D8BA"/>
    <w:lvl w:ilvl="0" w:tplc="F71C9510">
      <w:start w:val="5"/>
      <w:numFmt w:val="upperRoman"/>
      <w:lvlText w:val="%1."/>
      <w:lvlJc w:val="left"/>
      <w:pPr>
        <w:ind w:left="121" w:hanging="351"/>
      </w:pPr>
      <w:rPr>
        <w:rFonts w:ascii="Arial" w:eastAsia="Arial" w:hAnsi="Arial" w:cs="Arial" w:hint="default"/>
        <w:b/>
        <w:bCs/>
        <w:w w:val="100"/>
        <w:sz w:val="24"/>
        <w:szCs w:val="24"/>
        <w:lang w:val="es-ES" w:eastAsia="es-ES" w:bidi="es-ES"/>
      </w:rPr>
    </w:lvl>
    <w:lvl w:ilvl="1" w:tplc="14D219D0">
      <w:numFmt w:val="bullet"/>
      <w:lvlText w:val="•"/>
      <w:lvlJc w:val="left"/>
      <w:pPr>
        <w:ind w:left="1016" w:hanging="351"/>
      </w:pPr>
      <w:rPr>
        <w:rFonts w:hint="default"/>
        <w:lang w:val="es-ES" w:eastAsia="es-ES" w:bidi="es-ES"/>
      </w:rPr>
    </w:lvl>
    <w:lvl w:ilvl="2" w:tplc="8FBA462C">
      <w:numFmt w:val="bullet"/>
      <w:lvlText w:val="•"/>
      <w:lvlJc w:val="left"/>
      <w:pPr>
        <w:ind w:left="1912" w:hanging="351"/>
      </w:pPr>
      <w:rPr>
        <w:rFonts w:hint="default"/>
        <w:lang w:val="es-ES" w:eastAsia="es-ES" w:bidi="es-ES"/>
      </w:rPr>
    </w:lvl>
    <w:lvl w:ilvl="3" w:tplc="6166EB34">
      <w:numFmt w:val="bullet"/>
      <w:lvlText w:val="•"/>
      <w:lvlJc w:val="left"/>
      <w:pPr>
        <w:ind w:left="2808" w:hanging="351"/>
      </w:pPr>
      <w:rPr>
        <w:rFonts w:hint="default"/>
        <w:lang w:val="es-ES" w:eastAsia="es-ES" w:bidi="es-ES"/>
      </w:rPr>
    </w:lvl>
    <w:lvl w:ilvl="4" w:tplc="BC1C1200">
      <w:numFmt w:val="bullet"/>
      <w:lvlText w:val="•"/>
      <w:lvlJc w:val="left"/>
      <w:pPr>
        <w:ind w:left="3704" w:hanging="351"/>
      </w:pPr>
      <w:rPr>
        <w:rFonts w:hint="default"/>
        <w:lang w:val="es-ES" w:eastAsia="es-ES" w:bidi="es-ES"/>
      </w:rPr>
    </w:lvl>
    <w:lvl w:ilvl="5" w:tplc="10304E34">
      <w:numFmt w:val="bullet"/>
      <w:lvlText w:val="•"/>
      <w:lvlJc w:val="left"/>
      <w:pPr>
        <w:ind w:left="4600" w:hanging="351"/>
      </w:pPr>
      <w:rPr>
        <w:rFonts w:hint="default"/>
        <w:lang w:val="es-ES" w:eastAsia="es-ES" w:bidi="es-ES"/>
      </w:rPr>
    </w:lvl>
    <w:lvl w:ilvl="6" w:tplc="945C1970">
      <w:numFmt w:val="bullet"/>
      <w:lvlText w:val="•"/>
      <w:lvlJc w:val="left"/>
      <w:pPr>
        <w:ind w:left="5496" w:hanging="351"/>
      </w:pPr>
      <w:rPr>
        <w:rFonts w:hint="default"/>
        <w:lang w:val="es-ES" w:eastAsia="es-ES" w:bidi="es-ES"/>
      </w:rPr>
    </w:lvl>
    <w:lvl w:ilvl="7" w:tplc="42BC858A">
      <w:numFmt w:val="bullet"/>
      <w:lvlText w:val="•"/>
      <w:lvlJc w:val="left"/>
      <w:pPr>
        <w:ind w:left="6392" w:hanging="351"/>
      </w:pPr>
      <w:rPr>
        <w:rFonts w:hint="default"/>
        <w:lang w:val="es-ES" w:eastAsia="es-ES" w:bidi="es-ES"/>
      </w:rPr>
    </w:lvl>
    <w:lvl w:ilvl="8" w:tplc="5FEC683E">
      <w:numFmt w:val="bullet"/>
      <w:lvlText w:val="•"/>
      <w:lvlJc w:val="left"/>
      <w:pPr>
        <w:ind w:left="7288" w:hanging="351"/>
      </w:pPr>
      <w:rPr>
        <w:rFonts w:hint="default"/>
        <w:lang w:val="es-ES" w:eastAsia="es-ES" w:bidi="es-ES"/>
      </w:rPr>
    </w:lvl>
  </w:abstractNum>
  <w:abstractNum w:abstractNumId="2" w15:restartNumberingAfterBreak="0">
    <w:nsid w:val="4D480A42"/>
    <w:multiLevelType w:val="hybridMultilevel"/>
    <w:tmpl w:val="568A76D6"/>
    <w:lvl w:ilvl="0" w:tplc="614AE7BE">
      <w:start w:val="2"/>
      <w:numFmt w:val="upperRoman"/>
      <w:lvlText w:val="%1."/>
      <w:lvlJc w:val="left"/>
      <w:pPr>
        <w:ind w:left="390" w:hanging="269"/>
      </w:pPr>
      <w:rPr>
        <w:rFonts w:ascii="Arial" w:eastAsia="Arial" w:hAnsi="Arial" w:cs="Arial" w:hint="default"/>
        <w:b/>
        <w:bCs/>
        <w:w w:val="100"/>
        <w:sz w:val="24"/>
        <w:szCs w:val="24"/>
        <w:lang w:val="es-ES" w:eastAsia="es-ES" w:bidi="es-ES"/>
      </w:rPr>
    </w:lvl>
    <w:lvl w:ilvl="1" w:tplc="22B4A5EC">
      <w:numFmt w:val="bullet"/>
      <w:lvlText w:val="•"/>
      <w:lvlJc w:val="left"/>
      <w:pPr>
        <w:ind w:left="1268" w:hanging="269"/>
      </w:pPr>
      <w:rPr>
        <w:rFonts w:hint="default"/>
        <w:lang w:val="es-ES" w:eastAsia="es-ES" w:bidi="es-ES"/>
      </w:rPr>
    </w:lvl>
    <w:lvl w:ilvl="2" w:tplc="E4A07BFA">
      <w:numFmt w:val="bullet"/>
      <w:lvlText w:val="•"/>
      <w:lvlJc w:val="left"/>
      <w:pPr>
        <w:ind w:left="2136" w:hanging="269"/>
      </w:pPr>
      <w:rPr>
        <w:rFonts w:hint="default"/>
        <w:lang w:val="es-ES" w:eastAsia="es-ES" w:bidi="es-ES"/>
      </w:rPr>
    </w:lvl>
    <w:lvl w:ilvl="3" w:tplc="B17C822C">
      <w:numFmt w:val="bullet"/>
      <w:lvlText w:val="•"/>
      <w:lvlJc w:val="left"/>
      <w:pPr>
        <w:ind w:left="3004" w:hanging="269"/>
      </w:pPr>
      <w:rPr>
        <w:rFonts w:hint="default"/>
        <w:lang w:val="es-ES" w:eastAsia="es-ES" w:bidi="es-ES"/>
      </w:rPr>
    </w:lvl>
    <w:lvl w:ilvl="4" w:tplc="71BA52EC">
      <w:numFmt w:val="bullet"/>
      <w:lvlText w:val="•"/>
      <w:lvlJc w:val="left"/>
      <w:pPr>
        <w:ind w:left="3872" w:hanging="269"/>
      </w:pPr>
      <w:rPr>
        <w:rFonts w:hint="default"/>
        <w:lang w:val="es-ES" w:eastAsia="es-ES" w:bidi="es-ES"/>
      </w:rPr>
    </w:lvl>
    <w:lvl w:ilvl="5" w:tplc="8D4C3FE2">
      <w:numFmt w:val="bullet"/>
      <w:lvlText w:val="•"/>
      <w:lvlJc w:val="left"/>
      <w:pPr>
        <w:ind w:left="4740" w:hanging="269"/>
      </w:pPr>
      <w:rPr>
        <w:rFonts w:hint="default"/>
        <w:lang w:val="es-ES" w:eastAsia="es-ES" w:bidi="es-ES"/>
      </w:rPr>
    </w:lvl>
    <w:lvl w:ilvl="6" w:tplc="1C707E88">
      <w:numFmt w:val="bullet"/>
      <w:lvlText w:val="•"/>
      <w:lvlJc w:val="left"/>
      <w:pPr>
        <w:ind w:left="5608" w:hanging="269"/>
      </w:pPr>
      <w:rPr>
        <w:rFonts w:hint="default"/>
        <w:lang w:val="es-ES" w:eastAsia="es-ES" w:bidi="es-ES"/>
      </w:rPr>
    </w:lvl>
    <w:lvl w:ilvl="7" w:tplc="B49AEE16">
      <w:numFmt w:val="bullet"/>
      <w:lvlText w:val="•"/>
      <w:lvlJc w:val="left"/>
      <w:pPr>
        <w:ind w:left="6476" w:hanging="269"/>
      </w:pPr>
      <w:rPr>
        <w:rFonts w:hint="default"/>
        <w:lang w:val="es-ES" w:eastAsia="es-ES" w:bidi="es-ES"/>
      </w:rPr>
    </w:lvl>
    <w:lvl w:ilvl="8" w:tplc="46D6EE10">
      <w:numFmt w:val="bullet"/>
      <w:lvlText w:val="•"/>
      <w:lvlJc w:val="left"/>
      <w:pPr>
        <w:ind w:left="7344" w:hanging="269"/>
      </w:pPr>
      <w:rPr>
        <w:rFonts w:hint="default"/>
        <w:lang w:val="es-ES" w:eastAsia="es-ES" w:bidi="es-ES"/>
      </w:rPr>
    </w:lvl>
  </w:abstractNum>
  <w:abstractNum w:abstractNumId="3" w15:restartNumberingAfterBreak="0">
    <w:nsid w:val="5B02256C"/>
    <w:multiLevelType w:val="hybridMultilevel"/>
    <w:tmpl w:val="1CCE4B42"/>
    <w:lvl w:ilvl="0" w:tplc="080A0015">
      <w:start w:val="3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6C649ED"/>
    <w:multiLevelType w:val="multilevel"/>
    <w:tmpl w:val="BB8C9762"/>
    <w:lvl w:ilvl="0">
      <w:start w:val="12"/>
      <w:numFmt w:val="upperLetter"/>
      <w:lvlText w:val="%1"/>
      <w:lvlJc w:val="left"/>
      <w:pPr>
        <w:ind w:left="220" w:hanging="739"/>
      </w:pPr>
      <w:rPr>
        <w:rFonts w:hint="default"/>
        <w:lang w:val="es-ES" w:eastAsia="es-ES" w:bidi="es-ES"/>
      </w:rPr>
    </w:lvl>
    <w:lvl w:ilvl="1">
      <w:start w:val="1"/>
      <w:numFmt w:val="upperLetter"/>
      <w:lvlText w:val="%1.%2"/>
      <w:lvlJc w:val="left"/>
      <w:pPr>
        <w:ind w:left="220" w:hanging="739"/>
      </w:pPr>
      <w:rPr>
        <w:rFonts w:hint="default"/>
        <w:lang w:val="es-ES" w:eastAsia="es-ES" w:bidi="es-ES"/>
      </w:rPr>
    </w:lvl>
    <w:lvl w:ilvl="2">
      <w:start w:val="1"/>
      <w:numFmt w:val="decimal"/>
      <w:lvlText w:val="%3."/>
      <w:lvlJc w:val="left"/>
      <w:pPr>
        <w:ind w:left="941" w:hanging="313"/>
        <w:jc w:val="right"/>
      </w:pPr>
      <w:rPr>
        <w:rFonts w:hint="default"/>
        <w:spacing w:val="-3"/>
        <w:w w:val="100"/>
        <w:sz w:val="24"/>
        <w:szCs w:val="24"/>
        <w:lang w:val="es-ES" w:eastAsia="es-ES" w:bidi="es-ES"/>
      </w:rPr>
    </w:lvl>
    <w:lvl w:ilvl="3">
      <w:numFmt w:val="bullet"/>
      <w:lvlText w:val="•"/>
      <w:lvlJc w:val="left"/>
      <w:pPr>
        <w:ind w:left="2771" w:hanging="313"/>
      </w:pPr>
      <w:rPr>
        <w:rFonts w:hint="default"/>
        <w:lang w:val="es-ES" w:eastAsia="es-ES" w:bidi="es-ES"/>
      </w:rPr>
    </w:lvl>
    <w:lvl w:ilvl="4">
      <w:numFmt w:val="bullet"/>
      <w:lvlText w:val="•"/>
      <w:lvlJc w:val="left"/>
      <w:pPr>
        <w:ind w:left="3686" w:hanging="313"/>
      </w:pPr>
      <w:rPr>
        <w:rFonts w:hint="default"/>
        <w:lang w:val="es-ES" w:eastAsia="es-ES" w:bidi="es-ES"/>
      </w:rPr>
    </w:lvl>
    <w:lvl w:ilvl="5">
      <w:numFmt w:val="bullet"/>
      <w:lvlText w:val="•"/>
      <w:lvlJc w:val="left"/>
      <w:pPr>
        <w:ind w:left="4602" w:hanging="313"/>
      </w:pPr>
      <w:rPr>
        <w:rFonts w:hint="default"/>
        <w:lang w:val="es-ES" w:eastAsia="es-ES" w:bidi="es-ES"/>
      </w:rPr>
    </w:lvl>
    <w:lvl w:ilvl="6">
      <w:numFmt w:val="bullet"/>
      <w:lvlText w:val="•"/>
      <w:lvlJc w:val="left"/>
      <w:pPr>
        <w:ind w:left="5517" w:hanging="313"/>
      </w:pPr>
      <w:rPr>
        <w:rFonts w:hint="default"/>
        <w:lang w:val="es-ES" w:eastAsia="es-ES" w:bidi="es-ES"/>
      </w:rPr>
    </w:lvl>
    <w:lvl w:ilvl="7">
      <w:numFmt w:val="bullet"/>
      <w:lvlText w:val="•"/>
      <w:lvlJc w:val="left"/>
      <w:pPr>
        <w:ind w:left="6433" w:hanging="313"/>
      </w:pPr>
      <w:rPr>
        <w:rFonts w:hint="default"/>
        <w:lang w:val="es-ES" w:eastAsia="es-ES" w:bidi="es-ES"/>
      </w:rPr>
    </w:lvl>
    <w:lvl w:ilvl="8">
      <w:numFmt w:val="bullet"/>
      <w:lvlText w:val="•"/>
      <w:lvlJc w:val="left"/>
      <w:pPr>
        <w:ind w:left="7348" w:hanging="313"/>
      </w:pPr>
      <w:rPr>
        <w:rFonts w:hint="default"/>
        <w:lang w:val="es-ES" w:eastAsia="es-ES" w:bidi="es-ES"/>
      </w:r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17678"/>
    <w:rsid w:val="00025AD4"/>
    <w:rsid w:val="00210D27"/>
    <w:rsid w:val="00417678"/>
    <w:rsid w:val="0044780C"/>
    <w:rsid w:val="00454170"/>
    <w:rsid w:val="005F559B"/>
    <w:rsid w:val="00715D58"/>
    <w:rsid w:val="00763137"/>
    <w:rsid w:val="00AE20B0"/>
    <w:rsid w:val="00B72197"/>
    <w:rsid w:val="00BA103A"/>
    <w:rsid w:val="00BA6529"/>
    <w:rsid w:val="00BC25AD"/>
    <w:rsid w:val="00E050AB"/>
    <w:rsid w:val="00E36232"/>
    <w:rsid w:val="00E94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5AFE22"/>
  <w15:chartTrackingRefBased/>
  <w15:docId w15:val="{5D01B0D5-C799-4FE1-9A15-C6C9DCDE24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17678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417678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41767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17678"/>
  </w:style>
  <w:style w:type="paragraph" w:styleId="Piedepgina">
    <w:name w:val="footer"/>
    <w:basedOn w:val="Normal"/>
    <w:link w:val="PiedepginaCar"/>
    <w:uiPriority w:val="99"/>
    <w:unhideWhenUsed/>
    <w:rsid w:val="0041767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17678"/>
  </w:style>
  <w:style w:type="paragraph" w:styleId="Prrafodelista">
    <w:name w:val="List Paragraph"/>
    <w:basedOn w:val="Normal"/>
    <w:uiPriority w:val="1"/>
    <w:qFormat/>
    <w:rsid w:val="00417678"/>
    <w:pPr>
      <w:widowControl w:val="0"/>
      <w:autoSpaceDE w:val="0"/>
      <w:autoSpaceDN w:val="0"/>
      <w:spacing w:after="0" w:line="240" w:lineRule="auto"/>
      <w:ind w:left="941" w:hanging="473"/>
    </w:pPr>
    <w:rPr>
      <w:rFonts w:ascii="Arial" w:eastAsia="Arial" w:hAnsi="Arial" w:cs="Arial"/>
      <w:lang w:val="es-ES" w:eastAsia="es-ES" w:bidi="es-ES"/>
    </w:rPr>
  </w:style>
  <w:style w:type="paragraph" w:styleId="Textoindependiente">
    <w:name w:val="Body Text"/>
    <w:basedOn w:val="Normal"/>
    <w:link w:val="TextoindependienteCar"/>
    <w:uiPriority w:val="1"/>
    <w:qFormat/>
    <w:rsid w:val="00417678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sz w:val="24"/>
      <w:szCs w:val="24"/>
      <w:lang w:val="es-ES" w:eastAsia="es-ES" w:bidi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417678"/>
    <w:rPr>
      <w:rFonts w:ascii="Arial" w:eastAsia="Arial" w:hAnsi="Arial" w:cs="Arial"/>
      <w:sz w:val="24"/>
      <w:szCs w:val="24"/>
      <w:lang w:val="es-ES" w:eastAsia="es-ES" w:bidi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351</Words>
  <Characters>1932</Characters>
  <Application>Microsoft Office Word</Application>
  <DocSecurity>0</DocSecurity>
  <Lines>16</Lines>
  <Paragraphs>4</Paragraphs>
  <ScaleCrop>false</ScaleCrop>
  <Company/>
  <LinksUpToDate>false</LinksUpToDate>
  <CharactersWithSpaces>2279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Huehuetlan</dc:creator>
  <cp:keywords/>
  <dc:description/>
  <cp:lastModifiedBy>Presidencia Huehuetlan</cp:lastModifiedBy>
  <cp:revision>3</cp:revision>
  <dcterms:created xsi:type="dcterms:W3CDTF">2021-03-12T17:49:00Z</dcterms:created>
  <dcterms:modified xsi:type="dcterms:W3CDTF">2021-08-18T15:51:00Z</dcterms:modified>
</cp:coreProperties>
</file>