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AF4E63" w:rsidRPr="00AF4E63" w:rsidRDefault="001131CB" w:rsidP="00AF4E63">
      <w:pPr>
        <w:jc w:val="both"/>
        <w:rPr>
          <w:rFonts w:ascii="Arial" w:hAnsi="Arial" w:cs="Arial"/>
          <w:color w:val="000000"/>
          <w:szCs w:val="22"/>
          <w:lang w:eastAsia="es-MX"/>
        </w:rPr>
      </w:pPr>
      <w:r>
        <w:rPr>
          <w:rFonts w:ascii="Arial" w:hAnsi="Arial" w:cs="Arial"/>
          <w:color w:val="000000"/>
          <w:szCs w:val="22"/>
          <w:lang w:eastAsia="es-MX"/>
        </w:rPr>
        <w:t xml:space="preserve">LA DIRECCIÓN GENERAL DE ADQUISICIONES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NO SE GENERA</w:t>
      </w:r>
      <w:r>
        <w:rPr>
          <w:rFonts w:ascii="Arial" w:hAnsi="Arial" w:cs="Arial"/>
          <w:color w:val="000000"/>
          <w:szCs w:val="22"/>
          <w:lang w:eastAsia="es-MX"/>
        </w:rPr>
        <w:t xml:space="preserve"> LA INFORMACIÓN 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 xml:space="preserve"> CON FUNDAMENTO EN LOS ARTÍCULOS 3 FRACC.I INCISO </w:t>
      </w:r>
      <w:r w:rsidR="00794E44">
        <w:rPr>
          <w:rFonts w:ascii="Arial" w:hAnsi="Arial" w:cs="Arial"/>
          <w:color w:val="000000"/>
          <w:szCs w:val="22"/>
          <w:lang w:eastAsia="es-MX"/>
        </w:rPr>
        <w:t>b</w:t>
      </w:r>
      <w:r w:rsidR="00AF4E63" w:rsidRPr="00AF4E63">
        <w:rPr>
          <w:rFonts w:ascii="Arial" w:hAnsi="Arial" w:cs="Arial"/>
          <w:color w:val="000000"/>
          <w:szCs w:val="22"/>
          <w:lang w:eastAsia="es-MX"/>
        </w:rPr>
        <w:t>,) 31 FRACC. XIV, 41 FRACC. XIII DE LA LEY ORGANICA DE LA ADMINISTRACIÓN PÚBLICA DEL ESTADO, 1, 4 FRACC IV, 25, 26, 27 Y 28 DEL REGLAMENTO INTERIOR DE OFICILÍA MAYOR, ARTÍCULOS 1, FRACC. II, 3, 4, 5, 5BIS DE LA LEY DE ADQUISICIONES DEL ESTADO.</w:t>
      </w:r>
    </w:p>
    <w:p w:rsidR="0085246D" w:rsidRDefault="0085246D" w:rsidP="00AF4E63">
      <w:pPr>
        <w:spacing w:line="276" w:lineRule="auto"/>
        <w:ind w:left="284"/>
        <w:jc w:val="both"/>
        <w:rPr>
          <w:rFonts w:ascii="Arial" w:hAnsi="Arial" w:cs="Arial"/>
          <w:sz w:val="20"/>
          <w:lang w:eastAsia="en-U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5E438B" w:rsidRPr="00027288" w:rsidRDefault="005E438B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127924" w:rsidRPr="00CB097F" w:rsidRDefault="00127924" w:rsidP="00127924">
      <w:pPr>
        <w:jc w:val="center"/>
        <w:rPr>
          <w:rFonts w:ascii="Literata" w:hAnsi="Literata" w:cs="Arial"/>
          <w:b/>
          <w:bCs/>
          <w:szCs w:val="22"/>
        </w:rPr>
      </w:pPr>
      <w:r w:rsidRPr="00CB097F">
        <w:rPr>
          <w:rFonts w:ascii="Literata" w:hAnsi="Literata" w:cs="Arial"/>
          <w:b/>
          <w:bCs/>
          <w:szCs w:val="22"/>
        </w:rPr>
        <w:t>LIC. MARÍA EUGENIA GUARNEROS BAÑUELOS</w:t>
      </w:r>
    </w:p>
    <w:p w:rsidR="00127924" w:rsidRPr="00CB097F" w:rsidRDefault="00127924" w:rsidP="00127924">
      <w:pPr>
        <w:jc w:val="center"/>
        <w:rPr>
          <w:rFonts w:ascii="Literata" w:hAnsi="Literata" w:cs="Arial"/>
          <w:b/>
          <w:bCs/>
          <w:szCs w:val="22"/>
        </w:rPr>
      </w:pPr>
      <w:r w:rsidRPr="00CB097F">
        <w:rPr>
          <w:rFonts w:ascii="Literata" w:hAnsi="Literata" w:cs="Arial"/>
          <w:b/>
          <w:bCs/>
          <w:szCs w:val="22"/>
        </w:rPr>
        <w:t>DIRECTORA GENERAL DE ADQUISICIONES</w:t>
      </w:r>
    </w:p>
    <w:p w:rsidR="00127924" w:rsidRPr="00CB097F" w:rsidRDefault="00127924" w:rsidP="00127924">
      <w:pPr>
        <w:spacing w:line="276" w:lineRule="auto"/>
        <w:jc w:val="center"/>
        <w:rPr>
          <w:rFonts w:ascii="Literata" w:hAnsi="Literata" w:cs="Arial"/>
          <w:b/>
          <w:sz w:val="14"/>
          <w:szCs w:val="16"/>
        </w:rPr>
      </w:pPr>
      <w:r w:rsidRPr="00CB097F">
        <w:rPr>
          <w:rFonts w:ascii="Literata" w:hAnsi="Literata" w:cs="Arial"/>
          <w:b/>
          <w:sz w:val="14"/>
          <w:szCs w:val="16"/>
        </w:rPr>
        <w:t xml:space="preserve"> “2021, Año de la Solidaridad médica, administrativa y civil, que colabora en la contingencia sanitaria del COVID 19”.</w:t>
      </w:r>
    </w:p>
    <w:p w:rsidR="00D939D3" w:rsidRDefault="00D939D3" w:rsidP="00D939D3">
      <w:pPr>
        <w:ind w:left="426" w:hanging="426"/>
        <w:jc w:val="center"/>
        <w:rPr>
          <w:rFonts w:ascii="Arial" w:hAnsi="Arial" w:cs="Arial"/>
          <w:sz w:val="12"/>
          <w:szCs w:val="14"/>
        </w:rPr>
      </w:pPr>
    </w:p>
    <w:p w:rsidR="005E438B" w:rsidRDefault="005E438B" w:rsidP="00D76E0D">
      <w:pPr>
        <w:spacing w:line="276" w:lineRule="auto"/>
        <w:ind w:left="426"/>
        <w:rPr>
          <w:rFonts w:ascii="Arial" w:hAnsi="Arial" w:cs="Arial"/>
          <w:sz w:val="12"/>
          <w:szCs w:val="14"/>
        </w:rPr>
      </w:pPr>
    </w:p>
    <w:sectPr w:rsidR="005E438B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E44" w:rsidRDefault="00794E44" w:rsidP="00D74820">
      <w:r>
        <w:separator/>
      </w:r>
    </w:p>
  </w:endnote>
  <w:endnote w:type="continuationSeparator" w:id="1">
    <w:p w:rsidR="00794E44" w:rsidRDefault="00794E44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isha">
    <w:altName w:val="Segoe UI"/>
    <w:charset w:val="00"/>
    <w:family w:val="swiss"/>
    <w:pitch w:val="variable"/>
    <w:sig w:usb0="00000000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924" w:rsidRPr="003E0924" w:rsidRDefault="00127924" w:rsidP="00127924">
    <w:pPr>
      <w:pStyle w:val="Piedepgina"/>
      <w:jc w:val="right"/>
      <w:rPr>
        <w:rStyle w:val="Nmerodepgina"/>
        <w:rFonts w:ascii="Arial Narrow" w:hAnsi="Arial Narrow" w:cs="Tahoma"/>
        <w:sz w:val="8"/>
        <w:szCs w:val="8"/>
      </w:rPr>
    </w:pPr>
  </w:p>
  <w:p w:rsidR="00127924" w:rsidRPr="00DA05C7" w:rsidRDefault="00127924" w:rsidP="00127924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861B17">
      <w:rPr>
        <w:rFonts w:ascii="Arial Narrow" w:hAnsi="Arial Narrow" w:cs="Tahoma"/>
        <w:noProof/>
        <w:lang w:val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3" o:spid="_x0000_s1033" type="#_x0000_t202" style="position:absolute;left:0;text-align:left;margin-left:-56.2pt;margin-top:.7pt;width:439.15pt;height:16.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N8FjwIAAJEFAAAOAAAAZHJzL2Uyb0RvYy54bWysVEtvGyEQvlfqf0Dc6/UrSW1lHbmOUlWK&#10;kqhJlTNmwUYFhgL2rvvrM7DrR9NcUvWyOzDfvD5m5vKqMZpshQ8KbEkHvT4lwnKolF2V9MfTzafP&#10;lITIbMU0WFHSnQj0avbxw2XtpmIIa9CV8ASd2DCtXUnXMbppUQS+FoaFHjhhUSnBGxbx6FdF5VmN&#10;3o0uhv3+eVGDr5wHLkLA2+tWSWfZv5SCx3spg4hElxRzi/nr83eZvsXskk1Xnrm14l0a7B+yMExZ&#10;DHpwdc0iIxuv/nJlFPcQQMYeB1OAlIqLXANWM+i/quZxzZzItSA5wR1oCv/PLb/bPniiqpKOKLHM&#10;4BMtNqzyQCpBomgikFEiqXZhithHh+jYfIEGH3t/H/Ay1d5Ib9IfqyKoR7p3B4rRE+F4eTEaT0aD&#10;CSUcdcP+5Owsv0FxtHY+xK8CDElCST0+YWaWbW9DxEwQuoekYAG0qm6U1vmQ2kYstCdbhg+uY84R&#10;Lf5AaUvqkp6PMHQyspDMW8/aphuRG6cLlypvK8xS3GmRMNp+FxKJy4W+EZtxLuwhfkYnlMRQ7zHs&#10;8Mes3mPc1oEWOTLYeDA2yoLP1edJO1JW/dxTJls8En5SdxJjs2y6jlhCtcOG8NDOVXD8RuGr3bIQ&#10;H5jHQcIewOUQ7/EjNSDr0EmUrMH/fus+4bG/UUtJjYNZ0vBrw7ygRH+z2PmTwXicJjkfxmcXQzz4&#10;U83yVGM3ZgHYCgNcQ45nMeGj3ovSg3nGHTJPUVHFLMfYJY17cRHbdYE7iIv5PINwdh2Lt/bR8eQ6&#10;0Zt68ql5Zt51jZuG5w72I8ymr/q3xSZLC/NNBKlycyeCW1Y74nHuc893OyotltNzRh036ewFAAD/&#10;/wMAUEsDBBQABgAIAAAAIQDxYohv4wAAAAwBAAAPAAAAZHJzL2Rvd25yZXYueG1sTI9LT8MwEITv&#10;SPwHa5G4oNYJKW0V4lQI8ZB6o+Ehbm68JBHxOordJPx7Nie47e6MZr/JdpNtxYC9bxwpiJcRCKTS&#10;mYYqBa/F42ILwgdNRreOUMEPetjl52eZTo0b6QWHQ6gEh5BPtYI6hC6V0pc1Wu2XrkNi7cv1Vgde&#10;+0qaXo8cblt5HUVraXVD/KHWHd7XWH4fTlbB51X1sffT09uY3CTdw/NQbN5NodTlxXR3CyLgFP7M&#10;MOMzOuTMdHQnMl60ChabeMXWeVjHIGZHtF1zvSOfVkkMMs/k/xL5LwAAAP//AwBQSwECLQAUAAYA&#10;CAAAACEAtoM4kv4AAADhAQAAEwAAAAAAAAAAAAAAAAAAAAAAW0NvbnRlbnRfVHlwZXNdLnhtbFBL&#10;AQItABQABgAIAAAAIQA4/SH/1gAAAJQBAAALAAAAAAAAAAAAAAAAAC8BAABfcmVscy8ucmVsc1BL&#10;AQItABQABgAIAAAAIQBNMN8FjwIAAJEFAAAOAAAAAAAAAAAAAAAAAC4CAABkcnMvZTJvRG9jLnht&#10;bFBLAQItABQABgAIAAAAIQDxYohv4wAAAAwBAAAPAAAAAAAAAAAAAAAAAOkEAABkcnMvZG93bnJl&#10;di54bWxQSwUGAAAAAAQABADzAAAA+QUAAAAA&#10;" fillcolor="white [3201]" stroked="f" strokeweight=".5pt">
          <v:textbox style="mso-next-textbox:#Cuadro de texto 3">
            <w:txbxContent>
              <w:p w:rsidR="00127924" w:rsidRPr="00750CFA" w:rsidRDefault="00127924" w:rsidP="00127924">
                <w:pPr>
                  <w:rPr>
                    <w:sz w:val="14"/>
                    <w:szCs w:val="14"/>
                  </w:rPr>
                </w:pPr>
                <w:r w:rsidRPr="00CA1369">
                  <w:rPr>
                    <w:rFonts w:ascii="Gisha" w:hAnsi="Gisha" w:cs="Gisha"/>
                    <w:sz w:val="14"/>
                    <w:szCs w:val="14"/>
                  </w:rPr>
                  <w:t xml:space="preserve">Ignacio Vallarta No 195 Col. </w:t>
                </w:r>
                <w:proofErr w:type="spellStart"/>
                <w:r w:rsidRPr="00CA1369">
                  <w:rPr>
                    <w:rFonts w:ascii="Gisha" w:hAnsi="Gisha" w:cs="Gisha"/>
                    <w:sz w:val="14"/>
                    <w:szCs w:val="14"/>
                  </w:rPr>
                  <w:t>Tequisquiapam</w:t>
                </w:r>
                <w:proofErr w:type="spellEnd"/>
                <w:r w:rsidRPr="00CA1369">
                  <w:rPr>
                    <w:rFonts w:ascii="Gisha" w:hAnsi="Gisha" w:cs="Gisha"/>
                    <w:sz w:val="14"/>
                    <w:szCs w:val="14"/>
                  </w:rPr>
                  <w:t xml:space="preserve"> C.P.78250 San Luis Potosí, S.L.P. Tel. (44) 811 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ab/>
                </w:r>
                <w:r w:rsidRPr="00CA1369">
                  <w:rPr>
                    <w:rFonts w:ascii="Gisha" w:hAnsi="Gisha" w:cs="Gisha"/>
                    <w:sz w:val="14"/>
                    <w:szCs w:val="14"/>
                  </w:rPr>
                  <w:t>slp.gob.mx/</w:t>
                </w:r>
                <w:proofErr w:type="spellStart"/>
                <w:r w:rsidRPr="00CA1369">
                  <w:rPr>
                    <w:rFonts w:ascii="Gisha" w:hAnsi="Gisha" w:cs="Gisha"/>
                    <w:sz w:val="14"/>
                    <w:szCs w:val="14"/>
                  </w:rPr>
                  <w:t>omayorslp.gob.mx</w:t>
                </w:r>
                <w:r w:rsidRPr="00750CFA">
                  <w:rPr>
                    <w:rFonts w:ascii="Arial Narrow" w:hAnsi="Arial Narrow"/>
                    <w:sz w:val="14"/>
                    <w:szCs w:val="14"/>
                  </w:rPr>
                  <w:t>omayor</w:t>
                </w:r>
                <w:proofErr w:type="spellEnd"/>
                <w:r w:rsidRPr="00750CFA">
                  <w:rPr>
                    <w:rFonts w:ascii="Arial Narrow" w:hAnsi="Arial Narrow"/>
                    <w:sz w:val="14"/>
                    <w:szCs w:val="14"/>
                  </w:rPr>
                  <w:t>/Paginas/Inicio.aspx</w:t>
                </w:r>
              </w:p>
            </w:txbxContent>
          </v:textbox>
        </v:shape>
      </w:pict>
    </w:r>
    <w:r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127924" w:rsidRPr="003E0924" w:rsidRDefault="00127924" w:rsidP="00127924">
    <w:pPr>
      <w:ind w:left="7560" w:right="-801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Fonts w:ascii="Arial Narrow" w:hAnsi="Arial Narrow" w:cs="Tahoma"/>
        <w:noProof/>
        <w:sz w:val="14"/>
        <w:szCs w:val="14"/>
        <w:lang w:val="es-ES"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column">
            <wp:posOffset>-802640</wp:posOffset>
          </wp:positionH>
          <wp:positionV relativeFrom="page">
            <wp:posOffset>9307830</wp:posOffset>
          </wp:positionV>
          <wp:extent cx="6838950" cy="292735"/>
          <wp:effectExtent l="19050" t="0" r="0" b="0"/>
          <wp:wrapNone/>
          <wp:docPr id="51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9128" t="91879" r="8847" b="5165"/>
                  <a:stretch/>
                </pic:blipFill>
                <pic:spPr bwMode="auto">
                  <a:xfrm>
                    <a:off x="0" y="0"/>
                    <a:ext cx="6838950" cy="292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</w:t>
    </w:r>
  </w:p>
  <w:p w:rsidR="00127924" w:rsidRPr="003E0924" w:rsidRDefault="00127924" w:rsidP="00127924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</w:t>
    </w:r>
  </w:p>
  <w:p w:rsidR="00127924" w:rsidRPr="003E0924" w:rsidRDefault="00127924" w:rsidP="00127924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</w:t>
    </w:r>
  </w:p>
  <w:p w:rsidR="00127924" w:rsidRPr="003E0924" w:rsidRDefault="00127924" w:rsidP="00127924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</w:t>
    </w:r>
  </w:p>
  <w:p w:rsidR="00794E44" w:rsidRPr="003E0924" w:rsidRDefault="00794E44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</w:t>
    </w:r>
  </w:p>
  <w:p w:rsidR="00794E44" w:rsidRPr="003E0924" w:rsidRDefault="00794E44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794E44" w:rsidRPr="009F4B82" w:rsidRDefault="00794E44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E44" w:rsidRDefault="00794E44" w:rsidP="00D74820">
      <w:r>
        <w:separator/>
      </w:r>
    </w:p>
  </w:footnote>
  <w:footnote w:type="continuationSeparator" w:id="1">
    <w:p w:rsidR="00794E44" w:rsidRDefault="00794E44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924" w:rsidRPr="0057404C" w:rsidRDefault="00127924" w:rsidP="00127924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</w:r>
  </w:p>
  <w:p w:rsidR="00127924" w:rsidRPr="0057404C" w:rsidRDefault="00127924" w:rsidP="00127924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127924" w:rsidRPr="00920581" w:rsidRDefault="00127924" w:rsidP="00127924">
    <w:pPr>
      <w:rPr>
        <w:sz w:val="16"/>
        <w:szCs w:val="16"/>
      </w:rPr>
    </w:pPr>
    <w:r>
      <w:rPr>
        <w:noProof/>
        <w:sz w:val="16"/>
        <w:szCs w:val="16"/>
        <w:lang w:val="es-E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1506470</wp:posOffset>
          </wp:positionH>
          <wp:positionV relativeFrom="paragraph">
            <wp:posOffset>119380</wp:posOffset>
          </wp:positionV>
          <wp:extent cx="1276985" cy="397510"/>
          <wp:effectExtent l="19050" t="0" r="0" b="0"/>
          <wp:wrapNone/>
          <wp:docPr id="4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5904" t="9819" r="60173" b="84319"/>
                  <a:stretch>
                    <a:fillRect/>
                  </a:stretch>
                </pic:blipFill>
                <pic:spPr bwMode="auto">
                  <a:xfrm>
                    <a:off x="0" y="0"/>
                    <a:ext cx="1276985" cy="397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16"/>
        <w:szCs w:val="16"/>
        <w:lang w:val="es-ES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2826634</wp:posOffset>
          </wp:positionH>
          <wp:positionV relativeFrom="paragraph">
            <wp:posOffset>72252</wp:posOffset>
          </wp:positionV>
          <wp:extent cx="1563259" cy="477078"/>
          <wp:effectExtent l="19050" t="0" r="0" b="0"/>
          <wp:wrapNone/>
          <wp:docPr id="48" name="Imagen 8" descr="O:\JORGE\Manual de Identidad Gráfica 2021-2027\Logos Dependencias\escudo PE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O:\JORGE\Manual de Identidad Gráfica 2021-2027\Logos Dependencias\escudo PEE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71244" t="15365" r="6111" b="73177"/>
                  <a:stretch>
                    <a:fillRect/>
                  </a:stretch>
                </pic:blipFill>
                <pic:spPr bwMode="auto">
                  <a:xfrm>
                    <a:off x="0" y="0"/>
                    <a:ext cx="1563259" cy="47707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16"/>
        <w:szCs w:val="16"/>
        <w:lang w:val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1403350</wp:posOffset>
          </wp:positionH>
          <wp:positionV relativeFrom="paragraph">
            <wp:posOffset>104057</wp:posOffset>
          </wp:positionV>
          <wp:extent cx="84317" cy="477078"/>
          <wp:effectExtent l="19050" t="0" r="0" b="0"/>
          <wp:wrapNone/>
          <wp:docPr id="49" name="Imagen 8" descr="O:\JORGE\Manual de Identidad Gráfica 2021-2027\Logos Dependencias\escudo PE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O:\JORGE\Manual de Identidad Gráfica 2021-2027\Logos Dependencias\escudo PEE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71244" t="15365" r="27513" b="73177"/>
                  <a:stretch>
                    <a:fillRect/>
                  </a:stretch>
                </pic:blipFill>
                <pic:spPr bwMode="auto">
                  <a:xfrm>
                    <a:off x="0" y="0"/>
                    <a:ext cx="84317" cy="47707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AD4EE3">
      <w:rPr>
        <w:noProof/>
        <w:sz w:val="16"/>
        <w:szCs w:val="16"/>
        <w:lang w:val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-512914</wp:posOffset>
          </wp:positionH>
          <wp:positionV relativeFrom="paragraph">
            <wp:posOffset>-23164</wp:posOffset>
          </wp:positionV>
          <wp:extent cx="1802765" cy="667910"/>
          <wp:effectExtent l="19050" t="0" r="6985" b="0"/>
          <wp:wrapNone/>
          <wp:docPr id="50" name="Imagen 7" descr="O:\JORGE\Manual de Identidad Gráfica 2021-2027\Logos Dependencias\logo potosí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O:\JORGE\Manual de Identidad Gráfica 2021-2027\Logos Dependencias\logo potosí.pn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 l="28272" t="10634" r="21344" b="65235"/>
                  <a:stretch>
                    <a:fillRect/>
                  </a:stretch>
                </pic:blipFill>
                <pic:spPr bwMode="auto">
                  <a:xfrm>
                    <a:off x="0" y="0"/>
                    <a:ext cx="1802765" cy="667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27924" w:rsidRPr="0057404C" w:rsidRDefault="00127924" w:rsidP="00127924">
    <w:pPr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</w:t>
    </w:r>
  </w:p>
  <w:p w:rsidR="00127924" w:rsidRPr="0057404C" w:rsidRDefault="00127924" w:rsidP="00127924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 xml:space="preserve">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127924" w:rsidRPr="0057404C" w:rsidRDefault="00127924" w:rsidP="00127924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127924" w:rsidRPr="0057404C" w:rsidRDefault="00127924" w:rsidP="00127924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127924" w:rsidRPr="0057404C" w:rsidRDefault="00127924" w:rsidP="00127924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</w:t>
    </w:r>
  </w:p>
  <w:p w:rsidR="00127924" w:rsidRPr="0057404C" w:rsidRDefault="00127924" w:rsidP="00127924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</w: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</w:t>
    </w:r>
  </w:p>
  <w:p w:rsidR="00127924" w:rsidRPr="0057404C" w:rsidRDefault="00127924" w:rsidP="00127924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</w:t>
    </w:r>
  </w:p>
  <w:p w:rsidR="00127924" w:rsidRPr="0057404C" w:rsidRDefault="00127924" w:rsidP="00127924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127924" w:rsidRPr="0057404C" w:rsidRDefault="00127924" w:rsidP="00127924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794E44" w:rsidRPr="0057404C" w:rsidRDefault="00794E44" w:rsidP="00EB4B21">
    <w:pPr>
      <w:ind w:left="5812"/>
      <w:rPr>
        <w:rFonts w:ascii="Berlin Sans FB" w:hAnsi="Berlin Sans FB"/>
        <w:b/>
        <w:bCs/>
        <w:sz w:val="12"/>
        <w:szCs w:val="12"/>
      </w:rPr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</w:t>
    </w:r>
  </w:p>
  <w:p w:rsidR="00794E44" w:rsidRPr="0057404C" w:rsidRDefault="00794E44" w:rsidP="00EB4B21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Pr="0057404C">
      <w:rPr>
        <w:rFonts w:ascii="Berlin Sans FB" w:hAnsi="Berlin Sans FB"/>
        <w:b/>
        <w:bCs/>
        <w:sz w:val="12"/>
        <w:szCs w:val="12"/>
      </w:rPr>
      <w:tab/>
    </w:r>
  </w:p>
  <w:p w:rsidR="00794E44" w:rsidRPr="0057404C" w:rsidRDefault="00794E44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794E44" w:rsidRPr="0057404C" w:rsidRDefault="00794E44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794E44" w:rsidRPr="0057404C" w:rsidRDefault="00794E44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794E44" w:rsidRPr="007F1EE8" w:rsidRDefault="00794E44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D74820"/>
    <w:rsid w:val="00016950"/>
    <w:rsid w:val="00022471"/>
    <w:rsid w:val="00027288"/>
    <w:rsid w:val="00043114"/>
    <w:rsid w:val="00044B83"/>
    <w:rsid w:val="0005121A"/>
    <w:rsid w:val="00053A06"/>
    <w:rsid w:val="00054A09"/>
    <w:rsid w:val="00066CC8"/>
    <w:rsid w:val="000864E6"/>
    <w:rsid w:val="000930D8"/>
    <w:rsid w:val="0009451F"/>
    <w:rsid w:val="000A0EEE"/>
    <w:rsid w:val="000C31C3"/>
    <w:rsid w:val="000C3CD9"/>
    <w:rsid w:val="000C5414"/>
    <w:rsid w:val="000F7E1C"/>
    <w:rsid w:val="00111D3A"/>
    <w:rsid w:val="001131CB"/>
    <w:rsid w:val="00120EF9"/>
    <w:rsid w:val="00121E33"/>
    <w:rsid w:val="00122ECD"/>
    <w:rsid w:val="00123142"/>
    <w:rsid w:val="00124665"/>
    <w:rsid w:val="00126D60"/>
    <w:rsid w:val="00127924"/>
    <w:rsid w:val="00132D4A"/>
    <w:rsid w:val="00144DFB"/>
    <w:rsid w:val="00151663"/>
    <w:rsid w:val="00151996"/>
    <w:rsid w:val="00154D35"/>
    <w:rsid w:val="00161248"/>
    <w:rsid w:val="001743AA"/>
    <w:rsid w:val="001762EF"/>
    <w:rsid w:val="0018061A"/>
    <w:rsid w:val="00181AA8"/>
    <w:rsid w:val="00192E3C"/>
    <w:rsid w:val="00197502"/>
    <w:rsid w:val="001A09CF"/>
    <w:rsid w:val="001A476C"/>
    <w:rsid w:val="001B5295"/>
    <w:rsid w:val="001C2EE1"/>
    <w:rsid w:val="001D2D66"/>
    <w:rsid w:val="001E1D24"/>
    <w:rsid w:val="001F1D19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33B6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DD8"/>
    <w:rsid w:val="00327CB6"/>
    <w:rsid w:val="00331495"/>
    <w:rsid w:val="003421E3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7314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4627"/>
    <w:rsid w:val="005A54ED"/>
    <w:rsid w:val="005A7FEC"/>
    <w:rsid w:val="005C2785"/>
    <w:rsid w:val="005D0875"/>
    <w:rsid w:val="005D29DC"/>
    <w:rsid w:val="005D3F39"/>
    <w:rsid w:val="005D6318"/>
    <w:rsid w:val="005E438B"/>
    <w:rsid w:val="005E48AE"/>
    <w:rsid w:val="005E6D2B"/>
    <w:rsid w:val="005F0ED5"/>
    <w:rsid w:val="005F5AD6"/>
    <w:rsid w:val="0061191D"/>
    <w:rsid w:val="00627922"/>
    <w:rsid w:val="006320BB"/>
    <w:rsid w:val="00647AD4"/>
    <w:rsid w:val="00656711"/>
    <w:rsid w:val="00672D47"/>
    <w:rsid w:val="00684B4E"/>
    <w:rsid w:val="00686E6C"/>
    <w:rsid w:val="00693C03"/>
    <w:rsid w:val="006A68AE"/>
    <w:rsid w:val="006B4180"/>
    <w:rsid w:val="006C01E4"/>
    <w:rsid w:val="006D2654"/>
    <w:rsid w:val="00702393"/>
    <w:rsid w:val="007078E7"/>
    <w:rsid w:val="00712EC8"/>
    <w:rsid w:val="007232AA"/>
    <w:rsid w:val="00723EC6"/>
    <w:rsid w:val="007368D7"/>
    <w:rsid w:val="00743CC4"/>
    <w:rsid w:val="00756D88"/>
    <w:rsid w:val="00762589"/>
    <w:rsid w:val="00773832"/>
    <w:rsid w:val="007807C1"/>
    <w:rsid w:val="00786803"/>
    <w:rsid w:val="00786AF8"/>
    <w:rsid w:val="00787E4A"/>
    <w:rsid w:val="00794E44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3A4C"/>
    <w:rsid w:val="008E49CE"/>
    <w:rsid w:val="008F2DB3"/>
    <w:rsid w:val="008F76BE"/>
    <w:rsid w:val="00903297"/>
    <w:rsid w:val="009100CE"/>
    <w:rsid w:val="0092457C"/>
    <w:rsid w:val="009347DC"/>
    <w:rsid w:val="0094131F"/>
    <w:rsid w:val="00952EA2"/>
    <w:rsid w:val="00970EAA"/>
    <w:rsid w:val="00981403"/>
    <w:rsid w:val="009815EA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4172C"/>
    <w:rsid w:val="00A41F26"/>
    <w:rsid w:val="00A421AB"/>
    <w:rsid w:val="00A42C9A"/>
    <w:rsid w:val="00A4749F"/>
    <w:rsid w:val="00A61160"/>
    <w:rsid w:val="00A614B8"/>
    <w:rsid w:val="00A630B4"/>
    <w:rsid w:val="00A67B07"/>
    <w:rsid w:val="00A750B4"/>
    <w:rsid w:val="00A919EE"/>
    <w:rsid w:val="00AA08D1"/>
    <w:rsid w:val="00AA63C6"/>
    <w:rsid w:val="00AB0BF8"/>
    <w:rsid w:val="00AB27E1"/>
    <w:rsid w:val="00AC390F"/>
    <w:rsid w:val="00AD0C44"/>
    <w:rsid w:val="00AD581F"/>
    <w:rsid w:val="00AD5B65"/>
    <w:rsid w:val="00AF4E63"/>
    <w:rsid w:val="00B01F02"/>
    <w:rsid w:val="00B0584F"/>
    <w:rsid w:val="00B23328"/>
    <w:rsid w:val="00B303E2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689B"/>
    <w:rsid w:val="00B87CE8"/>
    <w:rsid w:val="00BA21CD"/>
    <w:rsid w:val="00BB1B30"/>
    <w:rsid w:val="00BB1E02"/>
    <w:rsid w:val="00BB5A04"/>
    <w:rsid w:val="00BC158E"/>
    <w:rsid w:val="00BC340B"/>
    <w:rsid w:val="00BC5ECA"/>
    <w:rsid w:val="00C05288"/>
    <w:rsid w:val="00C129B8"/>
    <w:rsid w:val="00C12AB5"/>
    <w:rsid w:val="00C15999"/>
    <w:rsid w:val="00C3267E"/>
    <w:rsid w:val="00C4152D"/>
    <w:rsid w:val="00C45C9A"/>
    <w:rsid w:val="00C544D4"/>
    <w:rsid w:val="00C55A96"/>
    <w:rsid w:val="00C57368"/>
    <w:rsid w:val="00C57A25"/>
    <w:rsid w:val="00C57A80"/>
    <w:rsid w:val="00C622E3"/>
    <w:rsid w:val="00C741C0"/>
    <w:rsid w:val="00C964AB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4EEB"/>
    <w:rsid w:val="00D0659A"/>
    <w:rsid w:val="00D30170"/>
    <w:rsid w:val="00D308BA"/>
    <w:rsid w:val="00D4281F"/>
    <w:rsid w:val="00D52D5C"/>
    <w:rsid w:val="00D53306"/>
    <w:rsid w:val="00D535E6"/>
    <w:rsid w:val="00D53E34"/>
    <w:rsid w:val="00D6524E"/>
    <w:rsid w:val="00D74820"/>
    <w:rsid w:val="00D76E0D"/>
    <w:rsid w:val="00D86E6C"/>
    <w:rsid w:val="00D92E07"/>
    <w:rsid w:val="00D939D3"/>
    <w:rsid w:val="00D95C5A"/>
    <w:rsid w:val="00DA05C7"/>
    <w:rsid w:val="00DB0B8F"/>
    <w:rsid w:val="00DB0CC8"/>
    <w:rsid w:val="00DB4F46"/>
    <w:rsid w:val="00DC0670"/>
    <w:rsid w:val="00DC19FF"/>
    <w:rsid w:val="00DC1DC9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E16790-23F1-4DFF-9CAE-B87D68D02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481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Alma Lizette Castilla Badillo</cp:lastModifiedBy>
  <cp:revision>2</cp:revision>
  <cp:lastPrinted>2019-12-16T17:42:00Z</cp:lastPrinted>
  <dcterms:created xsi:type="dcterms:W3CDTF">2021-11-08T19:01:00Z</dcterms:created>
  <dcterms:modified xsi:type="dcterms:W3CDTF">2021-11-08T19:01:00Z</dcterms:modified>
</cp:coreProperties>
</file>