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0B99" w:rsidRDefault="00D52D86">
      <w:pPr>
        <w:pStyle w:val="Textoindependiente"/>
        <w:rPr>
          <w:rFonts w:ascii="Arial" w:hAnsi="Arial" w:cs="Arial"/>
          <w:b/>
          <w:sz w:val="24"/>
          <w:szCs w:val="24"/>
        </w:rPr>
      </w:pPr>
      <w:r>
        <w:rPr>
          <w:rFonts w:ascii="Arial" w:hAnsi="Arial" w:cs="Arial"/>
          <w:noProof/>
          <w:sz w:val="24"/>
          <w:szCs w:val="24"/>
          <w:lang w:eastAsia="es-MX"/>
        </w:rPr>
        <w:drawing>
          <wp:anchor distT="0" distB="0" distL="114300" distR="114300" simplePos="0" relativeHeight="251660288" behindDoc="0" locked="0" layoutInCell="1" allowOverlap="1" wp14:anchorId="449353EC" wp14:editId="6307561B">
            <wp:simplePos x="0" y="0"/>
            <wp:positionH relativeFrom="column">
              <wp:posOffset>4917057</wp:posOffset>
            </wp:positionH>
            <wp:positionV relativeFrom="paragraph">
              <wp:posOffset>-184497</wp:posOffset>
            </wp:positionV>
            <wp:extent cx="933450" cy="995342"/>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76-1762902_mexico-mexico-mxico-mejico-escudo-nacional-aguila-escud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33450" cy="995342"/>
                    </a:xfrm>
                    <a:prstGeom prst="rect">
                      <a:avLst/>
                    </a:prstGeom>
                  </pic:spPr>
                </pic:pic>
              </a:graphicData>
            </a:graphic>
            <wp14:sizeRelH relativeFrom="page">
              <wp14:pctWidth>0</wp14:pctWidth>
            </wp14:sizeRelH>
            <wp14:sizeRelV relativeFrom="page">
              <wp14:pctHeight>0</wp14:pctHeight>
            </wp14:sizeRelV>
          </wp:anchor>
        </w:drawing>
      </w:r>
      <w:r w:rsidR="00F55BBF">
        <w:rPr>
          <w:rFonts w:ascii="Arial" w:hAnsi="Arial" w:cs="Arial"/>
          <w:b/>
          <w:noProof/>
          <w:sz w:val="24"/>
          <w:szCs w:val="24"/>
          <w:lang w:eastAsia="es-MX"/>
        </w:rPr>
        <w:drawing>
          <wp:anchor distT="0" distB="0" distL="114300" distR="114300" simplePos="0" relativeHeight="251658240" behindDoc="0" locked="0" layoutInCell="1" allowOverlap="1" wp14:anchorId="52C00A28" wp14:editId="2C528E01">
            <wp:simplePos x="0" y="0"/>
            <wp:positionH relativeFrom="margin">
              <wp:posOffset>3917160</wp:posOffset>
            </wp:positionH>
            <wp:positionV relativeFrom="paragraph">
              <wp:posOffset>-262255</wp:posOffset>
            </wp:positionV>
            <wp:extent cx="953522" cy="1070463"/>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scudo de Armas Tamasopo.jpg"/>
                    <pic:cNvPicPr/>
                  </pic:nvPicPr>
                  <pic:blipFill>
                    <a:blip r:embed="rId9">
                      <a:extLst>
                        <a:ext uri="{28A0092B-C50C-407E-A947-70E740481C1C}">
                          <a14:useLocalDpi xmlns:a14="http://schemas.microsoft.com/office/drawing/2010/main" val="0"/>
                        </a:ext>
                      </a:extLst>
                    </a:blip>
                    <a:stretch>
                      <a:fillRect/>
                    </a:stretch>
                  </pic:blipFill>
                  <pic:spPr>
                    <a:xfrm>
                      <a:off x="0" y="0"/>
                      <a:ext cx="953522" cy="1070463"/>
                    </a:xfrm>
                    <a:prstGeom prst="rect">
                      <a:avLst/>
                    </a:prstGeom>
                  </pic:spPr>
                </pic:pic>
              </a:graphicData>
            </a:graphic>
            <wp14:sizeRelH relativeFrom="page">
              <wp14:pctWidth>0</wp14:pctWidth>
            </wp14:sizeRelH>
            <wp14:sizeRelV relativeFrom="page">
              <wp14:pctHeight>0</wp14:pctHeight>
            </wp14:sizeRelV>
          </wp:anchor>
        </w:drawing>
      </w:r>
      <w:r w:rsidR="00A00F83">
        <w:rPr>
          <w:rFonts w:ascii="Arial" w:hAnsi="Arial" w:cs="Arial"/>
          <w:b/>
          <w:noProof/>
          <w:sz w:val="24"/>
          <w:szCs w:val="24"/>
          <w:lang w:eastAsia="es-MX"/>
        </w:rPr>
        <w:drawing>
          <wp:anchor distT="0" distB="0" distL="114300" distR="114300" simplePos="0" relativeHeight="251654144" behindDoc="0" locked="0" layoutInCell="1" allowOverlap="1" wp14:anchorId="63CF9F79" wp14:editId="2F25D02E">
            <wp:simplePos x="0" y="0"/>
            <wp:positionH relativeFrom="margin">
              <wp:align>left</wp:align>
            </wp:positionH>
            <wp:positionV relativeFrom="paragraph">
              <wp:posOffset>-182853</wp:posOffset>
            </wp:positionV>
            <wp:extent cx="3825240" cy="1067435"/>
            <wp:effectExtent l="0" t="0" r="3810"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amasopo.png"/>
                    <pic:cNvPicPr/>
                  </pic:nvPicPr>
                  <pic:blipFill>
                    <a:blip r:embed="rId10">
                      <a:extLst>
                        <a:ext uri="{28A0092B-C50C-407E-A947-70E740481C1C}">
                          <a14:useLocalDpi xmlns:a14="http://schemas.microsoft.com/office/drawing/2010/main" val="0"/>
                        </a:ext>
                      </a:extLst>
                    </a:blip>
                    <a:stretch>
                      <a:fillRect/>
                    </a:stretch>
                  </pic:blipFill>
                  <pic:spPr>
                    <a:xfrm>
                      <a:off x="0" y="0"/>
                      <a:ext cx="3825240" cy="1067435"/>
                    </a:xfrm>
                    <a:prstGeom prst="rect">
                      <a:avLst/>
                    </a:prstGeom>
                  </pic:spPr>
                </pic:pic>
              </a:graphicData>
            </a:graphic>
            <wp14:sizeRelH relativeFrom="page">
              <wp14:pctWidth>0</wp14:pctWidth>
            </wp14:sizeRelH>
            <wp14:sizeRelV relativeFrom="page">
              <wp14:pctHeight>0</wp14:pctHeight>
            </wp14:sizeRelV>
          </wp:anchor>
        </w:drawing>
      </w:r>
    </w:p>
    <w:p w:rsidR="00A00F83" w:rsidRDefault="00A00F83">
      <w:pPr>
        <w:pStyle w:val="Textoindependiente"/>
        <w:rPr>
          <w:rFonts w:ascii="Arial" w:hAnsi="Arial" w:cs="Arial"/>
          <w:b/>
          <w:sz w:val="24"/>
          <w:szCs w:val="24"/>
        </w:rPr>
      </w:pPr>
    </w:p>
    <w:p w:rsidR="00A00F83" w:rsidRDefault="00A00F83">
      <w:pPr>
        <w:pStyle w:val="Textoindependiente"/>
        <w:rPr>
          <w:rFonts w:ascii="Arial" w:hAnsi="Arial" w:cs="Arial"/>
          <w:b/>
          <w:sz w:val="24"/>
          <w:szCs w:val="24"/>
        </w:rPr>
      </w:pPr>
    </w:p>
    <w:p w:rsidR="00A00F83" w:rsidRPr="00A00F83" w:rsidRDefault="00A00F83">
      <w:pPr>
        <w:pStyle w:val="Textoindependiente"/>
        <w:rPr>
          <w:rFonts w:ascii="Arial" w:hAnsi="Arial" w:cs="Arial"/>
          <w:b/>
          <w:sz w:val="24"/>
          <w:szCs w:val="24"/>
        </w:rPr>
      </w:pPr>
    </w:p>
    <w:p w:rsidR="00EC0B99" w:rsidRPr="00A00F83" w:rsidRDefault="00EC0B99">
      <w:pPr>
        <w:pStyle w:val="Textoindependiente"/>
        <w:rPr>
          <w:rFonts w:ascii="Arial" w:hAnsi="Arial" w:cs="Arial"/>
          <w:b/>
          <w:sz w:val="24"/>
          <w:szCs w:val="24"/>
        </w:rPr>
      </w:pPr>
    </w:p>
    <w:p w:rsidR="00A00F83" w:rsidRDefault="00A00F83" w:rsidP="00AC24A1">
      <w:pPr>
        <w:pStyle w:val="Ttulo1"/>
        <w:jc w:val="both"/>
        <w:rPr>
          <w:rFonts w:ascii="Arial" w:hAnsi="Arial" w:cs="Arial"/>
          <w:sz w:val="24"/>
          <w:szCs w:val="24"/>
        </w:rPr>
      </w:pPr>
    </w:p>
    <w:p w:rsidR="00A00F83" w:rsidRDefault="00A00F83" w:rsidP="00AC24A1">
      <w:pPr>
        <w:pStyle w:val="Ttulo1"/>
        <w:jc w:val="both"/>
        <w:rPr>
          <w:rFonts w:ascii="Arial" w:hAnsi="Arial" w:cs="Arial"/>
          <w:sz w:val="24"/>
          <w:szCs w:val="24"/>
        </w:rPr>
      </w:pPr>
    </w:p>
    <w:p w:rsidR="003D3215" w:rsidRDefault="00C26430" w:rsidP="00C26430">
      <w:pPr>
        <w:pStyle w:val="Ttulo1"/>
        <w:tabs>
          <w:tab w:val="left" w:pos="2430"/>
        </w:tabs>
        <w:jc w:val="both"/>
        <w:rPr>
          <w:rFonts w:ascii="Arial" w:hAnsi="Arial" w:cs="Arial"/>
          <w:sz w:val="24"/>
          <w:szCs w:val="24"/>
        </w:rPr>
      </w:pPr>
      <w:r>
        <w:rPr>
          <w:rFonts w:ascii="Arial" w:hAnsi="Arial" w:cs="Arial"/>
          <w:sz w:val="24"/>
          <w:szCs w:val="24"/>
        </w:rPr>
        <w:tab/>
      </w:r>
    </w:p>
    <w:p w:rsidR="00AC24A1" w:rsidRDefault="00807C21" w:rsidP="00AC24A1">
      <w:pPr>
        <w:pStyle w:val="Ttulo1"/>
        <w:jc w:val="both"/>
        <w:rPr>
          <w:rFonts w:ascii="Arial" w:hAnsi="Arial" w:cs="Arial"/>
          <w:sz w:val="24"/>
          <w:szCs w:val="24"/>
        </w:rPr>
      </w:pPr>
      <w:r w:rsidRPr="00A00F83">
        <w:rPr>
          <w:rFonts w:ascii="Arial" w:hAnsi="Arial" w:cs="Arial"/>
          <w:sz w:val="24"/>
          <w:szCs w:val="24"/>
        </w:rPr>
        <w:t xml:space="preserve">CONTRATO DE OBRA PUBLICA A PRECIOS UNITARIOS Y </w:t>
      </w:r>
      <w:r w:rsidR="00953A05" w:rsidRPr="00A00F83">
        <w:rPr>
          <w:rFonts w:ascii="Arial" w:hAnsi="Arial" w:cs="Arial"/>
          <w:sz w:val="24"/>
          <w:szCs w:val="24"/>
        </w:rPr>
        <w:t xml:space="preserve">TIEMPO </w:t>
      </w:r>
      <w:r w:rsidR="00953A05">
        <w:rPr>
          <w:rFonts w:ascii="Arial" w:hAnsi="Arial" w:cs="Arial"/>
          <w:sz w:val="24"/>
          <w:szCs w:val="24"/>
        </w:rPr>
        <w:t>DETERMINADO</w:t>
      </w:r>
      <w:r w:rsidRPr="009346F4">
        <w:rPr>
          <w:rFonts w:ascii="Arial" w:hAnsi="Arial" w:cs="Arial"/>
          <w:sz w:val="24"/>
          <w:szCs w:val="24"/>
        </w:rPr>
        <w:t xml:space="preserve"> NO. </w:t>
      </w:r>
      <w:r w:rsidRPr="00AF495A">
        <w:rPr>
          <w:rFonts w:ascii="Arial" w:hAnsi="Arial" w:cs="Arial"/>
          <w:color w:val="002060"/>
          <w:sz w:val="24"/>
          <w:szCs w:val="24"/>
          <w:u w:val="single"/>
        </w:rPr>
        <w:t>MTS-COP-CDSM-</w:t>
      </w:r>
      <w:r w:rsidR="00EF5C0B">
        <w:rPr>
          <w:rFonts w:ascii="Arial" w:hAnsi="Arial" w:cs="Arial"/>
          <w:color w:val="002060"/>
          <w:sz w:val="24"/>
          <w:szCs w:val="24"/>
          <w:u w:val="single"/>
        </w:rPr>
        <w:t>30</w:t>
      </w:r>
      <w:r w:rsidR="00F55BBF">
        <w:rPr>
          <w:rFonts w:ascii="Arial" w:hAnsi="Arial" w:cs="Arial"/>
          <w:color w:val="002060"/>
          <w:sz w:val="24"/>
          <w:szCs w:val="24"/>
          <w:u w:val="single"/>
        </w:rPr>
        <w:t>/202</w:t>
      </w:r>
      <w:r w:rsidR="00D52D86">
        <w:rPr>
          <w:rFonts w:ascii="Arial" w:hAnsi="Arial" w:cs="Arial"/>
          <w:color w:val="002060"/>
          <w:sz w:val="24"/>
          <w:szCs w:val="24"/>
          <w:u w:val="single"/>
        </w:rPr>
        <w:t>1</w:t>
      </w:r>
      <w:r w:rsidRPr="00AF495A">
        <w:rPr>
          <w:rFonts w:ascii="Arial" w:hAnsi="Arial" w:cs="Arial"/>
          <w:color w:val="002060"/>
          <w:sz w:val="24"/>
          <w:szCs w:val="24"/>
        </w:rPr>
        <w:t xml:space="preserve"> </w:t>
      </w:r>
      <w:r w:rsidRPr="009346F4">
        <w:rPr>
          <w:rFonts w:ascii="Arial" w:hAnsi="Arial" w:cs="Arial"/>
          <w:sz w:val="24"/>
          <w:szCs w:val="24"/>
        </w:rPr>
        <w:t xml:space="preserve">CORRESPONDIENTE AL PROCEDIMIENTO POR </w:t>
      </w:r>
      <w:r w:rsidR="009346F4" w:rsidRPr="009346F4">
        <w:rPr>
          <w:rFonts w:ascii="Arial" w:hAnsi="Arial" w:cs="Arial"/>
          <w:sz w:val="24"/>
          <w:szCs w:val="24"/>
        </w:rPr>
        <w:t xml:space="preserve">ADJUDICACION DIRECTA NO. </w:t>
      </w:r>
      <w:r w:rsidRPr="00267A5D">
        <w:rPr>
          <w:rFonts w:ascii="Arial" w:hAnsi="Arial" w:cs="Arial"/>
          <w:color w:val="002060"/>
          <w:sz w:val="24"/>
          <w:szCs w:val="24"/>
          <w:u w:val="single"/>
        </w:rPr>
        <w:t>MTS</w:t>
      </w:r>
      <w:r w:rsidR="009346F4" w:rsidRPr="00267A5D">
        <w:rPr>
          <w:rFonts w:ascii="Arial" w:hAnsi="Arial" w:cs="Arial"/>
          <w:color w:val="002060"/>
          <w:sz w:val="24"/>
          <w:szCs w:val="24"/>
          <w:u w:val="single"/>
        </w:rPr>
        <w:t>-AD</w:t>
      </w:r>
      <w:r w:rsidR="006B7FC8" w:rsidRPr="00267A5D">
        <w:rPr>
          <w:rFonts w:ascii="Arial" w:hAnsi="Arial" w:cs="Arial"/>
          <w:color w:val="002060"/>
          <w:sz w:val="24"/>
          <w:szCs w:val="24"/>
          <w:u w:val="single"/>
        </w:rPr>
        <w:t>OP</w:t>
      </w:r>
      <w:r w:rsidR="009346F4" w:rsidRPr="00267A5D">
        <w:rPr>
          <w:rFonts w:ascii="Arial" w:hAnsi="Arial" w:cs="Arial"/>
          <w:color w:val="002060"/>
          <w:sz w:val="24"/>
          <w:szCs w:val="24"/>
          <w:u w:val="single"/>
        </w:rPr>
        <w:t>-CDSM-</w:t>
      </w:r>
      <w:r w:rsidR="00EF5C0B">
        <w:rPr>
          <w:rFonts w:ascii="Arial" w:hAnsi="Arial" w:cs="Arial"/>
          <w:color w:val="002060"/>
          <w:sz w:val="24"/>
          <w:szCs w:val="24"/>
          <w:u w:val="single"/>
        </w:rPr>
        <w:t>30</w:t>
      </w:r>
      <w:r w:rsidR="00F55BBF">
        <w:rPr>
          <w:rFonts w:ascii="Arial" w:hAnsi="Arial" w:cs="Arial"/>
          <w:color w:val="002060"/>
          <w:sz w:val="24"/>
          <w:szCs w:val="24"/>
          <w:u w:val="single"/>
        </w:rPr>
        <w:t>-202</w:t>
      </w:r>
      <w:r w:rsidR="00D52D86">
        <w:rPr>
          <w:rFonts w:ascii="Arial" w:hAnsi="Arial" w:cs="Arial"/>
          <w:color w:val="002060"/>
          <w:sz w:val="24"/>
          <w:szCs w:val="24"/>
          <w:u w:val="single"/>
        </w:rPr>
        <w:t>1</w:t>
      </w:r>
      <w:r w:rsidRPr="009346F4">
        <w:rPr>
          <w:rFonts w:ascii="Arial" w:hAnsi="Arial" w:cs="Arial"/>
          <w:sz w:val="24"/>
          <w:szCs w:val="24"/>
        </w:rPr>
        <w:t xml:space="preserve"> QUE CELEBRAN POR UNA PARTE EL MUNICIPIO DE TAMASOPO,</w:t>
      </w:r>
      <w:r w:rsidRPr="00A00F83">
        <w:rPr>
          <w:rFonts w:ascii="Arial" w:hAnsi="Arial" w:cs="Arial"/>
          <w:sz w:val="24"/>
          <w:szCs w:val="24"/>
        </w:rPr>
        <w:t xml:space="preserve"> S.L.P.  REPRESENTADO POR: </w:t>
      </w:r>
      <w:r w:rsidR="00192BCD">
        <w:rPr>
          <w:rFonts w:ascii="Arial" w:hAnsi="Arial" w:cs="Arial"/>
          <w:sz w:val="24"/>
          <w:szCs w:val="24"/>
        </w:rPr>
        <w:t>ROGELIO TORRES LOREDO</w:t>
      </w:r>
      <w:r>
        <w:rPr>
          <w:rFonts w:ascii="Arial" w:hAnsi="Arial" w:cs="Arial"/>
          <w:sz w:val="24"/>
          <w:szCs w:val="24"/>
        </w:rPr>
        <w:t>, EN SU CARÁCTER DE PRE</w:t>
      </w:r>
      <w:r w:rsidR="00192BCD">
        <w:rPr>
          <w:rFonts w:ascii="Arial" w:hAnsi="Arial" w:cs="Arial"/>
          <w:sz w:val="24"/>
          <w:szCs w:val="24"/>
        </w:rPr>
        <w:t>SIDENTA MUNICIPAL INTERINO</w:t>
      </w:r>
      <w:r>
        <w:rPr>
          <w:rFonts w:ascii="Arial" w:hAnsi="Arial" w:cs="Arial"/>
          <w:sz w:val="24"/>
          <w:szCs w:val="24"/>
        </w:rPr>
        <w:t xml:space="preserve"> D</w:t>
      </w:r>
      <w:r w:rsidR="000102CE">
        <w:rPr>
          <w:rFonts w:ascii="Arial" w:hAnsi="Arial" w:cs="Arial"/>
          <w:sz w:val="24"/>
          <w:szCs w:val="24"/>
        </w:rPr>
        <w:t>E TAMASOPO, S.L.P; LIC. MANUEL LARA BÁRCENAS, SECRETARIO</w:t>
      </w:r>
      <w:r>
        <w:rPr>
          <w:rFonts w:ascii="Arial" w:hAnsi="Arial" w:cs="Arial"/>
          <w:sz w:val="24"/>
          <w:szCs w:val="24"/>
        </w:rPr>
        <w:t xml:space="preserve"> GENERAL; LIC. ELVIA RODRÍGUEZ LÓPEZ</w:t>
      </w:r>
      <w:r w:rsidRPr="00A00F83">
        <w:rPr>
          <w:rFonts w:ascii="Arial" w:hAnsi="Arial" w:cs="Arial"/>
          <w:sz w:val="24"/>
          <w:szCs w:val="24"/>
        </w:rPr>
        <w:t>, SÍNDICO MUNICIPAL; A QUIENES EN LO SUCESIVO SE L</w:t>
      </w:r>
      <w:r>
        <w:rPr>
          <w:rFonts w:ascii="Arial" w:hAnsi="Arial" w:cs="Arial"/>
          <w:sz w:val="24"/>
          <w:szCs w:val="24"/>
        </w:rPr>
        <w:t>ES DENOMINARA “</w:t>
      </w:r>
      <w:r w:rsidR="00953A05">
        <w:rPr>
          <w:rFonts w:ascii="Arial" w:hAnsi="Arial" w:cs="Arial"/>
          <w:sz w:val="24"/>
          <w:szCs w:val="24"/>
        </w:rPr>
        <w:t>EL MUNICIPIO</w:t>
      </w:r>
      <w:r w:rsidR="008931ED">
        <w:rPr>
          <w:rFonts w:ascii="Arial" w:hAnsi="Arial" w:cs="Arial"/>
          <w:sz w:val="24"/>
          <w:szCs w:val="24"/>
        </w:rPr>
        <w:t>” Y POR LA OTRA</w:t>
      </w:r>
      <w:r w:rsidR="008931ED" w:rsidRPr="007A127E">
        <w:rPr>
          <w:rFonts w:ascii="Arial" w:hAnsi="Arial" w:cs="Arial"/>
          <w:sz w:val="24"/>
          <w:szCs w:val="24"/>
          <w:u w:val="single"/>
        </w:rPr>
        <w:t>,</w:t>
      </w:r>
      <w:r w:rsidR="00066B3C" w:rsidRPr="007A127E">
        <w:rPr>
          <w:rFonts w:ascii="Arial" w:hAnsi="Arial" w:cs="Arial"/>
          <w:sz w:val="24"/>
          <w:szCs w:val="24"/>
          <w:u w:val="single"/>
        </w:rPr>
        <w:t xml:space="preserve"> </w:t>
      </w:r>
      <w:proofErr w:type="gramStart"/>
      <w:r w:rsidR="007A127E" w:rsidRPr="007A127E">
        <w:rPr>
          <w:rFonts w:ascii="Arial" w:hAnsi="Arial" w:cs="Arial"/>
          <w:sz w:val="24"/>
          <w:szCs w:val="24"/>
          <w:u w:val="single"/>
        </w:rPr>
        <w:t>CONSTRUCCIONES  MG</w:t>
      </w:r>
      <w:proofErr w:type="gramEnd"/>
      <w:r w:rsidR="007A127E" w:rsidRPr="007A127E">
        <w:rPr>
          <w:rFonts w:ascii="Arial" w:hAnsi="Arial" w:cs="Arial"/>
          <w:sz w:val="24"/>
          <w:szCs w:val="24"/>
          <w:u w:val="single"/>
        </w:rPr>
        <w:t xml:space="preserve"> DEL GOLFO  S. A DE CV</w:t>
      </w:r>
      <w:r w:rsidR="007A127E">
        <w:rPr>
          <w:rFonts w:ascii="Arial" w:hAnsi="Arial" w:cs="Arial"/>
          <w:sz w:val="24"/>
          <w:szCs w:val="24"/>
        </w:rPr>
        <w:t>. REPRESENTADA POR: C.P MARTIN GAMEZ NETRO</w:t>
      </w:r>
      <w:r w:rsidR="008931ED">
        <w:rPr>
          <w:rFonts w:ascii="Arial" w:hAnsi="Arial" w:cs="Arial"/>
          <w:color w:val="002060"/>
          <w:sz w:val="24"/>
          <w:szCs w:val="24"/>
          <w:u w:val="single"/>
        </w:rPr>
        <w:t>.</w:t>
      </w:r>
      <w:r w:rsidRPr="00A00F83">
        <w:rPr>
          <w:rFonts w:ascii="Arial" w:hAnsi="Arial" w:cs="Arial"/>
          <w:sz w:val="24"/>
          <w:szCs w:val="24"/>
        </w:rPr>
        <w:t xml:space="preserve"> A QUIEN EN LO SUCESIVO SE LE DENOMINARA “EL CONTRATISTA”, QUIENES FORMULAN LAS SIGUIENTES:</w:t>
      </w:r>
    </w:p>
    <w:p w:rsidR="00DE5538" w:rsidRDefault="00DE5538" w:rsidP="00822D89"/>
    <w:p w:rsidR="00822D89" w:rsidRPr="00822D89" w:rsidRDefault="00822D89" w:rsidP="00822D89"/>
    <w:p w:rsidR="00EC0B99" w:rsidRPr="009B43AF" w:rsidRDefault="00807C21">
      <w:pPr>
        <w:pStyle w:val="Ttulo1"/>
        <w:rPr>
          <w:rFonts w:ascii="Arial" w:hAnsi="Arial" w:cs="Arial"/>
          <w:sz w:val="24"/>
          <w:szCs w:val="24"/>
          <w:u w:val="single"/>
        </w:rPr>
      </w:pPr>
      <w:r w:rsidRPr="009B43AF">
        <w:rPr>
          <w:rFonts w:ascii="Arial" w:hAnsi="Arial" w:cs="Arial"/>
          <w:sz w:val="24"/>
          <w:szCs w:val="24"/>
          <w:u w:val="single"/>
        </w:rPr>
        <w:t>DECLARACIONE</w:t>
      </w:r>
      <w:r w:rsidR="00EC0B99" w:rsidRPr="009B43AF">
        <w:rPr>
          <w:rFonts w:ascii="Arial" w:hAnsi="Arial" w:cs="Arial"/>
          <w:sz w:val="24"/>
          <w:szCs w:val="24"/>
          <w:u w:val="single"/>
        </w:rPr>
        <w:t>S</w:t>
      </w:r>
    </w:p>
    <w:p w:rsidR="00EC0B99" w:rsidRDefault="00EC0B99">
      <w:pPr>
        <w:jc w:val="both"/>
        <w:rPr>
          <w:rFonts w:ascii="Arial" w:hAnsi="Arial" w:cs="Arial"/>
          <w:sz w:val="24"/>
          <w:szCs w:val="24"/>
        </w:rPr>
      </w:pPr>
    </w:p>
    <w:p w:rsidR="00807C21" w:rsidRPr="00A00F83" w:rsidRDefault="00807C21">
      <w:pPr>
        <w:jc w:val="both"/>
        <w:rPr>
          <w:rFonts w:ascii="Arial" w:hAnsi="Arial" w:cs="Arial"/>
          <w:sz w:val="24"/>
          <w:szCs w:val="24"/>
        </w:rPr>
      </w:pPr>
    </w:p>
    <w:p w:rsidR="00EC0B99" w:rsidRDefault="00066B3C">
      <w:pPr>
        <w:pStyle w:val="Textoindependiente"/>
        <w:rPr>
          <w:rFonts w:ascii="Arial" w:hAnsi="Arial" w:cs="Arial"/>
          <w:b/>
          <w:sz w:val="24"/>
          <w:szCs w:val="24"/>
        </w:rPr>
      </w:pPr>
      <w:r w:rsidRPr="00A00F83">
        <w:rPr>
          <w:rFonts w:ascii="Arial" w:hAnsi="Arial" w:cs="Arial"/>
          <w:b/>
          <w:sz w:val="24"/>
          <w:szCs w:val="24"/>
        </w:rPr>
        <w:t>PRIMERA. -</w:t>
      </w:r>
      <w:r w:rsidR="00EC0B99" w:rsidRPr="00A00F83">
        <w:rPr>
          <w:rFonts w:ascii="Arial" w:hAnsi="Arial" w:cs="Arial"/>
          <w:b/>
          <w:sz w:val="24"/>
          <w:szCs w:val="24"/>
        </w:rPr>
        <w:t xml:space="preserve"> </w:t>
      </w:r>
      <w:r w:rsidR="00807C21">
        <w:rPr>
          <w:rFonts w:ascii="Arial" w:hAnsi="Arial" w:cs="Arial"/>
          <w:b/>
          <w:sz w:val="24"/>
          <w:szCs w:val="24"/>
        </w:rPr>
        <w:t xml:space="preserve">“EL </w:t>
      </w:r>
      <w:r>
        <w:rPr>
          <w:rFonts w:ascii="Arial" w:hAnsi="Arial" w:cs="Arial"/>
          <w:b/>
          <w:sz w:val="24"/>
          <w:szCs w:val="24"/>
        </w:rPr>
        <w:t>MUNICIPIO</w:t>
      </w:r>
      <w:r w:rsidRPr="00A00F83">
        <w:rPr>
          <w:rFonts w:ascii="Arial" w:hAnsi="Arial" w:cs="Arial"/>
          <w:b/>
          <w:sz w:val="24"/>
          <w:szCs w:val="24"/>
        </w:rPr>
        <w:t>” DECLARA</w:t>
      </w:r>
      <w:r w:rsidR="00EC0B99" w:rsidRPr="00A00F83">
        <w:rPr>
          <w:rFonts w:ascii="Arial" w:hAnsi="Arial" w:cs="Arial"/>
          <w:b/>
          <w:sz w:val="24"/>
          <w:szCs w:val="24"/>
        </w:rPr>
        <w:t>:</w:t>
      </w:r>
    </w:p>
    <w:p w:rsidR="00A12D92" w:rsidRPr="00A00F83" w:rsidRDefault="00A12D92">
      <w:pPr>
        <w:pStyle w:val="Textoindependiente"/>
        <w:rPr>
          <w:rFonts w:ascii="Arial" w:hAnsi="Arial" w:cs="Arial"/>
          <w:b/>
          <w:sz w:val="24"/>
          <w:szCs w:val="24"/>
        </w:rPr>
      </w:pPr>
    </w:p>
    <w:p w:rsidR="00056741" w:rsidRDefault="00056741" w:rsidP="00056741">
      <w:pPr>
        <w:pStyle w:val="Sinespaciado"/>
        <w:numPr>
          <w:ilvl w:val="0"/>
          <w:numId w:val="32"/>
        </w:numPr>
        <w:jc w:val="both"/>
        <w:rPr>
          <w:rFonts w:ascii="Arial" w:hAnsi="Arial" w:cs="Arial"/>
          <w:sz w:val="24"/>
          <w:szCs w:val="24"/>
        </w:rPr>
      </w:pPr>
      <w:r w:rsidRPr="00A00F83">
        <w:rPr>
          <w:rFonts w:ascii="Arial" w:hAnsi="Arial" w:cs="Arial"/>
          <w:sz w:val="24"/>
          <w:szCs w:val="24"/>
        </w:rPr>
        <w:t xml:space="preserve">Que su nombre es </w:t>
      </w:r>
      <w:r w:rsidRPr="00A00F83">
        <w:rPr>
          <w:rFonts w:ascii="Arial" w:hAnsi="Arial" w:cs="Arial"/>
          <w:b/>
          <w:sz w:val="24"/>
          <w:szCs w:val="24"/>
        </w:rPr>
        <w:t xml:space="preserve">MUNICIPIO DE </w:t>
      </w:r>
      <w:r>
        <w:rPr>
          <w:rFonts w:ascii="Arial" w:hAnsi="Arial" w:cs="Arial"/>
          <w:b/>
          <w:sz w:val="24"/>
          <w:szCs w:val="24"/>
        </w:rPr>
        <w:t>TAMASOPO</w:t>
      </w:r>
      <w:r w:rsidRPr="00A00F83">
        <w:rPr>
          <w:rFonts w:ascii="Arial" w:hAnsi="Arial" w:cs="Arial"/>
          <w:b/>
          <w:sz w:val="24"/>
          <w:szCs w:val="24"/>
        </w:rPr>
        <w:t xml:space="preserve">, S.L.P., </w:t>
      </w:r>
      <w:r w:rsidRPr="00A00F83">
        <w:rPr>
          <w:rFonts w:ascii="Arial" w:hAnsi="Arial" w:cs="Arial"/>
          <w:sz w:val="24"/>
          <w:szCs w:val="24"/>
        </w:rPr>
        <w:t xml:space="preserve">y tiene Cédula de </w:t>
      </w:r>
      <w:r w:rsidRPr="003371D0">
        <w:rPr>
          <w:rFonts w:ascii="Arial" w:hAnsi="Arial" w:cs="Arial"/>
          <w:sz w:val="24"/>
          <w:szCs w:val="24"/>
        </w:rPr>
        <w:t xml:space="preserve">Identificación Fiscal </w:t>
      </w:r>
      <w:r w:rsidRPr="003371D0">
        <w:rPr>
          <w:rFonts w:ascii="Arial" w:hAnsi="Arial" w:cs="Arial"/>
          <w:b/>
          <w:sz w:val="24"/>
          <w:szCs w:val="24"/>
        </w:rPr>
        <w:t xml:space="preserve">Folio </w:t>
      </w:r>
      <w:r w:rsidR="003371D0" w:rsidRPr="003371D0">
        <w:rPr>
          <w:rFonts w:ascii="Arial" w:hAnsi="Arial" w:cs="Arial"/>
          <w:b/>
          <w:sz w:val="24"/>
          <w:szCs w:val="24"/>
        </w:rPr>
        <w:t>B0663971</w:t>
      </w:r>
      <w:r w:rsidRPr="003371D0">
        <w:rPr>
          <w:rFonts w:ascii="Arial" w:hAnsi="Arial" w:cs="Arial"/>
          <w:b/>
          <w:sz w:val="24"/>
          <w:szCs w:val="24"/>
        </w:rPr>
        <w:t xml:space="preserve"> </w:t>
      </w:r>
      <w:r w:rsidRPr="003371D0">
        <w:rPr>
          <w:rFonts w:ascii="Arial" w:hAnsi="Arial" w:cs="Arial"/>
          <w:sz w:val="24"/>
          <w:szCs w:val="24"/>
        </w:rPr>
        <w:t>con Registro Federal de Contribuyentes</w:t>
      </w:r>
      <w:r w:rsidRPr="00A00F83">
        <w:rPr>
          <w:rFonts w:ascii="Arial" w:hAnsi="Arial" w:cs="Arial"/>
          <w:sz w:val="24"/>
          <w:szCs w:val="24"/>
        </w:rPr>
        <w:t xml:space="preserve"> </w:t>
      </w:r>
      <w:r>
        <w:rPr>
          <w:rFonts w:ascii="Arial" w:hAnsi="Arial" w:cs="Arial"/>
          <w:b/>
          <w:sz w:val="24"/>
          <w:szCs w:val="24"/>
        </w:rPr>
        <w:t>MTS860201TG5</w:t>
      </w:r>
      <w:r w:rsidRPr="00A00F83">
        <w:rPr>
          <w:rFonts w:ascii="Arial" w:hAnsi="Arial" w:cs="Arial"/>
          <w:b/>
          <w:sz w:val="24"/>
          <w:szCs w:val="24"/>
        </w:rPr>
        <w:t xml:space="preserve"> </w:t>
      </w:r>
      <w:r w:rsidRPr="00A00F83">
        <w:rPr>
          <w:rFonts w:ascii="Arial" w:hAnsi="Arial" w:cs="Arial"/>
          <w:sz w:val="24"/>
          <w:szCs w:val="24"/>
        </w:rPr>
        <w:t xml:space="preserve">y tiene su domicilio Fiscal en </w:t>
      </w:r>
      <w:r>
        <w:rPr>
          <w:rFonts w:ascii="Arial" w:hAnsi="Arial" w:cs="Arial"/>
          <w:b/>
          <w:sz w:val="24"/>
          <w:szCs w:val="24"/>
        </w:rPr>
        <w:t xml:space="preserve">Calle Miguel Hidalgo </w:t>
      </w:r>
      <w:r w:rsidR="003371D0">
        <w:rPr>
          <w:rFonts w:ascii="Arial" w:hAnsi="Arial" w:cs="Arial"/>
          <w:b/>
          <w:sz w:val="24"/>
          <w:szCs w:val="24"/>
        </w:rPr>
        <w:t>316</w:t>
      </w:r>
      <w:r w:rsidRPr="00A00F83">
        <w:rPr>
          <w:rFonts w:ascii="Arial" w:hAnsi="Arial" w:cs="Arial"/>
          <w:b/>
          <w:sz w:val="24"/>
          <w:szCs w:val="24"/>
        </w:rPr>
        <w:t>, Zona Centro,</w:t>
      </w:r>
      <w:r w:rsidR="003371D0">
        <w:rPr>
          <w:rFonts w:ascii="Arial" w:hAnsi="Arial" w:cs="Arial"/>
          <w:b/>
          <w:sz w:val="24"/>
          <w:szCs w:val="24"/>
        </w:rPr>
        <w:t xml:space="preserve"> C.P. 79700</w:t>
      </w:r>
      <w:r w:rsidRPr="00A00F83">
        <w:rPr>
          <w:rFonts w:ascii="Arial" w:hAnsi="Arial" w:cs="Arial"/>
          <w:b/>
          <w:sz w:val="24"/>
          <w:szCs w:val="24"/>
        </w:rPr>
        <w:t xml:space="preserve">, en </w:t>
      </w:r>
      <w:proofErr w:type="spellStart"/>
      <w:r w:rsidR="003371D0">
        <w:rPr>
          <w:rFonts w:ascii="Arial" w:hAnsi="Arial" w:cs="Arial"/>
          <w:b/>
          <w:sz w:val="24"/>
          <w:szCs w:val="24"/>
        </w:rPr>
        <w:t>Tamasopo</w:t>
      </w:r>
      <w:proofErr w:type="spellEnd"/>
      <w:r w:rsidRPr="00A00F83">
        <w:rPr>
          <w:rFonts w:ascii="Arial" w:hAnsi="Arial" w:cs="Arial"/>
          <w:b/>
          <w:sz w:val="24"/>
          <w:szCs w:val="24"/>
        </w:rPr>
        <w:t xml:space="preserve">, S.L.P., </w:t>
      </w:r>
      <w:r w:rsidRPr="00A00F83">
        <w:rPr>
          <w:rFonts w:ascii="Arial" w:hAnsi="Arial" w:cs="Arial"/>
          <w:sz w:val="24"/>
          <w:szCs w:val="24"/>
        </w:rPr>
        <w:t xml:space="preserve">mismos que señala para todos los fines y efectos legales de este contrato. </w:t>
      </w:r>
      <w:r w:rsidR="003371D0">
        <w:rPr>
          <w:rFonts w:ascii="Arial" w:hAnsi="Arial" w:cs="Arial"/>
          <w:sz w:val="24"/>
          <w:szCs w:val="24"/>
        </w:rPr>
        <w:t>Su</w:t>
      </w:r>
      <w:r w:rsidRPr="00A00F83">
        <w:rPr>
          <w:rFonts w:ascii="Arial" w:hAnsi="Arial" w:cs="Arial"/>
          <w:sz w:val="24"/>
          <w:szCs w:val="24"/>
        </w:rPr>
        <w:t xml:space="preserve"> personalidad y legal in</w:t>
      </w:r>
      <w:r w:rsidR="003371D0">
        <w:rPr>
          <w:rFonts w:ascii="Arial" w:hAnsi="Arial" w:cs="Arial"/>
          <w:sz w:val="24"/>
          <w:szCs w:val="24"/>
        </w:rPr>
        <w:t>tervención en la firma de este C</w:t>
      </w:r>
      <w:r w:rsidRPr="00A00F83">
        <w:rPr>
          <w:rFonts w:ascii="Arial" w:hAnsi="Arial" w:cs="Arial"/>
          <w:sz w:val="24"/>
          <w:szCs w:val="24"/>
        </w:rPr>
        <w:t xml:space="preserve">ontrato, está contenida en la Ley Orgánica del Municipio Libre aplicable en el Estado de San Luis Potosí. </w:t>
      </w:r>
    </w:p>
    <w:p w:rsidR="00A12D92" w:rsidRPr="00D15AE0" w:rsidRDefault="00A12D92" w:rsidP="00A12D92">
      <w:pPr>
        <w:pStyle w:val="Sinespaciado"/>
        <w:ind w:left="502"/>
        <w:jc w:val="both"/>
        <w:rPr>
          <w:rFonts w:ascii="Arial" w:hAnsi="Arial" w:cs="Arial"/>
          <w:sz w:val="24"/>
          <w:szCs w:val="24"/>
        </w:rPr>
      </w:pPr>
    </w:p>
    <w:p w:rsidR="00B5344B" w:rsidRDefault="00A42D60" w:rsidP="00EA33CC">
      <w:pPr>
        <w:jc w:val="both"/>
        <w:rPr>
          <w:rFonts w:ascii="Arial" w:hAnsi="Arial" w:cs="Arial"/>
          <w:sz w:val="24"/>
          <w:szCs w:val="24"/>
        </w:rPr>
      </w:pPr>
      <w:r w:rsidRPr="00D15AE0">
        <w:rPr>
          <w:rFonts w:ascii="Arial" w:hAnsi="Arial" w:cs="Arial"/>
          <w:sz w:val="24"/>
          <w:szCs w:val="24"/>
        </w:rPr>
        <w:t xml:space="preserve">Que el monto que ampara este contrato se </w:t>
      </w:r>
      <w:r w:rsidR="00CA7721" w:rsidRPr="00D15AE0">
        <w:rPr>
          <w:rFonts w:ascii="Arial" w:hAnsi="Arial" w:cs="Arial"/>
          <w:sz w:val="24"/>
          <w:szCs w:val="24"/>
        </w:rPr>
        <w:t>cubrirá</w:t>
      </w:r>
      <w:r w:rsidR="00026053" w:rsidRPr="00D15AE0">
        <w:rPr>
          <w:rFonts w:ascii="Arial" w:hAnsi="Arial" w:cs="Arial"/>
          <w:sz w:val="24"/>
          <w:szCs w:val="24"/>
        </w:rPr>
        <w:t xml:space="preserve"> con recursos del RAMO </w:t>
      </w:r>
      <w:r w:rsidR="004D561D" w:rsidRPr="00D15AE0">
        <w:rPr>
          <w:rFonts w:ascii="Arial" w:hAnsi="Arial" w:cs="Arial"/>
          <w:sz w:val="24"/>
          <w:szCs w:val="24"/>
        </w:rPr>
        <w:t>33</w:t>
      </w:r>
      <w:r w:rsidRPr="00D15AE0">
        <w:rPr>
          <w:rFonts w:ascii="Arial" w:hAnsi="Arial" w:cs="Arial"/>
          <w:sz w:val="24"/>
          <w:szCs w:val="24"/>
        </w:rPr>
        <w:t>, destinados a</w:t>
      </w:r>
      <w:r w:rsidR="005A1C03" w:rsidRPr="00D15AE0">
        <w:rPr>
          <w:rFonts w:ascii="Arial" w:hAnsi="Arial" w:cs="Arial"/>
          <w:sz w:val="24"/>
          <w:szCs w:val="24"/>
        </w:rPr>
        <w:t xml:space="preserve">l </w:t>
      </w:r>
      <w:r w:rsidR="00807C21" w:rsidRPr="00D15AE0">
        <w:rPr>
          <w:rFonts w:ascii="Arial" w:hAnsi="Arial" w:cs="Arial"/>
          <w:sz w:val="24"/>
          <w:szCs w:val="24"/>
        </w:rPr>
        <w:t xml:space="preserve">Municipio de </w:t>
      </w:r>
      <w:proofErr w:type="spellStart"/>
      <w:r w:rsidR="00807C21" w:rsidRPr="00D15AE0">
        <w:rPr>
          <w:rFonts w:ascii="Arial" w:hAnsi="Arial" w:cs="Arial"/>
          <w:sz w:val="24"/>
          <w:szCs w:val="24"/>
        </w:rPr>
        <w:t>Tamasopo</w:t>
      </w:r>
      <w:proofErr w:type="spellEnd"/>
      <w:r w:rsidRPr="00D15AE0">
        <w:rPr>
          <w:rFonts w:ascii="Arial" w:hAnsi="Arial" w:cs="Arial"/>
          <w:sz w:val="24"/>
          <w:szCs w:val="24"/>
        </w:rPr>
        <w:t>, S.L.</w:t>
      </w:r>
      <w:r w:rsidR="00AA615B" w:rsidRPr="00D15AE0">
        <w:rPr>
          <w:rFonts w:ascii="Arial" w:hAnsi="Arial" w:cs="Arial"/>
          <w:sz w:val="24"/>
          <w:szCs w:val="24"/>
        </w:rPr>
        <w:t xml:space="preserve">P., del </w:t>
      </w:r>
      <w:r w:rsidR="003E0704" w:rsidRPr="00D15AE0">
        <w:rPr>
          <w:rFonts w:ascii="Arial" w:hAnsi="Arial" w:cs="Arial"/>
          <w:sz w:val="24"/>
          <w:szCs w:val="24"/>
          <w:u w:val="single"/>
        </w:rPr>
        <w:t>F</w:t>
      </w:r>
      <w:r w:rsidR="00AA615B" w:rsidRPr="00D15AE0">
        <w:rPr>
          <w:rFonts w:ascii="Arial" w:hAnsi="Arial" w:cs="Arial"/>
          <w:sz w:val="24"/>
          <w:szCs w:val="24"/>
          <w:u w:val="single"/>
        </w:rPr>
        <w:t xml:space="preserve">ondo </w:t>
      </w:r>
      <w:r w:rsidR="00175B57" w:rsidRPr="00D15AE0">
        <w:rPr>
          <w:rFonts w:ascii="Arial" w:hAnsi="Arial" w:cs="Arial"/>
          <w:sz w:val="24"/>
          <w:szCs w:val="24"/>
          <w:u w:val="single"/>
        </w:rPr>
        <w:t xml:space="preserve">de </w:t>
      </w:r>
      <w:r w:rsidR="008931ED" w:rsidRPr="00D15AE0">
        <w:rPr>
          <w:rFonts w:ascii="Arial" w:hAnsi="Arial" w:cs="Arial"/>
          <w:sz w:val="24"/>
          <w:szCs w:val="24"/>
          <w:u w:val="single"/>
        </w:rPr>
        <w:t>Aportaciones para la Infraestructura Social Municipal y de las Demarcaciones Territoriales del Distrito Federal</w:t>
      </w:r>
      <w:r w:rsidR="00155AFC" w:rsidRPr="00D15AE0">
        <w:rPr>
          <w:rFonts w:ascii="Arial" w:hAnsi="Arial" w:cs="Arial"/>
          <w:sz w:val="24"/>
          <w:szCs w:val="24"/>
          <w:u w:val="single"/>
        </w:rPr>
        <w:t>, Ejercicio 20</w:t>
      </w:r>
      <w:r w:rsidR="002B0534" w:rsidRPr="00D15AE0">
        <w:rPr>
          <w:rFonts w:ascii="Arial" w:hAnsi="Arial" w:cs="Arial"/>
          <w:sz w:val="24"/>
          <w:szCs w:val="24"/>
          <w:u w:val="single"/>
        </w:rPr>
        <w:t>21</w:t>
      </w:r>
      <w:r w:rsidR="00592366" w:rsidRPr="00D15AE0">
        <w:rPr>
          <w:rFonts w:ascii="Arial" w:hAnsi="Arial" w:cs="Arial"/>
          <w:sz w:val="24"/>
          <w:szCs w:val="24"/>
          <w:u w:val="single"/>
        </w:rPr>
        <w:t>,</w:t>
      </w:r>
      <w:r w:rsidR="000C73C8" w:rsidRPr="00D15AE0">
        <w:rPr>
          <w:rFonts w:ascii="Arial" w:hAnsi="Arial" w:cs="Arial"/>
          <w:sz w:val="24"/>
          <w:szCs w:val="24"/>
        </w:rPr>
        <w:t xml:space="preserve"> del Rub</w:t>
      </w:r>
      <w:r w:rsidR="000A2CB9">
        <w:rPr>
          <w:rFonts w:ascii="Arial" w:hAnsi="Arial" w:cs="Arial"/>
          <w:sz w:val="24"/>
          <w:szCs w:val="24"/>
        </w:rPr>
        <w:t>ro de Mejoramiento de la Vivienda</w:t>
      </w:r>
      <w:r w:rsidR="000C73C8" w:rsidRPr="00D15AE0">
        <w:rPr>
          <w:rFonts w:ascii="Arial" w:hAnsi="Arial" w:cs="Arial"/>
          <w:sz w:val="24"/>
          <w:szCs w:val="24"/>
        </w:rPr>
        <w:t xml:space="preserve"> para</w:t>
      </w:r>
      <w:r w:rsidR="00AA615B" w:rsidRPr="00D15AE0">
        <w:rPr>
          <w:rFonts w:ascii="Arial" w:hAnsi="Arial" w:cs="Arial"/>
          <w:sz w:val="24"/>
          <w:szCs w:val="24"/>
        </w:rPr>
        <w:t xml:space="preserve"> la obra </w:t>
      </w:r>
      <w:bookmarkStart w:id="0" w:name="OLE_LINK10"/>
      <w:bookmarkStart w:id="1" w:name="OLE_LINK4"/>
      <w:r w:rsidR="00DE390E" w:rsidRPr="00D15AE0">
        <w:rPr>
          <w:rFonts w:ascii="Arial" w:hAnsi="Arial" w:cs="Arial"/>
          <w:sz w:val="24"/>
          <w:szCs w:val="24"/>
        </w:rPr>
        <w:t>denominada</w:t>
      </w:r>
      <w:bookmarkEnd w:id="0"/>
      <w:bookmarkEnd w:id="1"/>
      <w:r w:rsidR="00B5344B">
        <w:rPr>
          <w:rFonts w:ascii="Arial" w:hAnsi="Arial" w:cs="Arial"/>
          <w:sz w:val="24"/>
          <w:szCs w:val="24"/>
        </w:rPr>
        <w:t>:</w:t>
      </w:r>
    </w:p>
    <w:p w:rsidR="00EA33CC" w:rsidRPr="00D15AE0" w:rsidRDefault="00807C21" w:rsidP="00EA33CC">
      <w:pPr>
        <w:jc w:val="both"/>
        <w:rPr>
          <w:rFonts w:ascii="Arial" w:hAnsi="Arial" w:cs="Arial"/>
          <w:b/>
          <w:sz w:val="24"/>
          <w:szCs w:val="24"/>
        </w:rPr>
      </w:pPr>
      <w:r w:rsidRPr="00D15AE0">
        <w:rPr>
          <w:rFonts w:ascii="Arial" w:hAnsi="Arial" w:cs="Arial"/>
          <w:b/>
          <w:sz w:val="24"/>
          <w:szCs w:val="24"/>
        </w:rPr>
        <w:t xml:space="preserve"> </w:t>
      </w:r>
      <w:r w:rsidR="00953A05" w:rsidRPr="00D15AE0">
        <w:rPr>
          <w:rFonts w:ascii="Arial" w:hAnsi="Arial" w:cs="Arial"/>
          <w:b/>
          <w:sz w:val="24"/>
          <w:szCs w:val="24"/>
          <w:u w:val="single"/>
        </w:rPr>
        <w:t>“</w:t>
      </w:r>
      <w:r w:rsidR="00EA33CC" w:rsidRPr="00D15AE0">
        <w:rPr>
          <w:rFonts w:ascii="Arial" w:hAnsi="Arial" w:cs="Arial"/>
          <w:b/>
          <w:sz w:val="24"/>
          <w:szCs w:val="24"/>
          <w:u w:val="single"/>
        </w:rPr>
        <w:t xml:space="preserve">CONSTRUCCION DE CUARTOS DORMITORIOS 4.X 4.5 </w:t>
      </w:r>
      <w:proofErr w:type="spellStart"/>
      <w:r w:rsidR="00EA33CC" w:rsidRPr="00D15AE0">
        <w:rPr>
          <w:rFonts w:ascii="Arial" w:hAnsi="Arial" w:cs="Arial"/>
          <w:b/>
          <w:sz w:val="24"/>
          <w:szCs w:val="24"/>
          <w:u w:val="single"/>
        </w:rPr>
        <w:t>mts</w:t>
      </w:r>
      <w:proofErr w:type="spellEnd"/>
      <w:r w:rsidR="00EA33CC" w:rsidRPr="00D15AE0">
        <w:rPr>
          <w:rFonts w:ascii="Arial" w:hAnsi="Arial" w:cs="Arial"/>
          <w:b/>
          <w:sz w:val="24"/>
          <w:szCs w:val="24"/>
          <w:u w:val="single"/>
        </w:rPr>
        <w:t>.  EN ZONA</w:t>
      </w:r>
      <w:r w:rsidR="005A6666">
        <w:rPr>
          <w:rFonts w:ascii="Arial" w:hAnsi="Arial" w:cs="Arial"/>
          <w:b/>
          <w:sz w:val="24"/>
          <w:szCs w:val="24"/>
          <w:u w:val="single"/>
        </w:rPr>
        <w:t xml:space="preserve"> “</w:t>
      </w:r>
      <w:r w:rsidR="00E503AB">
        <w:rPr>
          <w:rFonts w:ascii="Arial" w:hAnsi="Arial" w:cs="Arial"/>
          <w:b/>
          <w:sz w:val="24"/>
          <w:szCs w:val="24"/>
          <w:u w:val="single"/>
        </w:rPr>
        <w:t>G</w:t>
      </w:r>
      <w:r w:rsidR="00EA33CC" w:rsidRPr="00D15AE0">
        <w:rPr>
          <w:rFonts w:ascii="Arial" w:hAnsi="Arial" w:cs="Arial"/>
          <w:b/>
          <w:sz w:val="24"/>
          <w:szCs w:val="24"/>
        </w:rPr>
        <w:t>”</w:t>
      </w:r>
    </w:p>
    <w:p w:rsidR="00A12D92" w:rsidRPr="00D15AE0" w:rsidRDefault="00A12D92" w:rsidP="00A12D92">
      <w:pPr>
        <w:pStyle w:val="Sinespaciado"/>
        <w:jc w:val="both"/>
        <w:rPr>
          <w:rFonts w:ascii="Arial" w:hAnsi="Arial" w:cs="Arial"/>
          <w:sz w:val="24"/>
          <w:szCs w:val="24"/>
          <w:u w:val="single"/>
        </w:rPr>
      </w:pPr>
    </w:p>
    <w:p w:rsidR="00EC0B99" w:rsidRDefault="00F92D2F" w:rsidP="00C34A3F">
      <w:pPr>
        <w:pStyle w:val="Textoindependiente"/>
        <w:numPr>
          <w:ilvl w:val="0"/>
          <w:numId w:val="32"/>
        </w:numPr>
        <w:rPr>
          <w:rFonts w:ascii="Arial" w:hAnsi="Arial" w:cs="Arial"/>
          <w:sz w:val="24"/>
          <w:szCs w:val="24"/>
        </w:rPr>
      </w:pPr>
      <w:r w:rsidRPr="00A00F83">
        <w:rPr>
          <w:rFonts w:ascii="Arial" w:hAnsi="Arial" w:cs="Arial"/>
          <w:sz w:val="24"/>
          <w:szCs w:val="24"/>
        </w:rPr>
        <w:t xml:space="preserve">Que la adjudicación de este Contrato se </w:t>
      </w:r>
      <w:r w:rsidR="00E567DA" w:rsidRPr="00A00F83">
        <w:rPr>
          <w:rFonts w:ascii="Arial" w:hAnsi="Arial" w:cs="Arial"/>
          <w:sz w:val="24"/>
          <w:szCs w:val="24"/>
        </w:rPr>
        <w:t xml:space="preserve">realizó </w:t>
      </w:r>
      <w:r w:rsidRPr="00A00F83">
        <w:rPr>
          <w:rFonts w:ascii="Arial" w:hAnsi="Arial" w:cs="Arial"/>
          <w:sz w:val="24"/>
          <w:szCs w:val="24"/>
        </w:rPr>
        <w:t>en los té</w:t>
      </w:r>
      <w:r w:rsidR="001D398E" w:rsidRPr="00A00F83">
        <w:rPr>
          <w:rFonts w:ascii="Arial" w:hAnsi="Arial" w:cs="Arial"/>
          <w:sz w:val="24"/>
          <w:szCs w:val="24"/>
        </w:rPr>
        <w:t>rminos del artículo 36</w:t>
      </w:r>
      <w:r w:rsidR="00E87C37" w:rsidRPr="00A00F83">
        <w:rPr>
          <w:rFonts w:ascii="Arial" w:hAnsi="Arial" w:cs="Arial"/>
          <w:sz w:val="24"/>
          <w:szCs w:val="24"/>
        </w:rPr>
        <w:t xml:space="preserve"> </w:t>
      </w:r>
      <w:r w:rsidRPr="00A00F83">
        <w:rPr>
          <w:rFonts w:ascii="Arial" w:hAnsi="Arial" w:cs="Arial"/>
          <w:sz w:val="24"/>
          <w:szCs w:val="24"/>
        </w:rPr>
        <w:t>de la Ley de Obras Públicas y Servicios Relacionados con las Mismas</w:t>
      </w:r>
      <w:r w:rsidR="006E2EE8" w:rsidRPr="00A00F83">
        <w:rPr>
          <w:rFonts w:ascii="Arial" w:hAnsi="Arial" w:cs="Arial"/>
          <w:sz w:val="24"/>
          <w:szCs w:val="24"/>
        </w:rPr>
        <w:t>,</w:t>
      </w:r>
      <w:r w:rsidR="001D398E" w:rsidRPr="00A00F83">
        <w:rPr>
          <w:rFonts w:ascii="Arial" w:hAnsi="Arial" w:cs="Arial"/>
          <w:sz w:val="24"/>
          <w:szCs w:val="24"/>
        </w:rPr>
        <w:t xml:space="preserve"> del Estado</w:t>
      </w:r>
      <w:r w:rsidR="005E1240" w:rsidRPr="00A00F83">
        <w:rPr>
          <w:rFonts w:ascii="Arial" w:hAnsi="Arial" w:cs="Arial"/>
          <w:sz w:val="24"/>
          <w:szCs w:val="24"/>
        </w:rPr>
        <w:t xml:space="preserve"> de San Luis Potosí</w:t>
      </w:r>
      <w:r w:rsidR="00C34A3F" w:rsidRPr="00A00F83">
        <w:rPr>
          <w:rFonts w:ascii="Arial" w:hAnsi="Arial" w:cs="Arial"/>
          <w:sz w:val="24"/>
          <w:szCs w:val="24"/>
        </w:rPr>
        <w:t>,</w:t>
      </w:r>
      <w:r w:rsidR="00323CE9" w:rsidRPr="00A00F83">
        <w:rPr>
          <w:rFonts w:ascii="Arial" w:hAnsi="Arial" w:cs="Arial"/>
          <w:sz w:val="24"/>
          <w:szCs w:val="24"/>
        </w:rPr>
        <w:t xml:space="preserve"> en atención a que “El Contratista” fue quien presento la propuesta </w:t>
      </w:r>
      <w:r w:rsidR="003D50BB" w:rsidRPr="00A00F83">
        <w:rPr>
          <w:rFonts w:ascii="Arial" w:hAnsi="Arial" w:cs="Arial"/>
          <w:sz w:val="24"/>
          <w:szCs w:val="24"/>
        </w:rPr>
        <w:t>más</w:t>
      </w:r>
      <w:r w:rsidR="00323CE9" w:rsidRPr="00A00F83">
        <w:rPr>
          <w:rFonts w:ascii="Arial" w:hAnsi="Arial" w:cs="Arial"/>
          <w:sz w:val="24"/>
          <w:szCs w:val="24"/>
        </w:rPr>
        <w:t xml:space="preserve"> conveniente, </w:t>
      </w:r>
      <w:r w:rsidRPr="00A00F83">
        <w:rPr>
          <w:rFonts w:ascii="Arial" w:hAnsi="Arial" w:cs="Arial"/>
          <w:sz w:val="24"/>
          <w:szCs w:val="24"/>
        </w:rPr>
        <w:t>considerando que además reúne satisfactoriamente las siguientes condiciones:</w:t>
      </w:r>
    </w:p>
    <w:p w:rsidR="009A2C57" w:rsidRPr="00A00F83" w:rsidRDefault="009A2C57" w:rsidP="009A2C57">
      <w:pPr>
        <w:pStyle w:val="Textoindependiente"/>
        <w:ind w:left="502"/>
        <w:rPr>
          <w:rFonts w:ascii="Arial" w:hAnsi="Arial" w:cs="Arial"/>
          <w:sz w:val="24"/>
          <w:szCs w:val="24"/>
        </w:rPr>
      </w:pPr>
    </w:p>
    <w:p w:rsidR="00EC0B99" w:rsidRPr="00A00F83" w:rsidRDefault="006A7E81" w:rsidP="0008669A">
      <w:pPr>
        <w:pStyle w:val="Textoindependiente"/>
        <w:numPr>
          <w:ilvl w:val="0"/>
          <w:numId w:val="23"/>
        </w:numPr>
        <w:ind w:hanging="294"/>
        <w:rPr>
          <w:rFonts w:ascii="Arial" w:hAnsi="Arial" w:cs="Arial"/>
          <w:sz w:val="24"/>
          <w:szCs w:val="24"/>
        </w:rPr>
      </w:pPr>
      <w:r w:rsidRPr="00A00F83">
        <w:rPr>
          <w:rFonts w:ascii="Arial" w:hAnsi="Arial" w:cs="Arial"/>
          <w:sz w:val="24"/>
          <w:szCs w:val="24"/>
        </w:rPr>
        <w:t>L</w:t>
      </w:r>
      <w:r w:rsidR="00EC0B99" w:rsidRPr="00A00F83">
        <w:rPr>
          <w:rFonts w:ascii="Arial" w:hAnsi="Arial" w:cs="Arial"/>
          <w:sz w:val="24"/>
          <w:szCs w:val="24"/>
        </w:rPr>
        <w:t xml:space="preserve">as condiciones </w:t>
      </w:r>
      <w:r w:rsidR="00066B3C" w:rsidRPr="00A00F83">
        <w:rPr>
          <w:rFonts w:ascii="Arial" w:hAnsi="Arial" w:cs="Arial"/>
          <w:sz w:val="24"/>
          <w:szCs w:val="24"/>
        </w:rPr>
        <w:t>legales,</w:t>
      </w:r>
      <w:r w:rsidR="00EC0B99" w:rsidRPr="00A00F83">
        <w:rPr>
          <w:rFonts w:ascii="Arial" w:hAnsi="Arial" w:cs="Arial"/>
          <w:sz w:val="24"/>
          <w:szCs w:val="24"/>
        </w:rPr>
        <w:t xml:space="preserve"> así como las técnic</w:t>
      </w:r>
      <w:r w:rsidRPr="00A00F83">
        <w:rPr>
          <w:rFonts w:ascii="Arial" w:hAnsi="Arial" w:cs="Arial"/>
          <w:sz w:val="24"/>
          <w:szCs w:val="24"/>
        </w:rPr>
        <w:t xml:space="preserve">as y económicas requeridas por </w:t>
      </w:r>
      <w:r w:rsidR="003371D0">
        <w:rPr>
          <w:rFonts w:ascii="Arial" w:hAnsi="Arial" w:cs="Arial"/>
          <w:sz w:val="24"/>
          <w:szCs w:val="24"/>
        </w:rPr>
        <w:t xml:space="preserve">“El Municipio de </w:t>
      </w:r>
      <w:proofErr w:type="spellStart"/>
      <w:r w:rsidR="003371D0">
        <w:rPr>
          <w:rFonts w:ascii="Arial" w:hAnsi="Arial" w:cs="Arial"/>
          <w:sz w:val="24"/>
          <w:szCs w:val="24"/>
        </w:rPr>
        <w:t>Tamasopo</w:t>
      </w:r>
      <w:proofErr w:type="spellEnd"/>
      <w:r w:rsidR="00FA1E6B" w:rsidRPr="00A00F83">
        <w:rPr>
          <w:rFonts w:ascii="Arial" w:hAnsi="Arial" w:cs="Arial"/>
          <w:sz w:val="24"/>
          <w:szCs w:val="24"/>
        </w:rPr>
        <w:t>”</w:t>
      </w:r>
      <w:r w:rsidR="00EC0B99" w:rsidRPr="00A00F83">
        <w:rPr>
          <w:rFonts w:ascii="Arial" w:hAnsi="Arial" w:cs="Arial"/>
          <w:sz w:val="24"/>
          <w:szCs w:val="24"/>
        </w:rPr>
        <w:t>.</w:t>
      </w:r>
      <w:r w:rsidR="006B290E" w:rsidRPr="006B290E">
        <w:rPr>
          <w:rFonts w:ascii="Arial" w:hAnsi="Arial" w:cs="Arial"/>
          <w:b/>
          <w:noProof/>
          <w:sz w:val="24"/>
          <w:szCs w:val="24"/>
          <w:lang w:eastAsia="es-MX"/>
        </w:rPr>
        <w:t xml:space="preserve"> </w:t>
      </w:r>
    </w:p>
    <w:p w:rsidR="00EC0B99" w:rsidRPr="00A00F83" w:rsidRDefault="00EC0B99" w:rsidP="0008669A">
      <w:pPr>
        <w:pStyle w:val="Textoindependiente"/>
        <w:numPr>
          <w:ilvl w:val="0"/>
          <w:numId w:val="23"/>
        </w:numPr>
        <w:ind w:hanging="294"/>
        <w:rPr>
          <w:rFonts w:ascii="Arial" w:hAnsi="Arial" w:cs="Arial"/>
          <w:sz w:val="24"/>
          <w:szCs w:val="24"/>
        </w:rPr>
      </w:pPr>
      <w:r w:rsidRPr="00A00F83">
        <w:rPr>
          <w:rFonts w:ascii="Arial" w:hAnsi="Arial" w:cs="Arial"/>
          <w:sz w:val="24"/>
          <w:szCs w:val="24"/>
        </w:rPr>
        <w:t>Garantiza satisfactoriamente el cumplimiento del Contrato.</w:t>
      </w:r>
    </w:p>
    <w:p w:rsidR="00EC0B99" w:rsidRPr="00A00F83" w:rsidRDefault="00EC0B99" w:rsidP="0008669A">
      <w:pPr>
        <w:pStyle w:val="Textoindependiente"/>
        <w:numPr>
          <w:ilvl w:val="0"/>
          <w:numId w:val="23"/>
        </w:numPr>
        <w:ind w:hanging="294"/>
        <w:rPr>
          <w:rFonts w:ascii="Arial" w:hAnsi="Arial" w:cs="Arial"/>
          <w:sz w:val="24"/>
          <w:szCs w:val="24"/>
        </w:rPr>
      </w:pPr>
      <w:r w:rsidRPr="00A00F83">
        <w:rPr>
          <w:rFonts w:ascii="Arial" w:hAnsi="Arial" w:cs="Arial"/>
          <w:sz w:val="24"/>
          <w:szCs w:val="24"/>
        </w:rPr>
        <w:t>Cuenta co</w:t>
      </w:r>
      <w:r w:rsidR="00052E63" w:rsidRPr="00A00F83">
        <w:rPr>
          <w:rFonts w:ascii="Arial" w:hAnsi="Arial" w:cs="Arial"/>
          <w:sz w:val="24"/>
          <w:szCs w:val="24"/>
        </w:rPr>
        <w:t xml:space="preserve">n la experiencia requerida por </w:t>
      </w:r>
      <w:r w:rsidR="00052E63" w:rsidRPr="00A00F83">
        <w:rPr>
          <w:rFonts w:ascii="Arial" w:hAnsi="Arial" w:cs="Arial"/>
          <w:iCs/>
          <w:sz w:val="24"/>
          <w:szCs w:val="24"/>
        </w:rPr>
        <w:t>el</w:t>
      </w:r>
      <w:r w:rsidR="007D0481" w:rsidRPr="00A00F83">
        <w:rPr>
          <w:rFonts w:ascii="Arial" w:hAnsi="Arial" w:cs="Arial"/>
          <w:iCs/>
          <w:sz w:val="24"/>
          <w:szCs w:val="24"/>
        </w:rPr>
        <w:t xml:space="preserve"> </w:t>
      </w:r>
      <w:r w:rsidR="006A7E81" w:rsidRPr="00A00F83">
        <w:rPr>
          <w:rFonts w:ascii="Arial" w:hAnsi="Arial" w:cs="Arial"/>
          <w:iCs/>
          <w:sz w:val="24"/>
          <w:szCs w:val="24"/>
        </w:rPr>
        <w:t>Municipio</w:t>
      </w:r>
      <w:r w:rsidR="006A7E81" w:rsidRPr="00A00F83">
        <w:rPr>
          <w:rFonts w:ascii="Arial" w:hAnsi="Arial" w:cs="Arial"/>
          <w:sz w:val="24"/>
          <w:szCs w:val="24"/>
        </w:rPr>
        <w:t xml:space="preserve"> para la ejecución</w:t>
      </w:r>
      <w:r w:rsidR="007D0481" w:rsidRPr="00A00F83">
        <w:rPr>
          <w:rFonts w:ascii="Arial" w:hAnsi="Arial" w:cs="Arial"/>
          <w:sz w:val="24"/>
          <w:szCs w:val="24"/>
        </w:rPr>
        <w:t xml:space="preserve"> </w:t>
      </w:r>
      <w:r w:rsidR="006A7E81" w:rsidRPr="00A00F83">
        <w:rPr>
          <w:rFonts w:ascii="Arial" w:hAnsi="Arial" w:cs="Arial"/>
          <w:sz w:val="24"/>
          <w:szCs w:val="24"/>
        </w:rPr>
        <w:t>d</w:t>
      </w:r>
      <w:r w:rsidRPr="00A00F83">
        <w:rPr>
          <w:rFonts w:ascii="Arial" w:hAnsi="Arial" w:cs="Arial"/>
          <w:sz w:val="24"/>
          <w:szCs w:val="24"/>
        </w:rPr>
        <w:t>e los</w:t>
      </w:r>
      <w:r w:rsidR="007D0481" w:rsidRPr="00A00F83">
        <w:rPr>
          <w:rFonts w:ascii="Arial" w:hAnsi="Arial" w:cs="Arial"/>
          <w:sz w:val="24"/>
          <w:szCs w:val="24"/>
        </w:rPr>
        <w:t xml:space="preserve"> </w:t>
      </w:r>
      <w:r w:rsidRPr="00A00F83">
        <w:rPr>
          <w:rFonts w:ascii="Arial" w:hAnsi="Arial" w:cs="Arial"/>
          <w:sz w:val="24"/>
          <w:szCs w:val="24"/>
        </w:rPr>
        <w:t>trabajos.</w:t>
      </w:r>
    </w:p>
    <w:p w:rsidR="00131395" w:rsidRDefault="00131395">
      <w:pPr>
        <w:pStyle w:val="Textoindependiente"/>
        <w:ind w:left="360"/>
        <w:rPr>
          <w:rFonts w:ascii="Arial" w:hAnsi="Arial" w:cs="Arial"/>
          <w:sz w:val="24"/>
          <w:szCs w:val="24"/>
        </w:rPr>
      </w:pPr>
    </w:p>
    <w:p w:rsidR="000C6AEA" w:rsidRDefault="000C6AEA">
      <w:pPr>
        <w:jc w:val="both"/>
        <w:rPr>
          <w:rFonts w:ascii="Arial" w:hAnsi="Arial" w:cs="Arial"/>
          <w:b/>
          <w:sz w:val="24"/>
          <w:szCs w:val="24"/>
        </w:rPr>
      </w:pPr>
    </w:p>
    <w:p w:rsidR="00EC0B99" w:rsidRPr="00A00F83" w:rsidRDefault="00066B3C">
      <w:pPr>
        <w:jc w:val="both"/>
        <w:rPr>
          <w:rFonts w:ascii="Arial" w:hAnsi="Arial" w:cs="Arial"/>
          <w:b/>
          <w:sz w:val="24"/>
          <w:szCs w:val="24"/>
        </w:rPr>
      </w:pPr>
      <w:r w:rsidRPr="00A00F83">
        <w:rPr>
          <w:rFonts w:ascii="Arial" w:hAnsi="Arial" w:cs="Arial"/>
          <w:b/>
          <w:sz w:val="24"/>
          <w:szCs w:val="24"/>
        </w:rPr>
        <w:t>SEGUNDA. -</w:t>
      </w:r>
      <w:r w:rsidR="00EC0B99" w:rsidRPr="00A00F83">
        <w:rPr>
          <w:rFonts w:ascii="Arial" w:hAnsi="Arial" w:cs="Arial"/>
          <w:b/>
          <w:sz w:val="24"/>
          <w:szCs w:val="24"/>
        </w:rPr>
        <w:t xml:space="preserve"> DECLARA “EL CONTRATISTA”:</w:t>
      </w:r>
    </w:p>
    <w:p w:rsidR="00DD6FD2" w:rsidRPr="00A00F83" w:rsidRDefault="00DD6FD2">
      <w:pPr>
        <w:jc w:val="both"/>
        <w:rPr>
          <w:rFonts w:ascii="Arial" w:hAnsi="Arial" w:cs="Arial"/>
          <w:b/>
          <w:sz w:val="24"/>
          <w:szCs w:val="24"/>
        </w:rPr>
      </w:pPr>
    </w:p>
    <w:p w:rsidR="00921F78" w:rsidRPr="007A127E" w:rsidRDefault="007A127E" w:rsidP="001554A1">
      <w:pPr>
        <w:pStyle w:val="Sangradetextonormal"/>
        <w:numPr>
          <w:ilvl w:val="0"/>
          <w:numId w:val="25"/>
        </w:numPr>
        <w:tabs>
          <w:tab w:val="left" w:pos="426"/>
        </w:tabs>
        <w:rPr>
          <w:rFonts w:cs="Arial"/>
          <w:sz w:val="24"/>
          <w:szCs w:val="24"/>
        </w:rPr>
      </w:pPr>
      <w:r w:rsidRPr="007A127E">
        <w:rPr>
          <w:rFonts w:cs="Arial"/>
          <w:sz w:val="24"/>
          <w:szCs w:val="24"/>
        </w:rPr>
        <w:t xml:space="preserve">Ser constructora denominada:  </w:t>
      </w:r>
      <w:r w:rsidRPr="007A127E">
        <w:rPr>
          <w:rFonts w:cs="Arial"/>
          <w:b/>
          <w:sz w:val="24"/>
          <w:szCs w:val="24"/>
          <w:u w:val="single"/>
        </w:rPr>
        <w:t xml:space="preserve">CONSTRUCCIONES MG DEL </w:t>
      </w:r>
      <w:proofErr w:type="gramStart"/>
      <w:r w:rsidRPr="007A127E">
        <w:rPr>
          <w:rFonts w:cs="Arial"/>
          <w:b/>
          <w:sz w:val="24"/>
          <w:szCs w:val="24"/>
          <w:u w:val="single"/>
        </w:rPr>
        <w:t>GOLFO ,</w:t>
      </w:r>
      <w:proofErr w:type="gramEnd"/>
      <w:r w:rsidRPr="007A127E">
        <w:rPr>
          <w:rFonts w:cs="Arial"/>
          <w:b/>
          <w:sz w:val="24"/>
          <w:szCs w:val="24"/>
          <w:u w:val="single"/>
        </w:rPr>
        <w:t xml:space="preserve"> S.A DE C.V. </w:t>
      </w:r>
      <w:r w:rsidRPr="007A127E">
        <w:rPr>
          <w:rFonts w:cs="Arial"/>
          <w:sz w:val="24"/>
          <w:szCs w:val="24"/>
        </w:rPr>
        <w:t xml:space="preserve"> y ser representada por</w:t>
      </w:r>
      <w:r>
        <w:rPr>
          <w:rFonts w:cs="Arial"/>
          <w:sz w:val="24"/>
          <w:szCs w:val="24"/>
        </w:rPr>
        <w:t>:</w:t>
      </w:r>
      <w:r w:rsidR="00921F78" w:rsidRPr="007A127E">
        <w:rPr>
          <w:rFonts w:cs="Arial"/>
          <w:sz w:val="24"/>
          <w:szCs w:val="24"/>
        </w:rPr>
        <w:t xml:space="preserve"> </w:t>
      </w:r>
      <w:r w:rsidRPr="007A127E">
        <w:rPr>
          <w:rFonts w:cs="Arial"/>
          <w:b/>
          <w:sz w:val="24"/>
          <w:szCs w:val="24"/>
          <w:u w:val="single"/>
        </w:rPr>
        <w:t>MARTIN GAMEZ NETRO</w:t>
      </w:r>
      <w:r w:rsidR="00921F78" w:rsidRPr="007A127E">
        <w:rPr>
          <w:rFonts w:cs="Arial"/>
          <w:sz w:val="24"/>
          <w:szCs w:val="24"/>
        </w:rPr>
        <w:t xml:space="preserve"> ser mexican</w:t>
      </w:r>
      <w:r w:rsidR="000C73C8" w:rsidRPr="007A127E">
        <w:rPr>
          <w:rFonts w:cs="Arial"/>
          <w:sz w:val="24"/>
          <w:szCs w:val="24"/>
        </w:rPr>
        <w:t>o</w:t>
      </w:r>
      <w:r w:rsidR="00921F78" w:rsidRPr="007A127E">
        <w:rPr>
          <w:rFonts w:cs="Arial"/>
          <w:sz w:val="24"/>
          <w:szCs w:val="24"/>
        </w:rPr>
        <w:t>, mayor de edad, y que al presente acto se identifica con credencial de elector con número de folio</w:t>
      </w:r>
      <w:r>
        <w:rPr>
          <w:rFonts w:cs="Arial"/>
          <w:b/>
          <w:sz w:val="24"/>
          <w:szCs w:val="24"/>
          <w:u w:val="single"/>
        </w:rPr>
        <w:t xml:space="preserve"> 1321078049052.</w:t>
      </w:r>
    </w:p>
    <w:p w:rsidR="00921F78" w:rsidRPr="00D15AE0" w:rsidRDefault="00921F78" w:rsidP="00921F78">
      <w:pPr>
        <w:pStyle w:val="Sangradetextonormal"/>
        <w:tabs>
          <w:tab w:val="left" w:pos="426"/>
        </w:tabs>
        <w:ind w:left="720"/>
        <w:rPr>
          <w:rFonts w:cs="Arial"/>
          <w:sz w:val="24"/>
          <w:szCs w:val="24"/>
          <w:highlight w:val="yellow"/>
        </w:rPr>
      </w:pPr>
    </w:p>
    <w:p w:rsidR="00D15AE0" w:rsidRDefault="007A127E" w:rsidP="00921F78">
      <w:pPr>
        <w:pStyle w:val="Sangradetextonormal"/>
        <w:numPr>
          <w:ilvl w:val="0"/>
          <w:numId w:val="25"/>
        </w:numPr>
        <w:tabs>
          <w:tab w:val="left" w:pos="426"/>
        </w:tabs>
        <w:rPr>
          <w:rFonts w:cs="Arial"/>
          <w:sz w:val="24"/>
          <w:szCs w:val="24"/>
        </w:rPr>
      </w:pPr>
      <w:r>
        <w:rPr>
          <w:rFonts w:cs="Arial"/>
          <w:sz w:val="24"/>
          <w:szCs w:val="24"/>
        </w:rPr>
        <w:t>Ser una Persona Moral</w:t>
      </w:r>
      <w:r w:rsidR="00921F78" w:rsidRPr="00D15AE0">
        <w:rPr>
          <w:rFonts w:cs="Arial"/>
          <w:sz w:val="24"/>
          <w:szCs w:val="24"/>
        </w:rPr>
        <w:t>, con el Registro Federal</w:t>
      </w:r>
      <w:r w:rsidR="00D15AE0">
        <w:rPr>
          <w:rFonts w:cs="Arial"/>
          <w:sz w:val="24"/>
          <w:szCs w:val="24"/>
        </w:rPr>
        <w:t xml:space="preserve"> de Contribuyentes:</w:t>
      </w:r>
    </w:p>
    <w:p w:rsidR="00921F78" w:rsidRPr="00D15AE0" w:rsidRDefault="007A127E" w:rsidP="00D15AE0">
      <w:pPr>
        <w:pStyle w:val="Sangradetextonormal"/>
        <w:tabs>
          <w:tab w:val="left" w:pos="426"/>
        </w:tabs>
        <w:ind w:left="720"/>
        <w:rPr>
          <w:rFonts w:cs="Arial"/>
          <w:sz w:val="24"/>
          <w:szCs w:val="24"/>
        </w:rPr>
      </w:pPr>
      <w:r>
        <w:rPr>
          <w:rFonts w:cs="Arial"/>
          <w:b/>
          <w:sz w:val="24"/>
          <w:szCs w:val="24"/>
          <w:u w:val="single"/>
        </w:rPr>
        <w:t>CMG181205HD5</w:t>
      </w:r>
      <w:r w:rsidR="00921F78" w:rsidRPr="00D15AE0">
        <w:rPr>
          <w:rFonts w:cs="Arial"/>
          <w:sz w:val="24"/>
          <w:szCs w:val="24"/>
        </w:rPr>
        <w:t xml:space="preserve"> según </w:t>
      </w:r>
      <w:r w:rsidR="00151CC7" w:rsidRPr="00D15AE0">
        <w:rPr>
          <w:rFonts w:cs="Arial"/>
          <w:sz w:val="24"/>
          <w:szCs w:val="24"/>
        </w:rPr>
        <w:t>Cédula de Identificación Fiscal</w:t>
      </w:r>
      <w:r>
        <w:rPr>
          <w:rFonts w:cs="Arial"/>
          <w:sz w:val="24"/>
          <w:szCs w:val="24"/>
        </w:rPr>
        <w:t xml:space="preserve">, y tener domicilio fiscal en: </w:t>
      </w:r>
      <w:r>
        <w:rPr>
          <w:rFonts w:cs="Arial"/>
          <w:b/>
          <w:sz w:val="24"/>
          <w:szCs w:val="24"/>
          <w:u w:val="single"/>
        </w:rPr>
        <w:t xml:space="preserve">CALLE MANUEL JOSE OTHON No. 16 COL. CENTRO CD. </w:t>
      </w:r>
      <w:proofErr w:type="gramStart"/>
      <w:r>
        <w:rPr>
          <w:rFonts w:cs="Arial"/>
          <w:b/>
          <w:sz w:val="24"/>
          <w:szCs w:val="24"/>
          <w:u w:val="single"/>
        </w:rPr>
        <w:t>VALLES ,</w:t>
      </w:r>
      <w:proofErr w:type="gramEnd"/>
      <w:r>
        <w:rPr>
          <w:rFonts w:cs="Arial"/>
          <w:b/>
          <w:sz w:val="24"/>
          <w:szCs w:val="24"/>
          <w:u w:val="single"/>
        </w:rPr>
        <w:t xml:space="preserve"> C.P. 789000, S.L.P.</w:t>
      </w:r>
      <w:r w:rsidR="00151CC7" w:rsidRPr="00D15AE0">
        <w:rPr>
          <w:rFonts w:cs="Arial"/>
          <w:sz w:val="24"/>
          <w:szCs w:val="24"/>
        </w:rPr>
        <w:t>, mismo que se señala para los fines y efectos legales de este contrato.</w:t>
      </w:r>
    </w:p>
    <w:p w:rsidR="00B42C3B" w:rsidRPr="00A00F83" w:rsidRDefault="00B42C3B" w:rsidP="00CF4CDE">
      <w:pPr>
        <w:pStyle w:val="Prrafodelista"/>
        <w:rPr>
          <w:rFonts w:ascii="Arial" w:hAnsi="Arial" w:cs="Arial"/>
          <w:sz w:val="24"/>
          <w:szCs w:val="24"/>
        </w:rPr>
      </w:pPr>
    </w:p>
    <w:p w:rsidR="00CF4CDE" w:rsidRPr="00A00F83" w:rsidRDefault="00CF4CDE" w:rsidP="00EF7F2A">
      <w:pPr>
        <w:pStyle w:val="Prrafodelista"/>
        <w:numPr>
          <w:ilvl w:val="0"/>
          <w:numId w:val="25"/>
        </w:numPr>
        <w:jc w:val="both"/>
        <w:rPr>
          <w:rFonts w:ascii="Arial" w:hAnsi="Arial" w:cs="Arial"/>
          <w:sz w:val="24"/>
          <w:szCs w:val="24"/>
        </w:rPr>
      </w:pPr>
      <w:r w:rsidRPr="00A00F83">
        <w:rPr>
          <w:rFonts w:ascii="Arial" w:hAnsi="Arial" w:cs="Arial"/>
          <w:sz w:val="24"/>
          <w:szCs w:val="24"/>
        </w:rPr>
        <w:t>Que cuenta con la capacidad jurídica, técnica y financiera para contratar y obligarse a la ejecución de las obras y/o trabajos objeto de este contrato y cuenta además con la tecnología, organización y mano de obra especializada para ello.</w:t>
      </w:r>
    </w:p>
    <w:p w:rsidR="00CF4CDE" w:rsidRPr="001573AE" w:rsidRDefault="00CF4CDE" w:rsidP="001573AE">
      <w:pPr>
        <w:rPr>
          <w:rFonts w:ascii="Arial" w:hAnsi="Arial" w:cs="Arial"/>
          <w:sz w:val="24"/>
          <w:szCs w:val="24"/>
        </w:rPr>
      </w:pPr>
    </w:p>
    <w:p w:rsidR="00CF4CDE" w:rsidRPr="00A00F83" w:rsidRDefault="00B71E0F" w:rsidP="00CF4CDE">
      <w:pPr>
        <w:pStyle w:val="Sangradetextonormal"/>
        <w:numPr>
          <w:ilvl w:val="0"/>
          <w:numId w:val="25"/>
        </w:numPr>
        <w:tabs>
          <w:tab w:val="left" w:pos="426"/>
        </w:tabs>
        <w:rPr>
          <w:rFonts w:cs="Arial"/>
          <w:sz w:val="24"/>
          <w:szCs w:val="24"/>
        </w:rPr>
      </w:pPr>
      <w:r w:rsidRPr="00A00F83">
        <w:rPr>
          <w:rFonts w:cs="Arial"/>
          <w:sz w:val="24"/>
          <w:szCs w:val="24"/>
        </w:rPr>
        <w:t>Que ha inspeccionado debidamente el sitio de los trabajos a realizar y conoce la naturaleza de los servicios objeto del presente contrato, por lo que ha considerado todos los factores que intervendrán en la ejecución de las obras.</w:t>
      </w:r>
    </w:p>
    <w:p w:rsidR="00CF4CDE" w:rsidRPr="00A00F83" w:rsidRDefault="00CF4CDE" w:rsidP="00CF4CDE">
      <w:pPr>
        <w:pStyle w:val="Prrafodelista"/>
        <w:rPr>
          <w:rFonts w:ascii="Arial" w:hAnsi="Arial" w:cs="Arial"/>
          <w:sz w:val="24"/>
          <w:szCs w:val="24"/>
        </w:rPr>
      </w:pPr>
    </w:p>
    <w:p w:rsidR="00B71E0F" w:rsidRPr="00A00F83" w:rsidRDefault="00B71E0F" w:rsidP="00CF4CDE">
      <w:pPr>
        <w:pStyle w:val="Sangradetextonormal"/>
        <w:numPr>
          <w:ilvl w:val="0"/>
          <w:numId w:val="25"/>
        </w:numPr>
        <w:tabs>
          <w:tab w:val="left" w:pos="426"/>
        </w:tabs>
        <w:rPr>
          <w:rFonts w:cs="Arial"/>
          <w:sz w:val="24"/>
          <w:szCs w:val="24"/>
        </w:rPr>
      </w:pPr>
      <w:r w:rsidRPr="00A00F83">
        <w:rPr>
          <w:rFonts w:cs="Arial"/>
          <w:sz w:val="24"/>
          <w:szCs w:val="24"/>
        </w:rPr>
        <w:t xml:space="preserve">Que conoce plenamente el contenido de la </w:t>
      </w:r>
      <w:r w:rsidR="00040AB3" w:rsidRPr="00A00F83">
        <w:rPr>
          <w:rFonts w:cs="Arial"/>
          <w:sz w:val="24"/>
          <w:szCs w:val="24"/>
        </w:rPr>
        <w:t>Ley de Obras Públicas y Servicios Relacionados con las Mismas del Estado de San Luis Potosí</w:t>
      </w:r>
      <w:r w:rsidRPr="00A00F83">
        <w:rPr>
          <w:rFonts w:cs="Arial"/>
          <w:sz w:val="24"/>
          <w:szCs w:val="24"/>
        </w:rPr>
        <w:t>, su Reglamento y las Reglas Generales para la Contratación y Ejecución de Obra Pública y de Servic</w:t>
      </w:r>
      <w:r w:rsidR="005E5B35" w:rsidRPr="00A00F83">
        <w:rPr>
          <w:rFonts w:cs="Arial"/>
          <w:sz w:val="24"/>
          <w:szCs w:val="24"/>
        </w:rPr>
        <w:t>ios Relacionados con las mismas,</w:t>
      </w:r>
      <w:r w:rsidRPr="00A00F83">
        <w:rPr>
          <w:rFonts w:cs="Arial"/>
          <w:sz w:val="24"/>
          <w:szCs w:val="24"/>
        </w:rPr>
        <w:t xml:space="preserve"> además de las disposiciones</w:t>
      </w:r>
      <w:r w:rsidRPr="00A00F83">
        <w:rPr>
          <w:rFonts w:cs="Arial"/>
          <w:iCs/>
          <w:sz w:val="24"/>
          <w:szCs w:val="24"/>
        </w:rPr>
        <w:t xml:space="preserve"> administrativas expedidas en ésta materia, aplicables a la ejecución de las obras y/o los trabajos, las cuales regulan la ejecución de los trabajos, los servicios, los proyectos y las especificaciones; así como el contenido de los siguientes anexos que forman parte integrante de éste Contrato relativo a:</w:t>
      </w:r>
      <w:r w:rsidRPr="00A00F83">
        <w:rPr>
          <w:rFonts w:cs="Arial"/>
          <w:iCs/>
          <w:sz w:val="24"/>
          <w:szCs w:val="24"/>
        </w:rPr>
        <w:cr/>
      </w:r>
    </w:p>
    <w:p w:rsidR="00B71E0F" w:rsidRPr="00A00F83" w:rsidRDefault="00B71E0F" w:rsidP="00B71E0F">
      <w:pPr>
        <w:ind w:left="1276"/>
        <w:jc w:val="both"/>
        <w:rPr>
          <w:rFonts w:ascii="Arial" w:hAnsi="Arial" w:cs="Arial"/>
          <w:sz w:val="24"/>
          <w:szCs w:val="24"/>
        </w:rPr>
      </w:pPr>
      <w:r w:rsidRPr="00A00F83">
        <w:rPr>
          <w:rFonts w:ascii="Arial" w:hAnsi="Arial" w:cs="Arial"/>
          <w:sz w:val="24"/>
          <w:szCs w:val="24"/>
        </w:rPr>
        <w:t>ANEXO 1.- Planos.</w:t>
      </w:r>
    </w:p>
    <w:p w:rsidR="00B71E0F" w:rsidRPr="00A00F83" w:rsidRDefault="00B71E0F" w:rsidP="00B71E0F">
      <w:pPr>
        <w:ind w:left="1276"/>
        <w:jc w:val="both"/>
        <w:rPr>
          <w:rFonts w:ascii="Arial" w:hAnsi="Arial" w:cs="Arial"/>
          <w:sz w:val="24"/>
          <w:szCs w:val="24"/>
        </w:rPr>
      </w:pPr>
      <w:r w:rsidRPr="00A00F83">
        <w:rPr>
          <w:rFonts w:ascii="Arial" w:hAnsi="Arial" w:cs="Arial"/>
          <w:sz w:val="24"/>
          <w:szCs w:val="24"/>
        </w:rPr>
        <w:t>ANEXO 2.- Especificaciones.</w:t>
      </w:r>
    </w:p>
    <w:p w:rsidR="00B71E0F" w:rsidRPr="00A00F83" w:rsidRDefault="00B71E0F" w:rsidP="00B71E0F">
      <w:pPr>
        <w:ind w:left="1276"/>
        <w:jc w:val="both"/>
        <w:rPr>
          <w:rFonts w:ascii="Arial" w:hAnsi="Arial" w:cs="Arial"/>
          <w:sz w:val="24"/>
          <w:szCs w:val="24"/>
        </w:rPr>
      </w:pPr>
      <w:r w:rsidRPr="00A00F83">
        <w:rPr>
          <w:rFonts w:ascii="Arial" w:hAnsi="Arial" w:cs="Arial"/>
          <w:sz w:val="24"/>
          <w:szCs w:val="24"/>
        </w:rPr>
        <w:t>ANEXO 3.- Programa de Obra.</w:t>
      </w:r>
    </w:p>
    <w:p w:rsidR="00B71E0F" w:rsidRPr="00A00F83" w:rsidRDefault="00B71E0F" w:rsidP="00151CC7">
      <w:pPr>
        <w:ind w:left="1276"/>
        <w:jc w:val="both"/>
        <w:rPr>
          <w:rFonts w:ascii="Arial" w:hAnsi="Arial" w:cs="Arial"/>
          <w:sz w:val="24"/>
          <w:szCs w:val="24"/>
        </w:rPr>
      </w:pPr>
      <w:r w:rsidRPr="00A00F83">
        <w:rPr>
          <w:rFonts w:ascii="Arial" w:hAnsi="Arial" w:cs="Arial"/>
          <w:sz w:val="24"/>
          <w:szCs w:val="24"/>
        </w:rPr>
        <w:t>ANEXO 4.- Presupuesto.</w:t>
      </w:r>
    </w:p>
    <w:p w:rsidR="00B71E0F" w:rsidRPr="00A00F83" w:rsidRDefault="00B71E0F" w:rsidP="00B71E0F">
      <w:pPr>
        <w:jc w:val="both"/>
        <w:rPr>
          <w:rFonts w:ascii="Arial" w:hAnsi="Arial" w:cs="Arial"/>
          <w:sz w:val="24"/>
          <w:szCs w:val="24"/>
        </w:rPr>
      </w:pPr>
      <w:r w:rsidRPr="00A00F83">
        <w:rPr>
          <w:rFonts w:ascii="Arial" w:hAnsi="Arial" w:cs="Arial"/>
          <w:sz w:val="24"/>
          <w:szCs w:val="24"/>
        </w:rPr>
        <w:t>Previas las manifestaciones antes vertidas, las partes convienen en sujetarse al contenido de las siguientes:</w:t>
      </w:r>
    </w:p>
    <w:p w:rsidR="00CF5F54" w:rsidRDefault="00CF5F54" w:rsidP="00B71E0F">
      <w:pPr>
        <w:jc w:val="both"/>
        <w:rPr>
          <w:rFonts w:ascii="Arial" w:hAnsi="Arial" w:cs="Arial"/>
          <w:sz w:val="24"/>
          <w:szCs w:val="24"/>
        </w:rPr>
      </w:pPr>
    </w:p>
    <w:p w:rsidR="00DE5538" w:rsidRPr="00A00F83" w:rsidRDefault="00DE5538" w:rsidP="00B71E0F">
      <w:pPr>
        <w:jc w:val="both"/>
        <w:rPr>
          <w:rFonts w:ascii="Arial" w:hAnsi="Arial" w:cs="Arial"/>
          <w:sz w:val="24"/>
          <w:szCs w:val="24"/>
        </w:rPr>
      </w:pPr>
    </w:p>
    <w:p w:rsidR="00EC0B99" w:rsidRPr="009B43AF" w:rsidRDefault="00393743">
      <w:pPr>
        <w:pStyle w:val="Ttulo1"/>
        <w:rPr>
          <w:rFonts w:ascii="Arial" w:hAnsi="Arial" w:cs="Arial"/>
          <w:sz w:val="24"/>
          <w:szCs w:val="24"/>
          <w:u w:val="single"/>
        </w:rPr>
      </w:pPr>
      <w:r w:rsidRPr="009B43AF">
        <w:rPr>
          <w:rFonts w:ascii="Arial" w:hAnsi="Arial" w:cs="Arial"/>
          <w:sz w:val="24"/>
          <w:szCs w:val="24"/>
          <w:u w:val="single"/>
        </w:rPr>
        <w:lastRenderedPageBreak/>
        <w:t>CLAUSULA</w:t>
      </w:r>
      <w:r w:rsidR="00EC0B99" w:rsidRPr="009B43AF">
        <w:rPr>
          <w:rFonts w:ascii="Arial" w:hAnsi="Arial" w:cs="Arial"/>
          <w:sz w:val="24"/>
          <w:szCs w:val="24"/>
          <w:u w:val="single"/>
        </w:rPr>
        <w:t>S</w:t>
      </w:r>
    </w:p>
    <w:p w:rsidR="00DE5538" w:rsidRPr="00D15AE0" w:rsidRDefault="00DE5538">
      <w:pPr>
        <w:pStyle w:val="Encabezado"/>
        <w:tabs>
          <w:tab w:val="clear" w:pos="4419"/>
          <w:tab w:val="clear" w:pos="8838"/>
        </w:tabs>
        <w:rPr>
          <w:rFonts w:ascii="Arial" w:hAnsi="Arial" w:cs="Arial"/>
          <w:sz w:val="24"/>
          <w:szCs w:val="24"/>
        </w:rPr>
      </w:pPr>
    </w:p>
    <w:p w:rsidR="00B5344B" w:rsidRPr="00B5344B" w:rsidRDefault="00066B3C" w:rsidP="00C40A88">
      <w:pPr>
        <w:pStyle w:val="Ttulo3"/>
        <w:jc w:val="both"/>
      </w:pPr>
      <w:r w:rsidRPr="00D15AE0">
        <w:rPr>
          <w:rFonts w:ascii="Arial" w:hAnsi="Arial" w:cs="Arial"/>
          <w:b/>
          <w:sz w:val="24"/>
          <w:szCs w:val="24"/>
        </w:rPr>
        <w:t>PRIMERA. -</w:t>
      </w:r>
      <w:r w:rsidR="00EC0B99" w:rsidRPr="00D15AE0">
        <w:rPr>
          <w:rFonts w:ascii="Arial" w:hAnsi="Arial" w:cs="Arial"/>
          <w:b/>
          <w:sz w:val="24"/>
          <w:szCs w:val="24"/>
        </w:rPr>
        <w:t xml:space="preserve"> OBJETO DEL CONTRATO.</w:t>
      </w:r>
    </w:p>
    <w:p w:rsidR="00035098" w:rsidRPr="00D15AE0" w:rsidRDefault="00451D70" w:rsidP="00035098">
      <w:pPr>
        <w:pStyle w:val="Textoindependiente"/>
        <w:rPr>
          <w:rFonts w:ascii="Arial" w:hAnsi="Arial" w:cs="Arial"/>
          <w:b/>
          <w:bCs/>
          <w:sz w:val="24"/>
          <w:szCs w:val="24"/>
        </w:rPr>
      </w:pPr>
      <w:r w:rsidRPr="00D15AE0">
        <w:rPr>
          <w:rFonts w:ascii="Arial" w:hAnsi="Arial" w:cs="Arial"/>
          <w:iCs/>
          <w:sz w:val="24"/>
          <w:szCs w:val="24"/>
        </w:rPr>
        <w:t xml:space="preserve">“El </w:t>
      </w:r>
      <w:r w:rsidR="003737A1" w:rsidRPr="00D15AE0">
        <w:rPr>
          <w:rFonts w:ascii="Arial" w:hAnsi="Arial" w:cs="Arial"/>
          <w:iCs/>
          <w:sz w:val="24"/>
          <w:szCs w:val="24"/>
        </w:rPr>
        <w:t>Municipio</w:t>
      </w:r>
      <w:r w:rsidR="00EC0B99" w:rsidRPr="00D15AE0">
        <w:rPr>
          <w:rFonts w:ascii="Arial" w:hAnsi="Arial" w:cs="Arial"/>
          <w:iCs/>
          <w:sz w:val="24"/>
          <w:szCs w:val="24"/>
        </w:rPr>
        <w:t>”</w:t>
      </w:r>
      <w:r w:rsidR="00EC0B99" w:rsidRPr="00D15AE0">
        <w:rPr>
          <w:rFonts w:ascii="Arial" w:hAnsi="Arial" w:cs="Arial"/>
          <w:sz w:val="24"/>
          <w:szCs w:val="24"/>
        </w:rPr>
        <w:t xml:space="preserve"> encomienda a </w:t>
      </w:r>
      <w:r w:rsidR="00EC0B99" w:rsidRPr="00D15AE0">
        <w:rPr>
          <w:rFonts w:ascii="Arial" w:hAnsi="Arial" w:cs="Arial"/>
          <w:iCs/>
          <w:sz w:val="24"/>
          <w:szCs w:val="24"/>
        </w:rPr>
        <w:t>“El Contratista”</w:t>
      </w:r>
      <w:r w:rsidR="00EC0B99" w:rsidRPr="00D15AE0">
        <w:rPr>
          <w:rFonts w:ascii="Arial" w:hAnsi="Arial" w:cs="Arial"/>
          <w:sz w:val="24"/>
          <w:szCs w:val="24"/>
        </w:rPr>
        <w:t xml:space="preserve"> la realización de </w:t>
      </w:r>
      <w:r w:rsidR="00B30FA4" w:rsidRPr="00D15AE0">
        <w:rPr>
          <w:rFonts w:ascii="Arial" w:hAnsi="Arial" w:cs="Arial"/>
          <w:sz w:val="24"/>
          <w:szCs w:val="24"/>
        </w:rPr>
        <w:t>las obras y/o</w:t>
      </w:r>
      <w:r w:rsidR="00EC0B99" w:rsidRPr="00D15AE0">
        <w:rPr>
          <w:rFonts w:ascii="Arial" w:hAnsi="Arial" w:cs="Arial"/>
          <w:sz w:val="24"/>
          <w:szCs w:val="24"/>
        </w:rPr>
        <w:t xml:space="preserve"> trabajos </w:t>
      </w:r>
      <w:r w:rsidR="00953A05" w:rsidRPr="00D15AE0">
        <w:rPr>
          <w:rFonts w:ascii="Arial" w:hAnsi="Arial" w:cs="Arial"/>
          <w:sz w:val="24"/>
          <w:szCs w:val="24"/>
        </w:rPr>
        <w:t xml:space="preserve">denominadas </w:t>
      </w:r>
      <w:r w:rsidR="009A2C57" w:rsidRPr="00D15AE0">
        <w:rPr>
          <w:rFonts w:ascii="Arial" w:hAnsi="Arial" w:cs="Arial"/>
          <w:b/>
          <w:sz w:val="24"/>
          <w:szCs w:val="24"/>
          <w:u w:val="single"/>
        </w:rPr>
        <w:t>“</w:t>
      </w:r>
      <w:r w:rsidR="00035098" w:rsidRPr="00D15AE0">
        <w:rPr>
          <w:rFonts w:ascii="Arial" w:hAnsi="Arial" w:cs="Arial"/>
          <w:b/>
          <w:sz w:val="24"/>
          <w:szCs w:val="24"/>
          <w:u w:val="single"/>
        </w:rPr>
        <w:t xml:space="preserve">CONSTRUCCION DE CUARTOS DORMITORIOS 4.X 4.5 </w:t>
      </w:r>
      <w:proofErr w:type="spellStart"/>
      <w:r w:rsidR="00035098" w:rsidRPr="00D15AE0">
        <w:rPr>
          <w:rFonts w:ascii="Arial" w:hAnsi="Arial" w:cs="Arial"/>
          <w:b/>
          <w:sz w:val="24"/>
          <w:szCs w:val="24"/>
          <w:u w:val="single"/>
        </w:rPr>
        <w:t>mts</w:t>
      </w:r>
      <w:proofErr w:type="spellEnd"/>
      <w:r w:rsidR="00035098" w:rsidRPr="00D15AE0">
        <w:rPr>
          <w:rFonts w:ascii="Arial" w:hAnsi="Arial" w:cs="Arial"/>
          <w:b/>
          <w:sz w:val="24"/>
          <w:szCs w:val="24"/>
          <w:u w:val="single"/>
        </w:rPr>
        <w:t xml:space="preserve">.  EN ZONA </w:t>
      </w:r>
      <w:r w:rsidR="007A127E">
        <w:rPr>
          <w:rFonts w:ascii="Arial" w:hAnsi="Arial" w:cs="Arial"/>
          <w:b/>
          <w:sz w:val="24"/>
          <w:szCs w:val="24"/>
          <w:u w:val="single"/>
        </w:rPr>
        <w:t>“</w:t>
      </w:r>
      <w:r w:rsidR="00E503AB" w:rsidRPr="00E503AB">
        <w:rPr>
          <w:rFonts w:ascii="Arial" w:hAnsi="Arial" w:cs="Arial"/>
          <w:b/>
          <w:sz w:val="24"/>
          <w:szCs w:val="24"/>
          <w:u w:val="single"/>
        </w:rPr>
        <w:t>G</w:t>
      </w:r>
      <w:r w:rsidR="00035098" w:rsidRPr="00E503AB">
        <w:rPr>
          <w:rFonts w:ascii="Arial" w:hAnsi="Arial" w:cs="Arial"/>
          <w:b/>
          <w:sz w:val="24"/>
          <w:szCs w:val="24"/>
          <w:u w:val="single"/>
        </w:rPr>
        <w:t>”</w:t>
      </w:r>
      <w:r w:rsidR="00467767">
        <w:rPr>
          <w:rFonts w:ascii="Arial" w:hAnsi="Arial" w:cs="Arial"/>
          <w:b/>
          <w:sz w:val="24"/>
          <w:szCs w:val="24"/>
          <w:u w:val="single"/>
        </w:rPr>
        <w:t xml:space="preserve"> </w:t>
      </w:r>
      <w:proofErr w:type="gramStart"/>
      <w:r w:rsidR="00E503AB" w:rsidRPr="00E503AB">
        <w:rPr>
          <w:rFonts w:ascii="Arial" w:hAnsi="Arial" w:cs="Arial"/>
          <w:b/>
          <w:sz w:val="24"/>
          <w:szCs w:val="24"/>
          <w:u w:val="single"/>
        </w:rPr>
        <w:t>CUATES</w:t>
      </w:r>
      <w:r w:rsidR="00371078" w:rsidRPr="00D15AE0">
        <w:rPr>
          <w:rFonts w:ascii="Arial" w:hAnsi="Arial" w:cs="Arial"/>
          <w:sz w:val="24"/>
          <w:szCs w:val="24"/>
        </w:rPr>
        <w:t xml:space="preserve"> </w:t>
      </w:r>
      <w:r w:rsidR="00C40A88">
        <w:rPr>
          <w:rFonts w:ascii="Arial" w:hAnsi="Arial" w:cs="Arial"/>
          <w:sz w:val="24"/>
          <w:szCs w:val="24"/>
        </w:rPr>
        <w:t xml:space="preserve"> </w:t>
      </w:r>
      <w:r w:rsidR="00371078" w:rsidRPr="00D15AE0">
        <w:rPr>
          <w:rFonts w:ascii="Arial" w:hAnsi="Arial" w:cs="Arial"/>
          <w:sz w:val="24"/>
          <w:szCs w:val="24"/>
        </w:rPr>
        <w:t>y</w:t>
      </w:r>
      <w:proofErr w:type="gramEnd"/>
      <w:r w:rsidR="00371078" w:rsidRPr="00D15AE0">
        <w:rPr>
          <w:rFonts w:ascii="Arial" w:hAnsi="Arial" w:cs="Arial"/>
          <w:sz w:val="24"/>
          <w:szCs w:val="24"/>
        </w:rPr>
        <w:t xml:space="preserve"> que </w:t>
      </w:r>
      <w:r w:rsidR="00EC0B99" w:rsidRPr="00D15AE0">
        <w:rPr>
          <w:rFonts w:ascii="Arial" w:hAnsi="Arial" w:cs="Arial"/>
          <w:sz w:val="24"/>
          <w:szCs w:val="24"/>
        </w:rPr>
        <w:t>consistente</w:t>
      </w:r>
      <w:r w:rsidR="00035098" w:rsidRPr="00D15AE0">
        <w:rPr>
          <w:rFonts w:ascii="Arial" w:hAnsi="Arial" w:cs="Arial"/>
          <w:sz w:val="24"/>
          <w:szCs w:val="24"/>
        </w:rPr>
        <w:t>:</w:t>
      </w:r>
      <w:r w:rsidR="00035098" w:rsidRPr="00D15AE0">
        <w:rPr>
          <w:rFonts w:ascii="Tahoma" w:hAnsi="Tahoma" w:cs="Tahoma"/>
          <w:b/>
          <w:bCs/>
          <w:sz w:val="24"/>
          <w:szCs w:val="24"/>
        </w:rPr>
        <w:t xml:space="preserve"> </w:t>
      </w:r>
      <w:r w:rsidR="00035098" w:rsidRPr="00D15AE0">
        <w:rPr>
          <w:rFonts w:ascii="Arial" w:hAnsi="Arial" w:cs="Arial"/>
          <w:bCs/>
          <w:sz w:val="24"/>
          <w:szCs w:val="24"/>
        </w:rPr>
        <w:t xml:space="preserve"> trazo y </w:t>
      </w:r>
      <w:r w:rsidR="0088783B" w:rsidRPr="00D15AE0">
        <w:rPr>
          <w:rFonts w:ascii="Arial" w:hAnsi="Arial" w:cs="Arial"/>
          <w:bCs/>
          <w:sz w:val="24"/>
          <w:szCs w:val="24"/>
        </w:rPr>
        <w:t>nivelación</w:t>
      </w:r>
      <w:r w:rsidR="00035098" w:rsidRPr="00D15AE0">
        <w:rPr>
          <w:rFonts w:ascii="Arial" w:hAnsi="Arial" w:cs="Arial"/>
          <w:bCs/>
          <w:sz w:val="24"/>
          <w:szCs w:val="24"/>
        </w:rPr>
        <w:t xml:space="preserve"> de </w:t>
      </w:r>
      <w:r w:rsidR="0088783B" w:rsidRPr="00D15AE0">
        <w:rPr>
          <w:rFonts w:ascii="Arial" w:hAnsi="Arial" w:cs="Arial"/>
          <w:bCs/>
          <w:sz w:val="24"/>
          <w:szCs w:val="24"/>
        </w:rPr>
        <w:t>terreno, excavación</w:t>
      </w:r>
      <w:r w:rsidR="00035098" w:rsidRPr="00D15AE0">
        <w:rPr>
          <w:rFonts w:ascii="Arial" w:hAnsi="Arial" w:cs="Arial"/>
          <w:bCs/>
          <w:sz w:val="24"/>
          <w:szCs w:val="24"/>
        </w:rPr>
        <w:t xml:space="preserve"> a mano en </w:t>
      </w:r>
      <w:r w:rsidR="0088783B" w:rsidRPr="00D15AE0">
        <w:rPr>
          <w:rFonts w:ascii="Arial" w:hAnsi="Arial" w:cs="Arial"/>
          <w:bCs/>
          <w:sz w:val="24"/>
          <w:szCs w:val="24"/>
        </w:rPr>
        <w:t>cepas, relleno</w:t>
      </w:r>
      <w:r w:rsidR="00035098" w:rsidRPr="00D15AE0">
        <w:rPr>
          <w:rFonts w:ascii="Arial" w:hAnsi="Arial" w:cs="Arial"/>
          <w:bCs/>
          <w:sz w:val="24"/>
          <w:szCs w:val="24"/>
        </w:rPr>
        <w:t xml:space="preserve"> con material producto de </w:t>
      </w:r>
      <w:r w:rsidR="00D15AE0">
        <w:rPr>
          <w:rFonts w:ascii="Arial" w:hAnsi="Arial" w:cs="Arial"/>
          <w:bCs/>
          <w:sz w:val="24"/>
          <w:szCs w:val="24"/>
        </w:rPr>
        <w:t>excavación, cimentació</w:t>
      </w:r>
      <w:r w:rsidR="0088783B" w:rsidRPr="00D15AE0">
        <w:rPr>
          <w:rFonts w:ascii="Arial" w:hAnsi="Arial" w:cs="Arial"/>
          <w:bCs/>
          <w:sz w:val="24"/>
          <w:szCs w:val="24"/>
        </w:rPr>
        <w:t>n</w:t>
      </w:r>
      <w:r w:rsidR="00035098" w:rsidRPr="00D15AE0">
        <w:rPr>
          <w:rFonts w:ascii="Arial" w:hAnsi="Arial" w:cs="Arial"/>
          <w:bCs/>
          <w:sz w:val="24"/>
          <w:szCs w:val="24"/>
        </w:rPr>
        <w:t xml:space="preserve"> de zapata aislada de 60x</w:t>
      </w:r>
      <w:bookmarkStart w:id="2" w:name="_GoBack"/>
      <w:bookmarkEnd w:id="2"/>
      <w:r w:rsidR="00035098" w:rsidRPr="00D15AE0">
        <w:rPr>
          <w:rFonts w:ascii="Arial" w:hAnsi="Arial" w:cs="Arial"/>
          <w:bCs/>
          <w:sz w:val="24"/>
          <w:szCs w:val="24"/>
        </w:rPr>
        <w:t>60 cm.</w:t>
      </w:r>
      <w:r w:rsidR="00D15AE0">
        <w:rPr>
          <w:rFonts w:ascii="Arial" w:hAnsi="Arial" w:cs="Arial"/>
          <w:bCs/>
          <w:sz w:val="24"/>
          <w:szCs w:val="24"/>
        </w:rPr>
        <w:t xml:space="preserve"> </w:t>
      </w:r>
      <w:r w:rsidR="00035098" w:rsidRPr="00D15AE0">
        <w:rPr>
          <w:rFonts w:ascii="Arial" w:hAnsi="Arial" w:cs="Arial"/>
          <w:bCs/>
          <w:sz w:val="24"/>
          <w:szCs w:val="24"/>
        </w:rPr>
        <w:t>armada con varilla de 3/8" a cada 20 cm.</w:t>
      </w:r>
      <w:r w:rsidR="0088783B" w:rsidRPr="00D15AE0">
        <w:rPr>
          <w:rFonts w:ascii="Arial" w:hAnsi="Arial" w:cs="Arial"/>
          <w:bCs/>
          <w:sz w:val="24"/>
          <w:szCs w:val="24"/>
        </w:rPr>
        <w:t xml:space="preserve"> </w:t>
      </w:r>
      <w:r w:rsidR="00035098" w:rsidRPr="00D15AE0">
        <w:rPr>
          <w:rFonts w:ascii="Arial" w:hAnsi="Arial" w:cs="Arial"/>
          <w:bCs/>
          <w:sz w:val="24"/>
          <w:szCs w:val="24"/>
        </w:rPr>
        <w:t xml:space="preserve">ambos </w:t>
      </w:r>
      <w:r w:rsidR="0088783B" w:rsidRPr="00D15AE0">
        <w:rPr>
          <w:rFonts w:ascii="Arial" w:hAnsi="Arial" w:cs="Arial"/>
          <w:bCs/>
          <w:sz w:val="24"/>
          <w:szCs w:val="24"/>
        </w:rPr>
        <w:t>sentidos, concreto</w:t>
      </w:r>
      <w:r w:rsidR="00035098" w:rsidRPr="00D15AE0">
        <w:rPr>
          <w:rFonts w:ascii="Arial" w:hAnsi="Arial" w:cs="Arial"/>
          <w:bCs/>
          <w:sz w:val="24"/>
          <w:szCs w:val="24"/>
        </w:rPr>
        <w:t xml:space="preserve"> </w:t>
      </w:r>
      <w:proofErr w:type="spellStart"/>
      <w:r w:rsidR="00035098" w:rsidRPr="00D15AE0">
        <w:rPr>
          <w:rFonts w:ascii="Arial" w:hAnsi="Arial" w:cs="Arial"/>
          <w:bCs/>
          <w:sz w:val="24"/>
          <w:szCs w:val="24"/>
        </w:rPr>
        <w:t>fc</w:t>
      </w:r>
      <w:proofErr w:type="spellEnd"/>
      <w:r w:rsidR="00035098" w:rsidRPr="00D15AE0">
        <w:rPr>
          <w:rFonts w:ascii="Arial" w:hAnsi="Arial" w:cs="Arial"/>
          <w:bCs/>
          <w:sz w:val="24"/>
          <w:szCs w:val="24"/>
        </w:rPr>
        <w:t>=200 kg/cm2,</w:t>
      </w:r>
      <w:r w:rsidR="00D15AE0">
        <w:rPr>
          <w:rFonts w:ascii="Arial" w:hAnsi="Arial" w:cs="Arial"/>
          <w:bCs/>
          <w:sz w:val="24"/>
          <w:szCs w:val="24"/>
        </w:rPr>
        <w:t xml:space="preserve"> </w:t>
      </w:r>
      <w:r w:rsidR="00035098" w:rsidRPr="00D15AE0">
        <w:rPr>
          <w:rFonts w:ascii="Arial" w:hAnsi="Arial" w:cs="Arial"/>
          <w:bCs/>
          <w:sz w:val="24"/>
          <w:szCs w:val="24"/>
        </w:rPr>
        <w:t>dado de concreto de 15x15 cm.</w:t>
      </w:r>
      <w:r w:rsidR="00D15AE0">
        <w:rPr>
          <w:rFonts w:ascii="Arial" w:hAnsi="Arial" w:cs="Arial"/>
          <w:bCs/>
          <w:sz w:val="24"/>
          <w:szCs w:val="24"/>
        </w:rPr>
        <w:t xml:space="preserve"> </w:t>
      </w:r>
      <w:r w:rsidR="00035098" w:rsidRPr="00D15AE0">
        <w:rPr>
          <w:rFonts w:ascii="Arial" w:hAnsi="Arial" w:cs="Arial"/>
          <w:bCs/>
          <w:sz w:val="24"/>
          <w:szCs w:val="24"/>
        </w:rPr>
        <w:t xml:space="preserve">armado con armex12-12-4 concreto </w:t>
      </w:r>
      <w:proofErr w:type="spellStart"/>
      <w:r w:rsidR="00035098" w:rsidRPr="00D15AE0">
        <w:rPr>
          <w:rFonts w:ascii="Arial" w:hAnsi="Arial" w:cs="Arial"/>
          <w:bCs/>
          <w:sz w:val="24"/>
          <w:szCs w:val="24"/>
        </w:rPr>
        <w:t>fc</w:t>
      </w:r>
      <w:proofErr w:type="spellEnd"/>
      <w:r w:rsidR="00035098" w:rsidRPr="00D15AE0">
        <w:rPr>
          <w:rFonts w:ascii="Arial" w:hAnsi="Arial" w:cs="Arial"/>
          <w:bCs/>
          <w:sz w:val="24"/>
          <w:szCs w:val="24"/>
        </w:rPr>
        <w:t>=200 kg/cm2,</w:t>
      </w:r>
      <w:r w:rsidR="000102CE">
        <w:rPr>
          <w:rFonts w:ascii="Arial" w:hAnsi="Arial" w:cs="Arial"/>
          <w:bCs/>
          <w:sz w:val="24"/>
          <w:szCs w:val="24"/>
        </w:rPr>
        <w:t xml:space="preserve"> </w:t>
      </w:r>
      <w:r w:rsidR="00035098" w:rsidRPr="00D15AE0">
        <w:rPr>
          <w:rFonts w:ascii="Arial" w:hAnsi="Arial" w:cs="Arial"/>
          <w:bCs/>
          <w:sz w:val="24"/>
          <w:szCs w:val="24"/>
        </w:rPr>
        <w:t xml:space="preserve">cadena de </w:t>
      </w:r>
      <w:r w:rsidR="0088783B" w:rsidRPr="00D15AE0">
        <w:rPr>
          <w:rFonts w:ascii="Arial" w:hAnsi="Arial" w:cs="Arial"/>
          <w:bCs/>
          <w:sz w:val="24"/>
          <w:szCs w:val="24"/>
        </w:rPr>
        <w:t>cimentación</w:t>
      </w:r>
      <w:r w:rsidR="00035098" w:rsidRPr="00D15AE0">
        <w:rPr>
          <w:rFonts w:ascii="Arial" w:hAnsi="Arial" w:cs="Arial"/>
          <w:bCs/>
          <w:sz w:val="24"/>
          <w:szCs w:val="24"/>
        </w:rPr>
        <w:t xml:space="preserve"> 12x20cm.armada c0n armex 12-20-4 concreto fc= 200 kg/cm2. piso de concreto fc= 200 kg/cm2 armado con malla espesor 8 cms. muro de block 12x20x40 cms.castillo de 12x12 cms.concreto fc= 200 kg/cm2 con armex 12-12 , cadena de cerramiento de 12x20 cms. con armex 12-20-4 concreto fc= 200kg/cm2, losa de 10 cms. de espesor de concreto fc= 200 kg/cm2,armada con varilla de 3/8" a cada 20 cms. en ambos sentidos incluye refuerzo al centro con bastones del no.3 @ 20 cm, incluye cimbrado y hechura de gotero </w:t>
      </w:r>
      <w:r w:rsidR="0088783B" w:rsidRPr="00D15AE0">
        <w:rPr>
          <w:rFonts w:ascii="Arial" w:hAnsi="Arial" w:cs="Arial"/>
          <w:bCs/>
          <w:sz w:val="24"/>
          <w:szCs w:val="24"/>
        </w:rPr>
        <w:t>según</w:t>
      </w:r>
      <w:r w:rsidR="00035098" w:rsidRPr="00D15AE0">
        <w:rPr>
          <w:rFonts w:ascii="Arial" w:hAnsi="Arial" w:cs="Arial"/>
          <w:bCs/>
          <w:sz w:val="24"/>
          <w:szCs w:val="24"/>
        </w:rPr>
        <w:t xml:space="preserve"> </w:t>
      </w:r>
      <w:r w:rsidR="0088783B" w:rsidRPr="00D15AE0">
        <w:rPr>
          <w:rFonts w:ascii="Arial" w:hAnsi="Arial" w:cs="Arial"/>
          <w:bCs/>
          <w:sz w:val="24"/>
          <w:szCs w:val="24"/>
        </w:rPr>
        <w:t>plano, aplanado</w:t>
      </w:r>
      <w:r w:rsidR="00035098" w:rsidRPr="00D15AE0">
        <w:rPr>
          <w:rFonts w:ascii="Arial" w:hAnsi="Arial" w:cs="Arial"/>
          <w:bCs/>
          <w:sz w:val="24"/>
          <w:szCs w:val="24"/>
        </w:rPr>
        <w:t xml:space="preserve"> repellado sobre muros con mezcla cemento: arena  en </w:t>
      </w:r>
      <w:r w:rsidR="0088783B" w:rsidRPr="00D15AE0">
        <w:rPr>
          <w:rFonts w:ascii="Arial" w:hAnsi="Arial" w:cs="Arial"/>
          <w:bCs/>
          <w:sz w:val="24"/>
          <w:szCs w:val="24"/>
        </w:rPr>
        <w:t>proporción</w:t>
      </w:r>
      <w:r w:rsidR="00035098" w:rsidRPr="00D15AE0">
        <w:rPr>
          <w:rFonts w:ascii="Arial" w:hAnsi="Arial" w:cs="Arial"/>
          <w:bCs/>
          <w:sz w:val="24"/>
          <w:szCs w:val="24"/>
        </w:rPr>
        <w:t xml:space="preserve"> de 1:4, aplanado acabado fino  sobre </w:t>
      </w:r>
      <w:r w:rsidR="0088783B" w:rsidRPr="00D15AE0">
        <w:rPr>
          <w:rFonts w:ascii="Arial" w:hAnsi="Arial" w:cs="Arial"/>
          <w:bCs/>
          <w:sz w:val="24"/>
          <w:szCs w:val="24"/>
        </w:rPr>
        <w:t>plafón</w:t>
      </w:r>
      <w:r w:rsidR="00035098" w:rsidRPr="00D15AE0">
        <w:rPr>
          <w:rFonts w:ascii="Arial" w:hAnsi="Arial" w:cs="Arial"/>
          <w:bCs/>
          <w:sz w:val="24"/>
          <w:szCs w:val="24"/>
        </w:rPr>
        <w:t xml:space="preserve"> de losa, con mezcla cemento arena en proporción de 1:4, pintura </w:t>
      </w:r>
      <w:r w:rsidR="0088783B" w:rsidRPr="00D15AE0">
        <w:rPr>
          <w:rFonts w:ascii="Arial" w:hAnsi="Arial" w:cs="Arial"/>
          <w:bCs/>
          <w:sz w:val="24"/>
          <w:szCs w:val="24"/>
        </w:rPr>
        <w:t>vinílica</w:t>
      </w:r>
      <w:r w:rsidR="00035098" w:rsidRPr="00D15AE0">
        <w:rPr>
          <w:rFonts w:ascii="Arial" w:hAnsi="Arial" w:cs="Arial"/>
          <w:bCs/>
          <w:sz w:val="24"/>
          <w:szCs w:val="24"/>
        </w:rPr>
        <w:t xml:space="preserve"> en muros suministro y </w:t>
      </w:r>
      <w:r w:rsidR="0088783B" w:rsidRPr="00D15AE0">
        <w:rPr>
          <w:rFonts w:ascii="Arial" w:hAnsi="Arial" w:cs="Arial"/>
          <w:bCs/>
          <w:sz w:val="24"/>
          <w:szCs w:val="24"/>
        </w:rPr>
        <w:t>colocación</w:t>
      </w:r>
      <w:r w:rsidR="00035098" w:rsidRPr="00D15AE0">
        <w:rPr>
          <w:rFonts w:ascii="Arial" w:hAnsi="Arial" w:cs="Arial"/>
          <w:bCs/>
          <w:sz w:val="24"/>
          <w:szCs w:val="24"/>
        </w:rPr>
        <w:t xml:space="preserve"> de puerta y ventana de </w:t>
      </w:r>
      <w:r w:rsidR="0088783B" w:rsidRPr="00D15AE0">
        <w:rPr>
          <w:rFonts w:ascii="Arial" w:hAnsi="Arial" w:cs="Arial"/>
          <w:bCs/>
          <w:sz w:val="24"/>
          <w:szCs w:val="24"/>
        </w:rPr>
        <w:t>herrería</w:t>
      </w:r>
      <w:r w:rsidR="00035098" w:rsidRPr="00D15AE0">
        <w:rPr>
          <w:rFonts w:ascii="Arial" w:hAnsi="Arial" w:cs="Arial"/>
          <w:bCs/>
          <w:sz w:val="24"/>
          <w:szCs w:val="24"/>
        </w:rPr>
        <w:t xml:space="preserve">, </w:t>
      </w:r>
      <w:r w:rsidR="0088783B" w:rsidRPr="00D15AE0">
        <w:rPr>
          <w:rFonts w:ascii="Arial" w:hAnsi="Arial" w:cs="Arial"/>
          <w:bCs/>
          <w:sz w:val="24"/>
          <w:szCs w:val="24"/>
        </w:rPr>
        <w:t>instalación</w:t>
      </w:r>
      <w:r w:rsidR="00035098" w:rsidRPr="00D15AE0">
        <w:rPr>
          <w:rFonts w:ascii="Arial" w:hAnsi="Arial" w:cs="Arial"/>
          <w:bCs/>
          <w:sz w:val="24"/>
          <w:szCs w:val="24"/>
        </w:rPr>
        <w:t xml:space="preserve"> </w:t>
      </w:r>
      <w:r w:rsidR="0088783B" w:rsidRPr="00D15AE0">
        <w:rPr>
          <w:rFonts w:ascii="Arial" w:hAnsi="Arial" w:cs="Arial"/>
          <w:bCs/>
          <w:sz w:val="24"/>
          <w:szCs w:val="24"/>
        </w:rPr>
        <w:t>eléctrica</w:t>
      </w:r>
    </w:p>
    <w:p w:rsidR="00EC0B99" w:rsidRPr="00D15AE0" w:rsidRDefault="00EC0B99" w:rsidP="00035098">
      <w:pPr>
        <w:jc w:val="both"/>
        <w:rPr>
          <w:rFonts w:ascii="Arial" w:hAnsi="Arial" w:cs="Arial"/>
          <w:sz w:val="24"/>
          <w:szCs w:val="24"/>
        </w:rPr>
      </w:pPr>
      <w:r w:rsidRPr="00D15AE0">
        <w:rPr>
          <w:rFonts w:ascii="Arial" w:hAnsi="Arial" w:cs="Arial"/>
          <w:sz w:val="24"/>
          <w:szCs w:val="24"/>
        </w:rPr>
        <w:t xml:space="preserve"> </w:t>
      </w:r>
      <w:r w:rsidR="00371078" w:rsidRPr="00D15AE0">
        <w:rPr>
          <w:rFonts w:ascii="Arial" w:hAnsi="Arial" w:cs="Arial"/>
          <w:sz w:val="24"/>
          <w:szCs w:val="24"/>
        </w:rPr>
        <w:t>M</w:t>
      </w:r>
      <w:r w:rsidR="00953A05" w:rsidRPr="00D15AE0">
        <w:rPr>
          <w:rFonts w:ascii="Arial" w:hAnsi="Arial" w:cs="Arial"/>
          <w:sz w:val="24"/>
          <w:szCs w:val="24"/>
        </w:rPr>
        <w:t>ismas q</w:t>
      </w:r>
      <w:r w:rsidR="00B30FA4" w:rsidRPr="00D15AE0">
        <w:rPr>
          <w:rFonts w:ascii="Arial" w:hAnsi="Arial" w:cs="Arial"/>
          <w:bCs/>
          <w:sz w:val="24"/>
          <w:szCs w:val="24"/>
        </w:rPr>
        <w:t>ue</w:t>
      </w:r>
      <w:r w:rsidRPr="00D15AE0">
        <w:rPr>
          <w:rFonts w:ascii="Arial" w:hAnsi="Arial" w:cs="Arial"/>
          <w:sz w:val="24"/>
          <w:szCs w:val="24"/>
        </w:rPr>
        <w:t xml:space="preserve"> </w:t>
      </w:r>
      <w:r w:rsidR="00371078" w:rsidRPr="00D15AE0">
        <w:rPr>
          <w:rFonts w:ascii="Arial" w:hAnsi="Arial" w:cs="Arial"/>
          <w:iCs/>
          <w:sz w:val="24"/>
          <w:szCs w:val="24"/>
        </w:rPr>
        <w:t>“El Contratista”</w:t>
      </w:r>
      <w:r w:rsidRPr="00D15AE0">
        <w:rPr>
          <w:rFonts w:ascii="Arial" w:hAnsi="Arial" w:cs="Arial"/>
          <w:sz w:val="24"/>
          <w:szCs w:val="24"/>
        </w:rPr>
        <w:t xml:space="preserve"> se obliga a realizarla hasta su total conclusión</w:t>
      </w:r>
      <w:r w:rsidR="00111F8C" w:rsidRPr="00D15AE0">
        <w:rPr>
          <w:rFonts w:ascii="Arial" w:hAnsi="Arial" w:cs="Arial"/>
          <w:sz w:val="24"/>
          <w:szCs w:val="24"/>
        </w:rPr>
        <w:t xml:space="preserve">, </w:t>
      </w:r>
      <w:r w:rsidRPr="00D15AE0">
        <w:rPr>
          <w:rFonts w:ascii="Arial" w:hAnsi="Arial" w:cs="Arial"/>
          <w:sz w:val="24"/>
          <w:szCs w:val="24"/>
        </w:rPr>
        <w:t>acatando para ello lo establecido por los</w:t>
      </w:r>
      <w:r w:rsidR="00B30FA4" w:rsidRPr="00D15AE0">
        <w:rPr>
          <w:rFonts w:ascii="Arial" w:hAnsi="Arial" w:cs="Arial"/>
          <w:sz w:val="24"/>
          <w:szCs w:val="24"/>
        </w:rPr>
        <w:t xml:space="preserve"> diversos ordenamientos técnicos</w:t>
      </w:r>
      <w:r w:rsidR="00112437" w:rsidRPr="00D15AE0">
        <w:rPr>
          <w:rFonts w:ascii="Arial" w:hAnsi="Arial" w:cs="Arial"/>
          <w:sz w:val="24"/>
          <w:szCs w:val="24"/>
        </w:rPr>
        <w:t xml:space="preserve"> </w:t>
      </w:r>
      <w:r w:rsidR="00B30FA4" w:rsidRPr="00D15AE0">
        <w:rPr>
          <w:rFonts w:ascii="Arial" w:hAnsi="Arial" w:cs="Arial"/>
          <w:sz w:val="24"/>
          <w:szCs w:val="24"/>
        </w:rPr>
        <w:t xml:space="preserve">y legales aplicables, a las </w:t>
      </w:r>
      <w:r w:rsidR="009E5842" w:rsidRPr="00D15AE0">
        <w:rPr>
          <w:rFonts w:ascii="Arial" w:hAnsi="Arial" w:cs="Arial"/>
          <w:sz w:val="24"/>
          <w:szCs w:val="24"/>
        </w:rPr>
        <w:t>normas y</w:t>
      </w:r>
      <w:r w:rsidRPr="00D15AE0">
        <w:rPr>
          <w:rFonts w:ascii="Arial" w:hAnsi="Arial" w:cs="Arial"/>
          <w:sz w:val="24"/>
          <w:szCs w:val="24"/>
        </w:rPr>
        <w:t xml:space="preserve"> anexos señalados en </w:t>
      </w:r>
      <w:r w:rsidR="003737A1" w:rsidRPr="00D15AE0">
        <w:rPr>
          <w:rFonts w:ascii="Arial" w:hAnsi="Arial" w:cs="Arial"/>
          <w:sz w:val="24"/>
          <w:szCs w:val="24"/>
        </w:rPr>
        <w:t>la declaración SEGUNDA</w:t>
      </w:r>
      <w:r w:rsidRPr="00D15AE0">
        <w:rPr>
          <w:rFonts w:ascii="Arial" w:hAnsi="Arial" w:cs="Arial"/>
          <w:sz w:val="24"/>
          <w:szCs w:val="24"/>
        </w:rPr>
        <w:t xml:space="preserve"> </w:t>
      </w:r>
      <w:r w:rsidR="00B30FA4" w:rsidRPr="00D15AE0">
        <w:rPr>
          <w:rFonts w:ascii="Arial" w:hAnsi="Arial" w:cs="Arial"/>
          <w:sz w:val="24"/>
          <w:szCs w:val="24"/>
        </w:rPr>
        <w:t xml:space="preserve">de este contrato, </w:t>
      </w:r>
      <w:r w:rsidRPr="00D15AE0">
        <w:rPr>
          <w:rFonts w:ascii="Arial" w:hAnsi="Arial" w:cs="Arial"/>
          <w:sz w:val="24"/>
          <w:szCs w:val="24"/>
        </w:rPr>
        <w:t>así como las especificaciones de construcción emitidas  por “</w:t>
      </w:r>
      <w:r w:rsidR="005B1642" w:rsidRPr="00D15AE0">
        <w:rPr>
          <w:rFonts w:ascii="Arial" w:hAnsi="Arial" w:cs="Arial"/>
          <w:sz w:val="24"/>
          <w:szCs w:val="24"/>
        </w:rPr>
        <w:t xml:space="preserve">El </w:t>
      </w:r>
      <w:r w:rsidR="003737A1" w:rsidRPr="00D15AE0">
        <w:rPr>
          <w:rFonts w:ascii="Arial" w:hAnsi="Arial" w:cs="Arial"/>
          <w:iCs/>
          <w:sz w:val="24"/>
          <w:szCs w:val="24"/>
        </w:rPr>
        <w:t>Municipio</w:t>
      </w:r>
      <w:r w:rsidRPr="00D15AE0">
        <w:rPr>
          <w:rFonts w:ascii="Arial" w:hAnsi="Arial" w:cs="Arial"/>
          <w:sz w:val="24"/>
          <w:szCs w:val="24"/>
        </w:rPr>
        <w:t>” y las normas de construcción vigentes en el lugar donde deban realizarse hasta su total conclusión, mismas que tienen por reproducidas como parte integrante de éste Contrato.</w:t>
      </w:r>
    </w:p>
    <w:p w:rsidR="00EC0B99" w:rsidRPr="00D15AE0" w:rsidRDefault="00EC0B99">
      <w:pPr>
        <w:jc w:val="both"/>
        <w:rPr>
          <w:rFonts w:ascii="Arial" w:hAnsi="Arial" w:cs="Arial"/>
          <w:sz w:val="24"/>
          <w:szCs w:val="24"/>
        </w:rPr>
      </w:pPr>
    </w:p>
    <w:p w:rsidR="00EC0B99" w:rsidRPr="00D15AE0" w:rsidRDefault="00066B3C">
      <w:pPr>
        <w:jc w:val="both"/>
        <w:rPr>
          <w:rFonts w:ascii="Arial" w:hAnsi="Arial" w:cs="Arial"/>
          <w:b/>
          <w:sz w:val="24"/>
          <w:szCs w:val="24"/>
        </w:rPr>
      </w:pPr>
      <w:r w:rsidRPr="00D15AE0">
        <w:rPr>
          <w:rFonts w:ascii="Arial" w:hAnsi="Arial" w:cs="Arial"/>
          <w:b/>
          <w:sz w:val="24"/>
          <w:szCs w:val="24"/>
        </w:rPr>
        <w:t>SEGUNDA. -</w:t>
      </w:r>
      <w:r w:rsidR="00EC0B99" w:rsidRPr="00D15AE0">
        <w:rPr>
          <w:rFonts w:ascii="Arial" w:hAnsi="Arial" w:cs="Arial"/>
          <w:b/>
          <w:sz w:val="24"/>
          <w:szCs w:val="24"/>
        </w:rPr>
        <w:t xml:space="preserve"> MONTO DEL CONTRATO.</w:t>
      </w:r>
    </w:p>
    <w:p w:rsidR="001A5A2D" w:rsidRPr="00D15AE0" w:rsidRDefault="00EC0B99" w:rsidP="001A5A2D">
      <w:pPr>
        <w:jc w:val="both"/>
        <w:rPr>
          <w:rFonts w:ascii="Arial" w:hAnsi="Arial" w:cs="Arial"/>
          <w:sz w:val="24"/>
          <w:szCs w:val="24"/>
        </w:rPr>
      </w:pPr>
      <w:r w:rsidRPr="00D15AE0">
        <w:rPr>
          <w:rFonts w:ascii="Arial" w:hAnsi="Arial" w:cs="Arial"/>
          <w:sz w:val="24"/>
          <w:szCs w:val="24"/>
        </w:rPr>
        <w:t>El monto del presente contrato</w:t>
      </w:r>
      <w:r w:rsidR="00C60300" w:rsidRPr="00D15AE0">
        <w:rPr>
          <w:rFonts w:ascii="Arial" w:hAnsi="Arial" w:cs="Arial"/>
          <w:sz w:val="24"/>
          <w:szCs w:val="24"/>
        </w:rPr>
        <w:t xml:space="preserve"> </w:t>
      </w:r>
      <w:r w:rsidRPr="00D15AE0">
        <w:rPr>
          <w:rFonts w:ascii="Arial" w:hAnsi="Arial" w:cs="Arial"/>
          <w:sz w:val="24"/>
          <w:szCs w:val="24"/>
        </w:rPr>
        <w:t xml:space="preserve">es </w:t>
      </w:r>
      <w:r w:rsidR="000C6AEA" w:rsidRPr="00D15AE0">
        <w:rPr>
          <w:rFonts w:ascii="Arial" w:hAnsi="Arial" w:cs="Arial"/>
          <w:sz w:val="24"/>
          <w:szCs w:val="24"/>
        </w:rPr>
        <w:t xml:space="preserve">por la cantidad </w:t>
      </w:r>
      <w:r w:rsidRPr="00D15AE0">
        <w:rPr>
          <w:rFonts w:ascii="Arial" w:hAnsi="Arial" w:cs="Arial"/>
          <w:sz w:val="24"/>
          <w:szCs w:val="24"/>
        </w:rPr>
        <w:t xml:space="preserve">de </w:t>
      </w:r>
      <w:r w:rsidR="000C6AEA" w:rsidRPr="00D15AE0">
        <w:rPr>
          <w:rFonts w:ascii="Arial" w:hAnsi="Arial" w:cs="Arial"/>
          <w:b/>
          <w:sz w:val="24"/>
          <w:szCs w:val="24"/>
          <w:u w:val="single"/>
        </w:rPr>
        <w:t>$</w:t>
      </w:r>
      <w:r w:rsidR="0088783B" w:rsidRPr="00D15AE0">
        <w:rPr>
          <w:rFonts w:ascii="Arial" w:hAnsi="Arial" w:cs="Arial"/>
          <w:b/>
          <w:sz w:val="24"/>
          <w:szCs w:val="24"/>
          <w:u w:val="single"/>
        </w:rPr>
        <w:t xml:space="preserve"> 870,000.00</w:t>
      </w:r>
      <w:r w:rsidR="00A46D0C" w:rsidRPr="00D15AE0">
        <w:rPr>
          <w:rFonts w:ascii="Arial" w:hAnsi="Arial" w:cs="Arial"/>
          <w:b/>
          <w:sz w:val="24"/>
          <w:szCs w:val="24"/>
          <w:u w:val="single"/>
        </w:rPr>
        <w:t xml:space="preserve"> </w:t>
      </w:r>
      <w:r w:rsidR="00B95CB1" w:rsidRPr="00D15AE0">
        <w:rPr>
          <w:rFonts w:ascii="Arial" w:hAnsi="Arial" w:cs="Arial"/>
          <w:b/>
          <w:sz w:val="24"/>
          <w:szCs w:val="24"/>
          <w:u w:val="single"/>
        </w:rPr>
        <w:t>(</w:t>
      </w:r>
      <w:r w:rsidR="0088783B" w:rsidRPr="00D15AE0">
        <w:rPr>
          <w:rFonts w:ascii="Arial" w:hAnsi="Arial" w:cs="Arial"/>
          <w:b/>
          <w:sz w:val="24"/>
          <w:szCs w:val="24"/>
          <w:u w:val="single"/>
        </w:rPr>
        <w:t>ochocientos setenta mil pesos 00/100</w:t>
      </w:r>
      <w:r w:rsidR="00B95CB1" w:rsidRPr="00D15AE0">
        <w:rPr>
          <w:rFonts w:ascii="Arial" w:hAnsi="Arial" w:cs="Arial"/>
          <w:b/>
          <w:sz w:val="24"/>
          <w:szCs w:val="24"/>
          <w:u w:val="single"/>
        </w:rPr>
        <w:t xml:space="preserve"> </w:t>
      </w:r>
      <w:r w:rsidR="00B66D67" w:rsidRPr="00D15AE0">
        <w:rPr>
          <w:rFonts w:ascii="Arial" w:hAnsi="Arial" w:cs="Arial"/>
          <w:b/>
          <w:bCs/>
          <w:sz w:val="24"/>
          <w:szCs w:val="24"/>
          <w:u w:val="single"/>
          <w:lang w:eastAsia="es-MX"/>
        </w:rPr>
        <w:t>M.N.</w:t>
      </w:r>
      <w:r w:rsidR="00105EB0" w:rsidRPr="00D15AE0">
        <w:rPr>
          <w:rFonts w:ascii="Arial" w:hAnsi="Arial" w:cs="Arial"/>
          <w:b/>
          <w:bCs/>
          <w:sz w:val="24"/>
          <w:szCs w:val="24"/>
          <w:u w:val="single"/>
          <w:lang w:eastAsia="es-MX"/>
        </w:rPr>
        <w:t>)</w:t>
      </w:r>
      <w:r w:rsidR="002447EA" w:rsidRPr="00D15AE0">
        <w:rPr>
          <w:rFonts w:ascii="Arial" w:hAnsi="Arial" w:cs="Arial"/>
          <w:b/>
          <w:bCs/>
          <w:sz w:val="24"/>
          <w:szCs w:val="24"/>
          <w:u w:val="single"/>
          <w:lang w:eastAsia="es-MX"/>
        </w:rPr>
        <w:t>,</w:t>
      </w:r>
      <w:r w:rsidR="00F94C39" w:rsidRPr="00D15AE0">
        <w:rPr>
          <w:rFonts w:ascii="Arial" w:hAnsi="Arial" w:cs="Arial"/>
          <w:b/>
          <w:i/>
          <w:sz w:val="24"/>
          <w:szCs w:val="24"/>
        </w:rPr>
        <w:t xml:space="preserve"> </w:t>
      </w:r>
      <w:r w:rsidR="0088783B" w:rsidRPr="00D15AE0">
        <w:rPr>
          <w:rFonts w:ascii="Arial" w:hAnsi="Arial" w:cs="Arial"/>
          <w:sz w:val="24"/>
          <w:szCs w:val="24"/>
        </w:rPr>
        <w:t xml:space="preserve">dicha cantidad está exenta de IVA, tal y como se encuentra estipulado en el artículo 9 fracción II de la Ley de Impuesto al Valor Agregado, cantidad que cubre </w:t>
      </w:r>
      <w:r w:rsidR="001A5A2D" w:rsidRPr="00D15AE0">
        <w:rPr>
          <w:rFonts w:ascii="Arial" w:hAnsi="Arial" w:cs="Arial"/>
          <w:sz w:val="24"/>
          <w:szCs w:val="24"/>
        </w:rPr>
        <w:t xml:space="preserve">todos los gastos directos e indirectos que originen los trabajos, la utilidad, el personal necesario, las retenciones legales y las fiscales y el costo de las obligaciones estipuladas en el mismo a cargo de “ El Contratista” , por lo que solo habrá modificación al monto y ajuste de costos conforme </w:t>
      </w:r>
      <w:r w:rsidR="003737A1" w:rsidRPr="00D15AE0">
        <w:rPr>
          <w:rFonts w:ascii="Arial" w:hAnsi="Arial" w:cs="Arial"/>
          <w:sz w:val="24"/>
          <w:szCs w:val="24"/>
        </w:rPr>
        <w:t xml:space="preserve">a </w:t>
      </w:r>
      <w:r w:rsidR="001A5A2D" w:rsidRPr="00D15AE0">
        <w:rPr>
          <w:rFonts w:ascii="Arial" w:hAnsi="Arial" w:cs="Arial"/>
          <w:sz w:val="24"/>
          <w:szCs w:val="24"/>
        </w:rPr>
        <w:t xml:space="preserve">la Ley de Obras Publicas y Servicios Relacionados con las </w:t>
      </w:r>
      <w:r w:rsidR="003737A1" w:rsidRPr="00D15AE0">
        <w:rPr>
          <w:rFonts w:ascii="Arial" w:hAnsi="Arial" w:cs="Arial"/>
          <w:sz w:val="24"/>
          <w:szCs w:val="24"/>
        </w:rPr>
        <w:t>M</w:t>
      </w:r>
      <w:r w:rsidR="001A5A2D" w:rsidRPr="00D15AE0">
        <w:rPr>
          <w:rFonts w:ascii="Arial" w:hAnsi="Arial" w:cs="Arial"/>
          <w:sz w:val="24"/>
          <w:szCs w:val="24"/>
        </w:rPr>
        <w:t>ismas</w:t>
      </w:r>
      <w:r w:rsidR="003737A1" w:rsidRPr="00D15AE0">
        <w:rPr>
          <w:rFonts w:ascii="Arial" w:hAnsi="Arial" w:cs="Arial"/>
          <w:sz w:val="24"/>
          <w:szCs w:val="24"/>
        </w:rPr>
        <w:t xml:space="preserve"> del Estado de San Luis </w:t>
      </w:r>
      <w:r w:rsidR="000C6AEA" w:rsidRPr="00D15AE0">
        <w:rPr>
          <w:rFonts w:ascii="Arial" w:hAnsi="Arial" w:cs="Arial"/>
          <w:sz w:val="24"/>
          <w:szCs w:val="24"/>
        </w:rPr>
        <w:t>Potosí</w:t>
      </w:r>
      <w:r w:rsidR="001A5A2D" w:rsidRPr="00D15AE0">
        <w:rPr>
          <w:rFonts w:ascii="Arial" w:hAnsi="Arial" w:cs="Arial"/>
          <w:sz w:val="24"/>
          <w:szCs w:val="24"/>
        </w:rPr>
        <w:t xml:space="preserve"> y su Reglamento.</w:t>
      </w:r>
    </w:p>
    <w:p w:rsidR="001925BF" w:rsidRPr="00D15AE0" w:rsidRDefault="001925BF" w:rsidP="002447EA">
      <w:pPr>
        <w:jc w:val="both"/>
        <w:rPr>
          <w:rFonts w:ascii="Arial" w:hAnsi="Arial" w:cs="Arial"/>
          <w:sz w:val="24"/>
          <w:szCs w:val="24"/>
        </w:rPr>
      </w:pPr>
    </w:p>
    <w:p w:rsidR="00EC0B99" w:rsidRPr="00D15AE0" w:rsidRDefault="00066B3C">
      <w:pPr>
        <w:pStyle w:val="Ttulo4"/>
        <w:spacing w:before="0"/>
        <w:rPr>
          <w:rFonts w:ascii="Arial" w:hAnsi="Arial" w:cs="Arial"/>
          <w:sz w:val="24"/>
          <w:szCs w:val="24"/>
        </w:rPr>
      </w:pPr>
      <w:r w:rsidRPr="00D15AE0">
        <w:rPr>
          <w:rFonts w:ascii="Arial" w:hAnsi="Arial" w:cs="Arial"/>
          <w:sz w:val="24"/>
          <w:szCs w:val="24"/>
        </w:rPr>
        <w:t>TERCERA. -</w:t>
      </w:r>
      <w:r w:rsidR="00EC0B99" w:rsidRPr="00D15AE0">
        <w:rPr>
          <w:rFonts w:ascii="Arial" w:hAnsi="Arial" w:cs="Arial"/>
          <w:sz w:val="24"/>
          <w:szCs w:val="24"/>
        </w:rPr>
        <w:t xml:space="preserve"> PLAZO DE EJECUCION.</w:t>
      </w:r>
    </w:p>
    <w:p w:rsidR="00105EB0" w:rsidRDefault="00105EB0" w:rsidP="00105EB0">
      <w:pPr>
        <w:pStyle w:val="Ttulo4"/>
        <w:spacing w:before="0"/>
        <w:rPr>
          <w:rFonts w:ascii="Arial" w:hAnsi="Arial" w:cs="Arial"/>
          <w:b w:val="0"/>
          <w:sz w:val="24"/>
          <w:szCs w:val="24"/>
        </w:rPr>
      </w:pPr>
      <w:r w:rsidRPr="00D15AE0">
        <w:rPr>
          <w:rFonts w:ascii="Arial" w:hAnsi="Arial" w:cs="Arial"/>
          <w:b w:val="0"/>
          <w:sz w:val="24"/>
          <w:szCs w:val="24"/>
        </w:rPr>
        <w:t xml:space="preserve">“El </w:t>
      </w:r>
      <w:r w:rsidR="001A60C6" w:rsidRPr="00D15AE0">
        <w:rPr>
          <w:rFonts w:ascii="Arial" w:hAnsi="Arial" w:cs="Arial"/>
          <w:b w:val="0"/>
          <w:sz w:val="24"/>
          <w:szCs w:val="24"/>
        </w:rPr>
        <w:t>C</w:t>
      </w:r>
      <w:r w:rsidRPr="00D15AE0">
        <w:rPr>
          <w:rFonts w:ascii="Arial" w:hAnsi="Arial" w:cs="Arial"/>
          <w:b w:val="0"/>
          <w:sz w:val="24"/>
          <w:szCs w:val="24"/>
        </w:rPr>
        <w:t>ontratista</w:t>
      </w:r>
      <w:r w:rsidRPr="00D15AE0">
        <w:rPr>
          <w:rFonts w:ascii="Arial" w:hAnsi="Arial" w:cs="Arial"/>
          <w:sz w:val="24"/>
          <w:szCs w:val="24"/>
        </w:rPr>
        <w:t xml:space="preserve">” </w:t>
      </w:r>
      <w:r w:rsidRPr="00D15AE0">
        <w:rPr>
          <w:rFonts w:ascii="Arial" w:hAnsi="Arial" w:cs="Arial"/>
          <w:b w:val="0"/>
          <w:sz w:val="24"/>
          <w:szCs w:val="24"/>
        </w:rPr>
        <w:t xml:space="preserve">se obliga a iniciar los trabajos de este contrato el día </w:t>
      </w:r>
      <w:r w:rsidR="000F15E0">
        <w:rPr>
          <w:rFonts w:ascii="Arial" w:hAnsi="Arial" w:cs="Arial"/>
          <w:sz w:val="24"/>
          <w:szCs w:val="24"/>
          <w:u w:val="single"/>
        </w:rPr>
        <w:t>12</w:t>
      </w:r>
      <w:r w:rsidR="00F74782">
        <w:rPr>
          <w:rFonts w:ascii="Arial" w:hAnsi="Arial" w:cs="Arial"/>
          <w:sz w:val="24"/>
          <w:szCs w:val="24"/>
          <w:u w:val="single"/>
        </w:rPr>
        <w:t xml:space="preserve"> DE</w:t>
      </w:r>
      <w:r w:rsidR="000F15E0">
        <w:rPr>
          <w:rFonts w:ascii="Arial" w:hAnsi="Arial" w:cs="Arial"/>
          <w:sz w:val="24"/>
          <w:szCs w:val="24"/>
          <w:u w:val="single"/>
        </w:rPr>
        <w:t xml:space="preserve"> </w:t>
      </w:r>
      <w:proofErr w:type="gramStart"/>
      <w:r w:rsidR="000F15E0">
        <w:rPr>
          <w:rFonts w:ascii="Arial" w:hAnsi="Arial" w:cs="Arial"/>
          <w:sz w:val="24"/>
          <w:szCs w:val="24"/>
          <w:u w:val="single"/>
        </w:rPr>
        <w:t>ABRIL</w:t>
      </w:r>
      <w:r w:rsidR="00335FB8" w:rsidRPr="00D15AE0">
        <w:rPr>
          <w:rFonts w:ascii="Arial" w:hAnsi="Arial" w:cs="Arial"/>
          <w:sz w:val="24"/>
          <w:szCs w:val="24"/>
          <w:u w:val="single"/>
        </w:rPr>
        <w:t xml:space="preserve"> </w:t>
      </w:r>
      <w:r w:rsidR="00741A24" w:rsidRPr="00D15AE0">
        <w:rPr>
          <w:rFonts w:ascii="Arial" w:hAnsi="Arial" w:cs="Arial"/>
          <w:sz w:val="24"/>
          <w:szCs w:val="24"/>
          <w:u w:val="single"/>
        </w:rPr>
        <w:t xml:space="preserve"> DE</w:t>
      </w:r>
      <w:proofErr w:type="gramEnd"/>
      <w:r w:rsidR="00741A24" w:rsidRPr="00D15AE0">
        <w:rPr>
          <w:rFonts w:ascii="Arial" w:hAnsi="Arial" w:cs="Arial"/>
          <w:sz w:val="24"/>
          <w:szCs w:val="24"/>
          <w:u w:val="single"/>
        </w:rPr>
        <w:t xml:space="preserve"> </w:t>
      </w:r>
      <w:r w:rsidR="00861EB3" w:rsidRPr="00D15AE0">
        <w:rPr>
          <w:rFonts w:ascii="Arial" w:hAnsi="Arial" w:cs="Arial"/>
          <w:sz w:val="24"/>
          <w:szCs w:val="24"/>
          <w:u w:val="single"/>
        </w:rPr>
        <w:t>202</w:t>
      </w:r>
      <w:r w:rsidR="002B0534" w:rsidRPr="00D15AE0">
        <w:rPr>
          <w:rFonts w:ascii="Arial" w:hAnsi="Arial" w:cs="Arial"/>
          <w:sz w:val="24"/>
          <w:szCs w:val="24"/>
          <w:u w:val="single"/>
        </w:rPr>
        <w:t>1</w:t>
      </w:r>
      <w:r w:rsidR="00741A24" w:rsidRPr="00D15AE0">
        <w:rPr>
          <w:rFonts w:ascii="Arial" w:hAnsi="Arial" w:cs="Arial"/>
          <w:b w:val="0"/>
          <w:sz w:val="24"/>
          <w:szCs w:val="24"/>
        </w:rPr>
        <w:t xml:space="preserve"> d</w:t>
      </w:r>
      <w:r w:rsidRPr="00D15AE0">
        <w:rPr>
          <w:rFonts w:ascii="Arial" w:hAnsi="Arial" w:cs="Arial"/>
          <w:b w:val="0"/>
          <w:sz w:val="24"/>
          <w:szCs w:val="24"/>
        </w:rPr>
        <w:t xml:space="preserve">ebiendo finalizarlos a más tardar el </w:t>
      </w:r>
      <w:r w:rsidRPr="00D15AE0">
        <w:rPr>
          <w:rFonts w:ascii="Arial" w:hAnsi="Arial" w:cs="Arial"/>
          <w:b w:val="0"/>
          <w:bCs/>
          <w:sz w:val="24"/>
          <w:szCs w:val="24"/>
        </w:rPr>
        <w:t xml:space="preserve">día </w:t>
      </w:r>
      <w:r w:rsidR="000F15E0">
        <w:rPr>
          <w:rFonts w:ascii="Arial" w:hAnsi="Arial" w:cs="Arial"/>
          <w:sz w:val="24"/>
          <w:szCs w:val="24"/>
          <w:u w:val="single"/>
        </w:rPr>
        <w:t>12 DE JULIO</w:t>
      </w:r>
      <w:r w:rsidR="00640866">
        <w:rPr>
          <w:rFonts w:ascii="Arial" w:hAnsi="Arial" w:cs="Arial"/>
          <w:sz w:val="24"/>
          <w:szCs w:val="24"/>
          <w:u w:val="single"/>
        </w:rPr>
        <w:t xml:space="preserve"> </w:t>
      </w:r>
      <w:r w:rsidR="00741A24" w:rsidRPr="00D15AE0">
        <w:rPr>
          <w:rFonts w:ascii="Arial" w:hAnsi="Arial" w:cs="Arial"/>
          <w:sz w:val="24"/>
          <w:szCs w:val="24"/>
          <w:u w:val="single"/>
        </w:rPr>
        <w:t xml:space="preserve">DE </w:t>
      </w:r>
      <w:r w:rsidR="00861EB3" w:rsidRPr="00D15AE0">
        <w:rPr>
          <w:rFonts w:ascii="Arial" w:hAnsi="Arial" w:cs="Arial"/>
          <w:sz w:val="24"/>
          <w:szCs w:val="24"/>
          <w:u w:val="single"/>
        </w:rPr>
        <w:t>202</w:t>
      </w:r>
      <w:r w:rsidR="002B0534" w:rsidRPr="00D15AE0">
        <w:rPr>
          <w:rFonts w:ascii="Arial" w:hAnsi="Arial" w:cs="Arial"/>
          <w:sz w:val="24"/>
          <w:szCs w:val="24"/>
          <w:u w:val="single"/>
        </w:rPr>
        <w:t>1</w:t>
      </w:r>
      <w:r w:rsidRPr="00D15AE0">
        <w:rPr>
          <w:rFonts w:ascii="Arial" w:hAnsi="Arial" w:cs="Arial"/>
          <w:i/>
          <w:sz w:val="24"/>
          <w:szCs w:val="24"/>
        </w:rPr>
        <w:t xml:space="preserve"> </w:t>
      </w:r>
      <w:r w:rsidRPr="00D15AE0">
        <w:rPr>
          <w:rFonts w:ascii="Arial" w:hAnsi="Arial" w:cs="Arial"/>
          <w:b w:val="0"/>
          <w:sz w:val="24"/>
          <w:szCs w:val="24"/>
        </w:rPr>
        <w:t>de conformidad con el programa de obra que forma parte integ</w:t>
      </w:r>
      <w:r w:rsidR="00F712B9">
        <w:rPr>
          <w:rFonts w:ascii="Arial" w:hAnsi="Arial" w:cs="Arial"/>
          <w:b w:val="0"/>
          <w:sz w:val="24"/>
          <w:szCs w:val="24"/>
        </w:rPr>
        <w:t>ral del presente Contrato.</w:t>
      </w:r>
    </w:p>
    <w:p w:rsidR="00C40A88" w:rsidRDefault="00C40A88" w:rsidP="00C40A88"/>
    <w:p w:rsidR="00C40A88" w:rsidRPr="00C40A88" w:rsidRDefault="00C40A88" w:rsidP="00C40A88"/>
    <w:p w:rsidR="00105EB0" w:rsidRPr="00D15AE0" w:rsidRDefault="00105EB0" w:rsidP="00105EB0">
      <w:pPr>
        <w:rPr>
          <w:rFonts w:ascii="Arial" w:hAnsi="Arial" w:cs="Arial"/>
          <w:sz w:val="24"/>
          <w:szCs w:val="24"/>
        </w:rPr>
      </w:pPr>
    </w:p>
    <w:p w:rsidR="00105EB0" w:rsidRPr="00A00F83" w:rsidRDefault="00105EB0" w:rsidP="00105EB0">
      <w:pPr>
        <w:jc w:val="both"/>
        <w:rPr>
          <w:rFonts w:ascii="Arial" w:hAnsi="Arial" w:cs="Arial"/>
          <w:sz w:val="24"/>
          <w:szCs w:val="24"/>
        </w:rPr>
      </w:pPr>
      <w:r w:rsidRPr="00A00F83">
        <w:rPr>
          <w:rFonts w:ascii="Arial" w:hAnsi="Arial" w:cs="Arial"/>
          <w:sz w:val="24"/>
          <w:szCs w:val="24"/>
        </w:rPr>
        <w:lastRenderedPageBreak/>
        <w:t xml:space="preserve">En los términos de los artículos 152, 153, 154, 155 y 156 de la Ley de Obras Públicas y Servicios Relacionados con las Mismas del Estado de San Luis </w:t>
      </w:r>
      <w:r w:rsidR="00592366" w:rsidRPr="00A00F83">
        <w:rPr>
          <w:rFonts w:ascii="Arial" w:hAnsi="Arial" w:cs="Arial"/>
          <w:sz w:val="24"/>
          <w:szCs w:val="24"/>
        </w:rPr>
        <w:t>Potosí</w:t>
      </w:r>
      <w:r w:rsidR="00592366" w:rsidRPr="00A00F83">
        <w:rPr>
          <w:rFonts w:ascii="Arial" w:hAnsi="Arial" w:cs="Arial"/>
          <w:iCs/>
          <w:sz w:val="24"/>
          <w:szCs w:val="24"/>
        </w:rPr>
        <w:t xml:space="preserve"> “</w:t>
      </w:r>
      <w:r w:rsidRPr="00A00F83">
        <w:rPr>
          <w:rFonts w:ascii="Arial" w:hAnsi="Arial" w:cs="Arial"/>
          <w:iCs/>
          <w:sz w:val="24"/>
          <w:szCs w:val="24"/>
        </w:rPr>
        <w:t xml:space="preserve">El </w:t>
      </w:r>
      <w:r w:rsidR="001A60C6">
        <w:rPr>
          <w:rFonts w:ascii="Arial" w:hAnsi="Arial" w:cs="Arial"/>
          <w:iCs/>
          <w:sz w:val="24"/>
          <w:szCs w:val="24"/>
        </w:rPr>
        <w:t>C</w:t>
      </w:r>
      <w:r w:rsidRPr="00A00F83">
        <w:rPr>
          <w:rFonts w:ascii="Arial" w:hAnsi="Arial" w:cs="Arial"/>
          <w:iCs/>
          <w:sz w:val="24"/>
          <w:szCs w:val="24"/>
        </w:rPr>
        <w:t>ontratista”</w:t>
      </w:r>
      <w:r w:rsidRPr="00A00F83">
        <w:rPr>
          <w:rFonts w:ascii="Arial" w:hAnsi="Arial" w:cs="Arial"/>
          <w:sz w:val="24"/>
          <w:szCs w:val="24"/>
        </w:rPr>
        <w:t xml:space="preserve"> comunicar</w:t>
      </w:r>
      <w:r w:rsidR="00377B37">
        <w:rPr>
          <w:rFonts w:ascii="Arial" w:hAnsi="Arial" w:cs="Arial"/>
          <w:sz w:val="24"/>
          <w:szCs w:val="24"/>
        </w:rPr>
        <w:t>á</w:t>
      </w:r>
      <w:r w:rsidRPr="00A00F83">
        <w:rPr>
          <w:rFonts w:ascii="Arial" w:hAnsi="Arial" w:cs="Arial"/>
          <w:sz w:val="24"/>
          <w:szCs w:val="24"/>
        </w:rPr>
        <w:t xml:space="preserve"> a </w:t>
      </w:r>
      <w:r w:rsidR="001A60C6">
        <w:rPr>
          <w:rFonts w:ascii="Arial" w:hAnsi="Arial" w:cs="Arial"/>
          <w:iCs/>
          <w:sz w:val="24"/>
          <w:szCs w:val="24"/>
        </w:rPr>
        <w:t>“El Municipio</w:t>
      </w:r>
      <w:r w:rsidRPr="00A00F83">
        <w:rPr>
          <w:rFonts w:ascii="Arial" w:hAnsi="Arial" w:cs="Arial"/>
          <w:iCs/>
          <w:sz w:val="24"/>
          <w:szCs w:val="24"/>
        </w:rPr>
        <w:t>”</w:t>
      </w:r>
      <w:r w:rsidRPr="00A00F83">
        <w:rPr>
          <w:rFonts w:ascii="Arial" w:hAnsi="Arial" w:cs="Arial"/>
          <w:sz w:val="24"/>
          <w:szCs w:val="24"/>
        </w:rPr>
        <w:t xml:space="preserve"> mediante escrito y nota en la bitácora la conclusión de los trabajos que le fueron encomendados. </w:t>
      </w:r>
    </w:p>
    <w:p w:rsidR="005414B5" w:rsidRPr="00A00F83" w:rsidRDefault="005414B5">
      <w:pPr>
        <w:jc w:val="both"/>
        <w:rPr>
          <w:rFonts w:ascii="Arial" w:hAnsi="Arial" w:cs="Arial"/>
          <w:b/>
          <w:sz w:val="24"/>
          <w:szCs w:val="24"/>
        </w:rPr>
      </w:pPr>
    </w:p>
    <w:p w:rsidR="00EC0B99" w:rsidRPr="00A00F83" w:rsidRDefault="00066B3C">
      <w:pPr>
        <w:jc w:val="both"/>
        <w:rPr>
          <w:rFonts w:ascii="Arial" w:hAnsi="Arial" w:cs="Arial"/>
          <w:b/>
          <w:sz w:val="24"/>
          <w:szCs w:val="24"/>
        </w:rPr>
      </w:pPr>
      <w:r w:rsidRPr="00A00F83">
        <w:rPr>
          <w:rFonts w:ascii="Arial" w:hAnsi="Arial" w:cs="Arial"/>
          <w:b/>
          <w:sz w:val="24"/>
          <w:szCs w:val="24"/>
        </w:rPr>
        <w:t>CUARTA. -</w:t>
      </w:r>
      <w:r w:rsidR="00EC0B99" w:rsidRPr="00A00F83">
        <w:rPr>
          <w:rFonts w:ascii="Arial" w:hAnsi="Arial" w:cs="Arial"/>
          <w:b/>
          <w:sz w:val="24"/>
          <w:szCs w:val="24"/>
        </w:rPr>
        <w:t xml:space="preserve"> REPRESENTANTE DE “</w:t>
      </w:r>
      <w:r w:rsidR="00595D55" w:rsidRPr="00A00F83">
        <w:rPr>
          <w:rFonts w:ascii="Arial" w:hAnsi="Arial" w:cs="Arial"/>
          <w:b/>
          <w:sz w:val="24"/>
          <w:szCs w:val="24"/>
        </w:rPr>
        <w:t>EL</w:t>
      </w:r>
      <w:r w:rsidR="00EC0B99" w:rsidRPr="00A00F83">
        <w:rPr>
          <w:rFonts w:ascii="Arial" w:hAnsi="Arial" w:cs="Arial"/>
          <w:b/>
          <w:sz w:val="24"/>
          <w:szCs w:val="24"/>
        </w:rPr>
        <w:t xml:space="preserve"> CONTRATISTA”</w:t>
      </w:r>
    </w:p>
    <w:p w:rsidR="00EC0B99" w:rsidRPr="00A00F83" w:rsidRDefault="000A679B" w:rsidP="00BD7AB0">
      <w:pPr>
        <w:jc w:val="both"/>
        <w:rPr>
          <w:rFonts w:ascii="Arial" w:hAnsi="Arial" w:cs="Arial"/>
          <w:sz w:val="24"/>
          <w:szCs w:val="24"/>
        </w:rPr>
      </w:pPr>
      <w:r w:rsidRPr="00A00F83">
        <w:rPr>
          <w:rFonts w:ascii="Arial" w:hAnsi="Arial" w:cs="Arial"/>
          <w:bCs/>
          <w:iCs/>
          <w:sz w:val="24"/>
          <w:szCs w:val="24"/>
        </w:rPr>
        <w:t xml:space="preserve">Antes de la iniciación de la obra o de los trabajos, </w:t>
      </w:r>
      <w:r w:rsidR="00EC0B99" w:rsidRPr="00A00F83">
        <w:rPr>
          <w:rFonts w:ascii="Arial" w:hAnsi="Arial" w:cs="Arial"/>
          <w:bCs/>
          <w:iCs/>
          <w:sz w:val="24"/>
          <w:szCs w:val="24"/>
        </w:rPr>
        <w:t>“El</w:t>
      </w:r>
      <w:r w:rsidR="00EC0B99" w:rsidRPr="00A00F83">
        <w:rPr>
          <w:rFonts w:ascii="Arial" w:hAnsi="Arial" w:cs="Arial"/>
          <w:iCs/>
          <w:sz w:val="24"/>
          <w:szCs w:val="24"/>
        </w:rPr>
        <w:t xml:space="preserve"> Contratista”</w:t>
      </w:r>
      <w:r w:rsidR="002C77B7" w:rsidRPr="00A00F83">
        <w:rPr>
          <w:rFonts w:ascii="Arial" w:hAnsi="Arial" w:cs="Arial"/>
          <w:iCs/>
          <w:sz w:val="24"/>
          <w:szCs w:val="24"/>
        </w:rPr>
        <w:t>,</w:t>
      </w:r>
      <w:r w:rsidR="003D7300" w:rsidRPr="00A00F83">
        <w:rPr>
          <w:rFonts w:ascii="Arial" w:hAnsi="Arial" w:cs="Arial"/>
          <w:iCs/>
          <w:sz w:val="24"/>
          <w:szCs w:val="24"/>
        </w:rPr>
        <w:t xml:space="preserve"> </w:t>
      </w:r>
      <w:r w:rsidRPr="00A00F83">
        <w:rPr>
          <w:rFonts w:ascii="Arial" w:hAnsi="Arial" w:cs="Arial"/>
          <w:sz w:val="24"/>
          <w:szCs w:val="24"/>
        </w:rPr>
        <w:t xml:space="preserve">informara mediante oficio dirigido a </w:t>
      </w:r>
      <w:r w:rsidR="00EC0B99" w:rsidRPr="00A00F83">
        <w:rPr>
          <w:rFonts w:ascii="Arial" w:hAnsi="Arial" w:cs="Arial"/>
          <w:iCs/>
          <w:sz w:val="24"/>
          <w:szCs w:val="24"/>
        </w:rPr>
        <w:t xml:space="preserve">“El  </w:t>
      </w:r>
      <w:r w:rsidR="001A60C6">
        <w:rPr>
          <w:rFonts w:ascii="Arial" w:hAnsi="Arial" w:cs="Arial"/>
          <w:iCs/>
          <w:sz w:val="24"/>
          <w:szCs w:val="24"/>
        </w:rPr>
        <w:t>Municipio</w:t>
      </w:r>
      <w:r w:rsidR="00EC0B99" w:rsidRPr="00A00F83">
        <w:rPr>
          <w:rFonts w:ascii="Arial" w:hAnsi="Arial" w:cs="Arial"/>
          <w:iCs/>
          <w:sz w:val="24"/>
          <w:szCs w:val="24"/>
        </w:rPr>
        <w:t>”</w:t>
      </w:r>
      <w:r w:rsidRPr="00A00F83">
        <w:rPr>
          <w:rFonts w:ascii="Arial" w:hAnsi="Arial" w:cs="Arial"/>
          <w:iCs/>
          <w:sz w:val="24"/>
          <w:szCs w:val="24"/>
        </w:rPr>
        <w:t xml:space="preserve"> la designación de su Representante permanente, quien actuara como Superintendente de Construcción y el cual tendrá poder amplio y suficiente para tomar decisiones en todo lo relacionado al cumplimiento del presente contrato, debiendo tener para ello, en el lugar de la obra y bajo su estricta responsabilidad, la bitácora</w:t>
      </w:r>
      <w:r w:rsidR="003E1620" w:rsidRPr="00A00F83">
        <w:rPr>
          <w:rFonts w:ascii="Arial" w:hAnsi="Arial" w:cs="Arial"/>
          <w:iCs/>
          <w:sz w:val="24"/>
          <w:szCs w:val="24"/>
        </w:rPr>
        <w:t xml:space="preserve">, los proyectos, los planos, las especificaciones y la programación de la obra o trabajos contratados. Dicho representante </w:t>
      </w:r>
      <w:r w:rsidR="00066B3C" w:rsidRPr="00A00F83">
        <w:rPr>
          <w:rFonts w:ascii="Arial" w:hAnsi="Arial" w:cs="Arial"/>
          <w:iCs/>
          <w:sz w:val="24"/>
          <w:szCs w:val="24"/>
        </w:rPr>
        <w:t>deberá contar con</w:t>
      </w:r>
      <w:r w:rsidR="003E1620" w:rsidRPr="00A00F83">
        <w:rPr>
          <w:rFonts w:ascii="Arial" w:hAnsi="Arial" w:cs="Arial"/>
          <w:iCs/>
          <w:sz w:val="24"/>
          <w:szCs w:val="24"/>
        </w:rPr>
        <w:t xml:space="preserve"> </w:t>
      </w:r>
      <w:r w:rsidR="00066B3C" w:rsidRPr="00A00F83">
        <w:rPr>
          <w:rFonts w:ascii="Arial" w:hAnsi="Arial" w:cs="Arial"/>
          <w:iCs/>
          <w:sz w:val="24"/>
          <w:szCs w:val="24"/>
        </w:rPr>
        <w:t>Título Profesional</w:t>
      </w:r>
      <w:r w:rsidR="003E1620" w:rsidRPr="00A00F83">
        <w:rPr>
          <w:rFonts w:ascii="Arial" w:hAnsi="Arial" w:cs="Arial"/>
          <w:iCs/>
          <w:sz w:val="24"/>
          <w:szCs w:val="24"/>
        </w:rPr>
        <w:t xml:space="preserve"> de Arquitecto, Ingeniero Civil, Ingeniero Constructor</w:t>
      </w:r>
      <w:r w:rsidR="00A25B02" w:rsidRPr="00A00F83">
        <w:rPr>
          <w:rFonts w:ascii="Arial" w:hAnsi="Arial" w:cs="Arial"/>
          <w:iCs/>
          <w:sz w:val="24"/>
          <w:szCs w:val="24"/>
        </w:rPr>
        <w:t xml:space="preserve">, Edificador y </w:t>
      </w:r>
      <w:r w:rsidR="001A60C6">
        <w:rPr>
          <w:rFonts w:ascii="Arial" w:hAnsi="Arial" w:cs="Arial"/>
          <w:iCs/>
          <w:sz w:val="24"/>
          <w:szCs w:val="24"/>
        </w:rPr>
        <w:t>A</w:t>
      </w:r>
      <w:r w:rsidR="00A25B02" w:rsidRPr="00A00F83">
        <w:rPr>
          <w:rFonts w:ascii="Arial" w:hAnsi="Arial" w:cs="Arial"/>
          <w:iCs/>
          <w:sz w:val="24"/>
          <w:szCs w:val="24"/>
        </w:rPr>
        <w:t xml:space="preserve">dministrador de </w:t>
      </w:r>
      <w:r w:rsidR="001A60C6">
        <w:rPr>
          <w:rFonts w:ascii="Arial" w:hAnsi="Arial" w:cs="Arial"/>
          <w:iCs/>
          <w:sz w:val="24"/>
          <w:szCs w:val="24"/>
        </w:rPr>
        <w:t>O</w:t>
      </w:r>
      <w:r w:rsidR="00A25B02" w:rsidRPr="00A00F83">
        <w:rPr>
          <w:rFonts w:ascii="Arial" w:hAnsi="Arial" w:cs="Arial"/>
          <w:iCs/>
          <w:sz w:val="24"/>
          <w:szCs w:val="24"/>
        </w:rPr>
        <w:t>bras</w:t>
      </w:r>
      <w:r w:rsidR="001A60C6">
        <w:rPr>
          <w:rFonts w:ascii="Arial" w:hAnsi="Arial" w:cs="Arial"/>
          <w:iCs/>
          <w:sz w:val="24"/>
          <w:szCs w:val="24"/>
        </w:rPr>
        <w:t>,</w:t>
      </w:r>
      <w:r w:rsidR="00A25B02" w:rsidRPr="00A00F83">
        <w:rPr>
          <w:rFonts w:ascii="Arial" w:hAnsi="Arial" w:cs="Arial"/>
          <w:iCs/>
          <w:sz w:val="24"/>
          <w:szCs w:val="24"/>
        </w:rPr>
        <w:t xml:space="preserve"> o</w:t>
      </w:r>
      <w:r w:rsidR="003E1620" w:rsidRPr="00A00F83">
        <w:rPr>
          <w:rFonts w:ascii="Arial" w:hAnsi="Arial" w:cs="Arial"/>
          <w:iCs/>
          <w:sz w:val="24"/>
          <w:szCs w:val="24"/>
        </w:rPr>
        <w:t xml:space="preserve"> su equivalente debidamente registrado ante la Dirección General de Profesiones. </w:t>
      </w:r>
      <w:r w:rsidR="001A60C6">
        <w:rPr>
          <w:rFonts w:ascii="Arial" w:hAnsi="Arial" w:cs="Arial"/>
          <w:iCs/>
          <w:sz w:val="24"/>
          <w:szCs w:val="24"/>
        </w:rPr>
        <w:t>“El Municipio</w:t>
      </w:r>
      <w:r w:rsidR="00FA1E6B" w:rsidRPr="00A00F83">
        <w:rPr>
          <w:rFonts w:ascii="Arial" w:hAnsi="Arial" w:cs="Arial"/>
          <w:iCs/>
          <w:sz w:val="24"/>
          <w:szCs w:val="24"/>
        </w:rPr>
        <w:t>”</w:t>
      </w:r>
      <w:r w:rsidR="00EC0B99" w:rsidRPr="00A00F83">
        <w:rPr>
          <w:rFonts w:ascii="Arial" w:hAnsi="Arial" w:cs="Arial"/>
          <w:iCs/>
          <w:sz w:val="24"/>
          <w:szCs w:val="24"/>
        </w:rPr>
        <w:t>,</w:t>
      </w:r>
      <w:r w:rsidR="00C60300" w:rsidRPr="00A00F83">
        <w:rPr>
          <w:rFonts w:ascii="Arial" w:hAnsi="Arial" w:cs="Arial"/>
          <w:iCs/>
          <w:sz w:val="24"/>
          <w:szCs w:val="24"/>
        </w:rPr>
        <w:t xml:space="preserve"> </w:t>
      </w:r>
      <w:r w:rsidR="00066B3C" w:rsidRPr="00A00F83">
        <w:rPr>
          <w:rFonts w:ascii="Arial" w:hAnsi="Arial" w:cs="Arial"/>
          <w:sz w:val="24"/>
          <w:szCs w:val="24"/>
        </w:rPr>
        <w:t>indicará</w:t>
      </w:r>
      <w:r w:rsidR="003E1620" w:rsidRPr="00A00F83">
        <w:rPr>
          <w:rFonts w:ascii="Arial" w:hAnsi="Arial" w:cs="Arial"/>
          <w:sz w:val="24"/>
          <w:szCs w:val="24"/>
        </w:rPr>
        <w:t xml:space="preserve"> a dicho Superintendente, quien será el Supervisor con el que deberá acordar todo lo relacionado a la obra o trabajos contratados. </w:t>
      </w:r>
    </w:p>
    <w:p w:rsidR="00EC0B99" w:rsidRPr="00A00F83" w:rsidRDefault="00EC0B99">
      <w:pPr>
        <w:jc w:val="both"/>
        <w:rPr>
          <w:rFonts w:ascii="Arial" w:hAnsi="Arial" w:cs="Arial"/>
          <w:b/>
          <w:sz w:val="24"/>
          <w:szCs w:val="24"/>
        </w:rPr>
      </w:pPr>
    </w:p>
    <w:p w:rsidR="00EC0B99" w:rsidRPr="00A00F83" w:rsidRDefault="002870AC">
      <w:pPr>
        <w:jc w:val="both"/>
        <w:rPr>
          <w:rFonts w:ascii="Arial" w:hAnsi="Arial" w:cs="Arial"/>
          <w:b/>
          <w:sz w:val="24"/>
          <w:szCs w:val="24"/>
        </w:rPr>
      </w:pPr>
      <w:r>
        <w:rPr>
          <w:rFonts w:ascii="Arial" w:hAnsi="Arial" w:cs="Arial"/>
          <w:b/>
          <w:sz w:val="24"/>
          <w:szCs w:val="24"/>
        </w:rPr>
        <w:t xml:space="preserve">QUINTA. </w:t>
      </w:r>
      <w:r w:rsidR="00066B3C" w:rsidRPr="00A00F83">
        <w:rPr>
          <w:rFonts w:ascii="Arial" w:hAnsi="Arial" w:cs="Arial"/>
          <w:b/>
          <w:sz w:val="24"/>
          <w:szCs w:val="24"/>
        </w:rPr>
        <w:t>-</w:t>
      </w:r>
      <w:r>
        <w:rPr>
          <w:rFonts w:ascii="Arial" w:hAnsi="Arial" w:cs="Arial"/>
          <w:b/>
          <w:sz w:val="24"/>
          <w:szCs w:val="24"/>
        </w:rPr>
        <w:t xml:space="preserve"> </w:t>
      </w:r>
      <w:r w:rsidR="00EC0B99" w:rsidRPr="00A00F83">
        <w:rPr>
          <w:rFonts w:ascii="Arial" w:hAnsi="Arial" w:cs="Arial"/>
          <w:b/>
          <w:sz w:val="24"/>
          <w:szCs w:val="24"/>
        </w:rPr>
        <w:t>DISPONIBI</w:t>
      </w:r>
      <w:r>
        <w:rPr>
          <w:rFonts w:ascii="Arial" w:hAnsi="Arial" w:cs="Arial"/>
          <w:b/>
          <w:sz w:val="24"/>
          <w:szCs w:val="24"/>
        </w:rPr>
        <w:t xml:space="preserve">LIDAD DEL INMUEBLE Y DOCUMENTOS </w:t>
      </w:r>
      <w:r w:rsidR="00EC0B99" w:rsidRPr="00A00F83">
        <w:rPr>
          <w:rFonts w:ascii="Arial" w:hAnsi="Arial" w:cs="Arial"/>
          <w:b/>
          <w:sz w:val="24"/>
          <w:szCs w:val="24"/>
        </w:rPr>
        <w:t>ADMINISTRATIVOS.</w:t>
      </w:r>
    </w:p>
    <w:p w:rsidR="00EC0B99" w:rsidRPr="00A00F83" w:rsidRDefault="001A60C6">
      <w:pPr>
        <w:jc w:val="both"/>
        <w:rPr>
          <w:rFonts w:ascii="Arial" w:hAnsi="Arial" w:cs="Arial"/>
          <w:sz w:val="24"/>
          <w:szCs w:val="24"/>
        </w:rPr>
      </w:pPr>
      <w:r w:rsidRPr="00BE2F4A">
        <w:rPr>
          <w:rFonts w:ascii="Arial" w:hAnsi="Arial" w:cs="Arial"/>
          <w:sz w:val="24"/>
          <w:szCs w:val="24"/>
        </w:rPr>
        <w:t>“El Municipio</w:t>
      </w:r>
      <w:r w:rsidR="00FA1E6B" w:rsidRPr="00BE2F4A">
        <w:rPr>
          <w:rFonts w:ascii="Arial" w:hAnsi="Arial" w:cs="Arial"/>
          <w:sz w:val="24"/>
          <w:szCs w:val="24"/>
        </w:rPr>
        <w:t>”</w:t>
      </w:r>
      <w:r w:rsidR="00EC0B99" w:rsidRPr="00A00F83">
        <w:rPr>
          <w:rFonts w:ascii="Arial" w:hAnsi="Arial" w:cs="Arial"/>
          <w:sz w:val="24"/>
          <w:szCs w:val="24"/>
        </w:rPr>
        <w:t xml:space="preserve"> se obliga a poner a disposición de </w:t>
      </w:r>
      <w:r w:rsidR="00EC0B99" w:rsidRPr="00BE2F4A">
        <w:rPr>
          <w:rFonts w:ascii="Arial" w:hAnsi="Arial" w:cs="Arial"/>
          <w:sz w:val="24"/>
          <w:szCs w:val="24"/>
        </w:rPr>
        <w:t>“El Contratista”</w:t>
      </w:r>
      <w:r w:rsidR="00EC0B99" w:rsidRPr="00A00F83">
        <w:rPr>
          <w:rFonts w:ascii="Arial" w:hAnsi="Arial" w:cs="Arial"/>
          <w:sz w:val="24"/>
          <w:szCs w:val="24"/>
        </w:rPr>
        <w:t xml:space="preserve"> él o los inmuebles </w:t>
      </w:r>
      <w:r w:rsidR="003E1620" w:rsidRPr="00A00F83">
        <w:rPr>
          <w:rFonts w:ascii="Arial" w:hAnsi="Arial" w:cs="Arial"/>
          <w:sz w:val="24"/>
          <w:szCs w:val="24"/>
        </w:rPr>
        <w:t>y espacios en que deban</w:t>
      </w:r>
      <w:r w:rsidR="00EC0B99" w:rsidRPr="00A00F83">
        <w:rPr>
          <w:rFonts w:ascii="Arial" w:hAnsi="Arial" w:cs="Arial"/>
          <w:sz w:val="24"/>
          <w:szCs w:val="24"/>
        </w:rPr>
        <w:t xml:space="preserve"> llevarse a cabo </w:t>
      </w:r>
      <w:r w:rsidR="003E1620" w:rsidRPr="00A00F83">
        <w:rPr>
          <w:rFonts w:ascii="Arial" w:hAnsi="Arial" w:cs="Arial"/>
          <w:sz w:val="24"/>
          <w:szCs w:val="24"/>
        </w:rPr>
        <w:t xml:space="preserve">las obras o </w:t>
      </w:r>
      <w:r w:rsidR="00EC0B99" w:rsidRPr="00A00F83">
        <w:rPr>
          <w:rFonts w:ascii="Arial" w:hAnsi="Arial" w:cs="Arial"/>
          <w:sz w:val="24"/>
          <w:szCs w:val="24"/>
        </w:rPr>
        <w:t>los</w:t>
      </w:r>
      <w:r w:rsidR="00BE2F4A">
        <w:rPr>
          <w:rFonts w:ascii="Arial" w:hAnsi="Arial" w:cs="Arial"/>
          <w:sz w:val="24"/>
          <w:szCs w:val="24"/>
        </w:rPr>
        <w:t xml:space="preserve"> trabajos materia de este </w:t>
      </w:r>
      <w:r w:rsidR="00EC0B99" w:rsidRPr="00A00F83">
        <w:rPr>
          <w:rFonts w:ascii="Arial" w:hAnsi="Arial" w:cs="Arial"/>
          <w:sz w:val="24"/>
          <w:szCs w:val="24"/>
        </w:rPr>
        <w:t>Contrato,</w:t>
      </w:r>
      <w:r w:rsidR="004B55BE" w:rsidRPr="00A00F83">
        <w:rPr>
          <w:rFonts w:ascii="Arial" w:hAnsi="Arial" w:cs="Arial"/>
          <w:sz w:val="24"/>
          <w:szCs w:val="24"/>
        </w:rPr>
        <w:t xml:space="preserve"> conforme al artículo </w:t>
      </w:r>
      <w:r w:rsidR="00877764" w:rsidRPr="00A00F83">
        <w:rPr>
          <w:rFonts w:ascii="Arial" w:hAnsi="Arial" w:cs="Arial"/>
          <w:sz w:val="24"/>
          <w:szCs w:val="24"/>
        </w:rPr>
        <w:t>121</w:t>
      </w:r>
      <w:r w:rsidR="004B55BE" w:rsidRPr="00A00F83">
        <w:rPr>
          <w:rFonts w:ascii="Arial" w:hAnsi="Arial" w:cs="Arial"/>
          <w:sz w:val="24"/>
          <w:szCs w:val="24"/>
        </w:rPr>
        <w:t>;</w:t>
      </w:r>
      <w:r w:rsidR="00EC0B99" w:rsidRPr="00A00F83">
        <w:rPr>
          <w:rFonts w:ascii="Arial" w:hAnsi="Arial" w:cs="Arial"/>
          <w:sz w:val="24"/>
          <w:szCs w:val="24"/>
        </w:rPr>
        <w:t xml:space="preserve"> </w:t>
      </w:r>
      <w:r w:rsidR="00EC0B99" w:rsidRPr="00BE2F4A">
        <w:rPr>
          <w:rFonts w:ascii="Arial" w:hAnsi="Arial" w:cs="Arial"/>
          <w:sz w:val="24"/>
          <w:szCs w:val="24"/>
        </w:rPr>
        <w:t xml:space="preserve">así </w:t>
      </w:r>
      <w:r w:rsidR="003E1620" w:rsidRPr="00BE2F4A">
        <w:rPr>
          <w:rFonts w:ascii="Arial" w:hAnsi="Arial" w:cs="Arial"/>
          <w:sz w:val="24"/>
          <w:szCs w:val="24"/>
        </w:rPr>
        <w:t>mismo</w:t>
      </w:r>
      <w:r w:rsidR="00BE2F4A">
        <w:rPr>
          <w:rFonts w:ascii="Arial" w:hAnsi="Arial" w:cs="Arial"/>
          <w:sz w:val="24"/>
          <w:szCs w:val="24"/>
        </w:rPr>
        <w:t xml:space="preserve">, </w:t>
      </w:r>
      <w:r w:rsidR="003E1620" w:rsidRPr="00A00F83">
        <w:rPr>
          <w:rFonts w:ascii="Arial" w:hAnsi="Arial" w:cs="Arial"/>
          <w:sz w:val="24"/>
          <w:szCs w:val="24"/>
        </w:rPr>
        <w:t xml:space="preserve">tramitara y le entregara </w:t>
      </w:r>
      <w:r w:rsidR="00EC0B99" w:rsidRPr="00A00F83">
        <w:rPr>
          <w:rFonts w:ascii="Arial" w:hAnsi="Arial" w:cs="Arial"/>
          <w:sz w:val="24"/>
          <w:szCs w:val="24"/>
        </w:rPr>
        <w:t>los dictámenes, permisos, licencias y demás autorizaciones que se requieran para su realización</w:t>
      </w:r>
      <w:r w:rsidR="004A79CA" w:rsidRPr="00A00F83">
        <w:rPr>
          <w:rFonts w:ascii="Arial" w:hAnsi="Arial" w:cs="Arial"/>
          <w:sz w:val="24"/>
          <w:szCs w:val="24"/>
        </w:rPr>
        <w:t>.</w:t>
      </w:r>
    </w:p>
    <w:p w:rsidR="00EC0B99" w:rsidRPr="00D15AE0" w:rsidRDefault="00EC0B99">
      <w:pPr>
        <w:rPr>
          <w:rFonts w:ascii="Arial" w:hAnsi="Arial" w:cs="Arial"/>
          <w:sz w:val="24"/>
          <w:szCs w:val="24"/>
        </w:rPr>
      </w:pPr>
    </w:p>
    <w:p w:rsidR="008E2D59" w:rsidRPr="00D15AE0" w:rsidRDefault="008E2D59" w:rsidP="008E2D59">
      <w:pPr>
        <w:pStyle w:val="Ttulo4"/>
        <w:spacing w:before="0"/>
        <w:rPr>
          <w:rFonts w:ascii="Arial" w:hAnsi="Arial" w:cs="Arial"/>
          <w:sz w:val="24"/>
          <w:szCs w:val="24"/>
        </w:rPr>
      </w:pPr>
      <w:r w:rsidRPr="00D15AE0">
        <w:rPr>
          <w:rFonts w:ascii="Arial" w:hAnsi="Arial" w:cs="Arial"/>
          <w:sz w:val="24"/>
          <w:szCs w:val="24"/>
        </w:rPr>
        <w:t>SEXTA. - ANTICIPOS.</w:t>
      </w:r>
    </w:p>
    <w:p w:rsidR="008E2D59" w:rsidRPr="00D15AE0" w:rsidRDefault="008E2D59" w:rsidP="008E2D59">
      <w:pPr>
        <w:jc w:val="both"/>
        <w:rPr>
          <w:rFonts w:ascii="Arial" w:hAnsi="Arial" w:cs="Arial"/>
          <w:sz w:val="24"/>
          <w:szCs w:val="24"/>
        </w:rPr>
      </w:pPr>
      <w:r w:rsidRPr="00D15AE0">
        <w:rPr>
          <w:rFonts w:ascii="Arial" w:hAnsi="Arial" w:cs="Arial"/>
          <w:sz w:val="24"/>
          <w:szCs w:val="24"/>
        </w:rPr>
        <w:t xml:space="preserve">Para el inicio de los trabajos objeto del presente contrato, “El Municipio” entregará los anticipos correspondientes, conforme a la fracción IV del artículo 117 de la Ley de Obras Publicas y Servicios Relacionados con las Mismas del Estado de San Luis Potosí, correspondiente a la cantidad de </w:t>
      </w:r>
      <w:r w:rsidRPr="00D15AE0">
        <w:rPr>
          <w:rFonts w:ascii="Arial" w:hAnsi="Arial" w:cs="Arial"/>
          <w:b/>
          <w:sz w:val="24"/>
          <w:szCs w:val="24"/>
        </w:rPr>
        <w:t>$</w:t>
      </w:r>
      <w:r w:rsidR="001E6C56">
        <w:rPr>
          <w:rFonts w:ascii="Arial" w:hAnsi="Arial" w:cs="Arial"/>
          <w:b/>
          <w:sz w:val="24"/>
          <w:szCs w:val="24"/>
        </w:rPr>
        <w:t>261,000.00</w:t>
      </w:r>
      <w:r w:rsidRPr="00D15AE0">
        <w:rPr>
          <w:rFonts w:ascii="Arial" w:hAnsi="Arial" w:cs="Arial"/>
          <w:b/>
          <w:sz w:val="24"/>
          <w:szCs w:val="24"/>
        </w:rPr>
        <w:t xml:space="preserve"> (</w:t>
      </w:r>
      <w:r w:rsidR="001E6C56">
        <w:rPr>
          <w:rFonts w:ascii="Arial" w:hAnsi="Arial" w:cs="Arial"/>
          <w:b/>
          <w:sz w:val="24"/>
          <w:szCs w:val="24"/>
        </w:rPr>
        <w:t>doscientos sesenta y un mil pesos 00</w:t>
      </w:r>
      <w:r w:rsidRPr="00D15AE0">
        <w:rPr>
          <w:rFonts w:ascii="Arial" w:hAnsi="Arial" w:cs="Arial"/>
          <w:b/>
          <w:sz w:val="24"/>
          <w:szCs w:val="24"/>
        </w:rPr>
        <w:t>/100 M.N.),</w:t>
      </w:r>
      <w:r w:rsidRPr="00D15AE0">
        <w:rPr>
          <w:rFonts w:ascii="Arial" w:hAnsi="Arial" w:cs="Arial"/>
          <w:sz w:val="24"/>
          <w:szCs w:val="24"/>
        </w:rPr>
        <w:t xml:space="preserve"> que equivale al 30% del monto mencionado en la cláusula SEGUNDA del presente contrato. Este importe deberá aplicarse por parte de “El Contratista” en: la construcción de sus oficinas, almacenes, bodegas e instalaciones y, en su caso para los gastos de traslado de maquinaria y equipo de construcción e inicio de los trabajos; así como para la compra y producción de materiales de construcción, la adquisición de equipos que se instalen permanentemente y demás insumos que deberán otorgar. </w:t>
      </w:r>
    </w:p>
    <w:p w:rsidR="00DE5538" w:rsidRPr="00D15AE0" w:rsidRDefault="00DE5538" w:rsidP="00F40F42">
      <w:pPr>
        <w:jc w:val="both"/>
        <w:rPr>
          <w:rFonts w:ascii="Arial" w:hAnsi="Arial" w:cs="Arial"/>
          <w:sz w:val="24"/>
          <w:szCs w:val="24"/>
        </w:rPr>
      </w:pPr>
    </w:p>
    <w:p w:rsidR="00EC0B99" w:rsidRPr="00D15AE0" w:rsidRDefault="00066B3C">
      <w:pPr>
        <w:jc w:val="both"/>
        <w:rPr>
          <w:rFonts w:ascii="Arial" w:hAnsi="Arial" w:cs="Arial"/>
          <w:b/>
          <w:sz w:val="24"/>
          <w:szCs w:val="24"/>
        </w:rPr>
      </w:pPr>
      <w:r w:rsidRPr="00D15AE0">
        <w:rPr>
          <w:rFonts w:ascii="Arial" w:hAnsi="Arial" w:cs="Arial"/>
          <w:b/>
          <w:sz w:val="24"/>
          <w:szCs w:val="24"/>
        </w:rPr>
        <w:t>SEPTIMA. -</w:t>
      </w:r>
      <w:r w:rsidR="00EC0B99" w:rsidRPr="00D15AE0">
        <w:rPr>
          <w:rFonts w:ascii="Arial" w:hAnsi="Arial" w:cs="Arial"/>
          <w:b/>
          <w:sz w:val="24"/>
          <w:szCs w:val="24"/>
        </w:rPr>
        <w:t xml:space="preserve"> FORMA DE PAGO.</w:t>
      </w:r>
    </w:p>
    <w:p w:rsidR="00EC0B99" w:rsidRPr="00A00F83" w:rsidRDefault="00333CC0" w:rsidP="005B1642">
      <w:pPr>
        <w:jc w:val="both"/>
        <w:rPr>
          <w:rFonts w:ascii="Arial" w:hAnsi="Arial" w:cs="Arial"/>
          <w:sz w:val="24"/>
          <w:szCs w:val="24"/>
        </w:rPr>
      </w:pPr>
      <w:r w:rsidRPr="00A00F83">
        <w:rPr>
          <w:rFonts w:ascii="Arial" w:hAnsi="Arial" w:cs="Arial"/>
          <w:sz w:val="24"/>
          <w:szCs w:val="24"/>
        </w:rPr>
        <w:t xml:space="preserve">Las partes convienen que las obras y/o </w:t>
      </w:r>
      <w:r w:rsidR="00EC0B99" w:rsidRPr="00A00F83">
        <w:rPr>
          <w:rFonts w:ascii="Arial" w:hAnsi="Arial" w:cs="Arial"/>
          <w:sz w:val="24"/>
          <w:szCs w:val="24"/>
        </w:rPr>
        <w:t xml:space="preserve">trabajos objeto del presente contrato se paguen mediante la formulación </w:t>
      </w:r>
      <w:r w:rsidR="00C14D1D" w:rsidRPr="00A00F83">
        <w:rPr>
          <w:rFonts w:ascii="Arial" w:hAnsi="Arial" w:cs="Arial"/>
          <w:sz w:val="24"/>
          <w:szCs w:val="24"/>
        </w:rPr>
        <w:t xml:space="preserve">de </w:t>
      </w:r>
      <w:r w:rsidR="00EC0B99" w:rsidRPr="00A00F83">
        <w:rPr>
          <w:rFonts w:ascii="Arial" w:hAnsi="Arial" w:cs="Arial"/>
          <w:sz w:val="24"/>
          <w:szCs w:val="24"/>
        </w:rPr>
        <w:t xml:space="preserve">estimaciones </w:t>
      </w:r>
      <w:r w:rsidR="006016CC" w:rsidRPr="00A00F83">
        <w:rPr>
          <w:rFonts w:ascii="Arial" w:hAnsi="Arial" w:cs="Arial"/>
          <w:sz w:val="24"/>
          <w:szCs w:val="24"/>
        </w:rPr>
        <w:t xml:space="preserve">mismas </w:t>
      </w:r>
      <w:r w:rsidR="00EC0B99" w:rsidRPr="00A00F83">
        <w:rPr>
          <w:rFonts w:ascii="Arial" w:hAnsi="Arial" w:cs="Arial"/>
          <w:sz w:val="24"/>
          <w:szCs w:val="24"/>
        </w:rPr>
        <w:t xml:space="preserve">que deberán </w:t>
      </w:r>
      <w:r w:rsidR="006016CC" w:rsidRPr="00A00F83">
        <w:rPr>
          <w:rFonts w:ascii="Arial" w:hAnsi="Arial" w:cs="Arial"/>
          <w:sz w:val="24"/>
          <w:szCs w:val="24"/>
        </w:rPr>
        <w:t>calcularse por unidad</w:t>
      </w:r>
      <w:r w:rsidR="00EC0B99" w:rsidRPr="00A00F83">
        <w:rPr>
          <w:rFonts w:ascii="Arial" w:hAnsi="Arial" w:cs="Arial"/>
          <w:sz w:val="24"/>
          <w:szCs w:val="24"/>
        </w:rPr>
        <w:t xml:space="preserve"> de concepto de trabajo terminado</w:t>
      </w:r>
      <w:r w:rsidR="006016CC" w:rsidRPr="00A00F83">
        <w:rPr>
          <w:rFonts w:ascii="Arial" w:hAnsi="Arial" w:cs="Arial"/>
          <w:sz w:val="24"/>
          <w:szCs w:val="24"/>
        </w:rPr>
        <w:t xml:space="preserve"> y </w:t>
      </w:r>
      <w:r w:rsidR="00EC0B99" w:rsidRPr="00A00F83">
        <w:rPr>
          <w:rFonts w:ascii="Arial" w:hAnsi="Arial" w:cs="Arial"/>
          <w:sz w:val="24"/>
          <w:szCs w:val="24"/>
        </w:rPr>
        <w:t xml:space="preserve">ejecutado conforme al proyecto mismo, </w:t>
      </w:r>
      <w:r w:rsidR="006016CC" w:rsidRPr="00A00F83">
        <w:rPr>
          <w:rFonts w:ascii="Arial" w:hAnsi="Arial" w:cs="Arial"/>
          <w:sz w:val="24"/>
          <w:szCs w:val="24"/>
        </w:rPr>
        <w:t xml:space="preserve">cada una de </w:t>
      </w:r>
      <w:r w:rsidR="00EC0B99" w:rsidRPr="00A00F83">
        <w:rPr>
          <w:rFonts w:ascii="Arial" w:hAnsi="Arial" w:cs="Arial"/>
          <w:sz w:val="24"/>
          <w:szCs w:val="24"/>
        </w:rPr>
        <w:t xml:space="preserve">las cuales serán presentadas por </w:t>
      </w:r>
      <w:r w:rsidR="00EC0B99" w:rsidRPr="00A00F83">
        <w:rPr>
          <w:rFonts w:ascii="Arial" w:hAnsi="Arial" w:cs="Arial"/>
          <w:iCs/>
          <w:sz w:val="24"/>
          <w:szCs w:val="24"/>
        </w:rPr>
        <w:t>“</w:t>
      </w:r>
      <w:r w:rsidR="005B1642" w:rsidRPr="00A00F83">
        <w:rPr>
          <w:rFonts w:ascii="Arial" w:hAnsi="Arial" w:cs="Arial"/>
          <w:iCs/>
          <w:sz w:val="24"/>
          <w:szCs w:val="24"/>
        </w:rPr>
        <w:t>El</w:t>
      </w:r>
      <w:r w:rsidR="00377B37">
        <w:rPr>
          <w:rFonts w:ascii="Arial" w:hAnsi="Arial" w:cs="Arial"/>
          <w:iCs/>
          <w:sz w:val="24"/>
          <w:szCs w:val="24"/>
        </w:rPr>
        <w:t xml:space="preserve"> C</w:t>
      </w:r>
      <w:r w:rsidR="00EC0B99" w:rsidRPr="00A00F83">
        <w:rPr>
          <w:rFonts w:ascii="Arial" w:hAnsi="Arial" w:cs="Arial"/>
          <w:iCs/>
          <w:sz w:val="24"/>
          <w:szCs w:val="24"/>
        </w:rPr>
        <w:t>ontratista”</w:t>
      </w:r>
      <w:r w:rsidR="00EC0B99" w:rsidRPr="00A00F83">
        <w:rPr>
          <w:rFonts w:ascii="Arial" w:hAnsi="Arial" w:cs="Arial"/>
          <w:sz w:val="24"/>
          <w:szCs w:val="24"/>
        </w:rPr>
        <w:t xml:space="preserve"> a</w:t>
      </w:r>
      <w:r w:rsidR="00E1211F" w:rsidRPr="00A00F83">
        <w:rPr>
          <w:rFonts w:ascii="Arial" w:hAnsi="Arial" w:cs="Arial"/>
          <w:sz w:val="24"/>
          <w:szCs w:val="24"/>
        </w:rPr>
        <w:t xml:space="preserve"> </w:t>
      </w:r>
      <w:r w:rsidR="00EC0B99" w:rsidRPr="00A00F83">
        <w:rPr>
          <w:rFonts w:ascii="Arial" w:hAnsi="Arial" w:cs="Arial"/>
          <w:sz w:val="24"/>
          <w:szCs w:val="24"/>
        </w:rPr>
        <w:t>l</w:t>
      </w:r>
      <w:r w:rsidR="009748F6" w:rsidRPr="00A00F83">
        <w:rPr>
          <w:rFonts w:ascii="Arial" w:hAnsi="Arial" w:cs="Arial"/>
          <w:sz w:val="24"/>
          <w:szCs w:val="24"/>
        </w:rPr>
        <w:t>a</w:t>
      </w:r>
      <w:r w:rsidR="00E1211F" w:rsidRPr="00A00F83">
        <w:rPr>
          <w:rFonts w:ascii="Arial" w:hAnsi="Arial" w:cs="Arial"/>
          <w:sz w:val="24"/>
          <w:szCs w:val="24"/>
        </w:rPr>
        <w:t xml:space="preserve"> </w:t>
      </w:r>
      <w:r w:rsidR="009748F6" w:rsidRPr="00A00F83">
        <w:rPr>
          <w:rFonts w:ascii="Arial" w:hAnsi="Arial" w:cs="Arial"/>
          <w:sz w:val="24"/>
          <w:szCs w:val="24"/>
        </w:rPr>
        <w:t>residencia de supervisión</w:t>
      </w:r>
      <w:r w:rsidR="00EC0B99" w:rsidRPr="00A00F83">
        <w:rPr>
          <w:rFonts w:ascii="Arial" w:hAnsi="Arial" w:cs="Arial"/>
          <w:sz w:val="24"/>
          <w:szCs w:val="24"/>
        </w:rPr>
        <w:t xml:space="preserve"> que será designado por </w:t>
      </w:r>
      <w:r w:rsidR="009B33B2">
        <w:rPr>
          <w:rFonts w:ascii="Arial" w:hAnsi="Arial" w:cs="Arial"/>
          <w:iCs/>
          <w:sz w:val="24"/>
          <w:szCs w:val="24"/>
        </w:rPr>
        <w:t>“El Municipio</w:t>
      </w:r>
      <w:r w:rsidR="00FA1E6B" w:rsidRPr="00A00F83">
        <w:rPr>
          <w:rFonts w:ascii="Arial" w:hAnsi="Arial" w:cs="Arial"/>
          <w:iCs/>
          <w:sz w:val="24"/>
          <w:szCs w:val="24"/>
        </w:rPr>
        <w:t>”</w:t>
      </w:r>
      <w:r w:rsidR="009748F6" w:rsidRPr="00A00F83">
        <w:rPr>
          <w:rFonts w:ascii="Arial" w:hAnsi="Arial" w:cs="Arial"/>
          <w:sz w:val="24"/>
          <w:szCs w:val="24"/>
        </w:rPr>
        <w:t xml:space="preserve">, </w:t>
      </w:r>
      <w:r w:rsidR="00EC0B99" w:rsidRPr="00A00F83">
        <w:rPr>
          <w:rFonts w:ascii="Arial" w:hAnsi="Arial" w:cs="Arial"/>
          <w:sz w:val="24"/>
          <w:szCs w:val="24"/>
        </w:rPr>
        <w:t>acompañada por la docume</w:t>
      </w:r>
      <w:r w:rsidR="006016CC" w:rsidRPr="00A00F83">
        <w:rPr>
          <w:rFonts w:ascii="Arial" w:hAnsi="Arial" w:cs="Arial"/>
          <w:sz w:val="24"/>
          <w:szCs w:val="24"/>
        </w:rPr>
        <w:t>ntación soporte correspondiente, que será necesaria para su aprobación.</w:t>
      </w:r>
    </w:p>
    <w:p w:rsidR="00EC0B99" w:rsidRPr="00A00F83" w:rsidRDefault="006016CC">
      <w:pPr>
        <w:jc w:val="both"/>
        <w:rPr>
          <w:rFonts w:ascii="Arial" w:hAnsi="Arial" w:cs="Arial"/>
          <w:sz w:val="24"/>
          <w:szCs w:val="24"/>
        </w:rPr>
      </w:pPr>
      <w:r w:rsidRPr="00A00F83">
        <w:rPr>
          <w:rFonts w:ascii="Arial" w:hAnsi="Arial" w:cs="Arial"/>
          <w:sz w:val="24"/>
          <w:szCs w:val="24"/>
        </w:rPr>
        <w:lastRenderedPageBreak/>
        <w:t>Las estimaciones serán entregadas en e</w:t>
      </w:r>
      <w:r w:rsidR="009B33B2">
        <w:rPr>
          <w:rFonts w:ascii="Arial" w:hAnsi="Arial" w:cs="Arial"/>
          <w:sz w:val="24"/>
          <w:szCs w:val="24"/>
        </w:rPr>
        <w:t>l domicilio de “El Municipio</w:t>
      </w:r>
      <w:r w:rsidRPr="00A00F83">
        <w:rPr>
          <w:rFonts w:ascii="Arial" w:hAnsi="Arial" w:cs="Arial"/>
          <w:sz w:val="24"/>
          <w:szCs w:val="24"/>
        </w:rPr>
        <w:t xml:space="preserve">”, abarcando periodos </w:t>
      </w:r>
      <w:r w:rsidR="006966A1" w:rsidRPr="00A00F83">
        <w:rPr>
          <w:rFonts w:ascii="Arial" w:hAnsi="Arial" w:cs="Arial"/>
          <w:sz w:val="24"/>
          <w:szCs w:val="24"/>
        </w:rPr>
        <w:t xml:space="preserve">mensuales, </w:t>
      </w:r>
      <w:r w:rsidRPr="00A00F83">
        <w:rPr>
          <w:rFonts w:ascii="Arial" w:hAnsi="Arial" w:cs="Arial"/>
          <w:sz w:val="24"/>
          <w:szCs w:val="24"/>
        </w:rPr>
        <w:t xml:space="preserve">y siempre de acuerdo con </w:t>
      </w:r>
      <w:r w:rsidR="00E1211F" w:rsidRPr="00A00F83">
        <w:rPr>
          <w:rFonts w:ascii="Arial" w:hAnsi="Arial" w:cs="Arial"/>
          <w:sz w:val="24"/>
          <w:szCs w:val="24"/>
        </w:rPr>
        <w:t>la residencia de supervisión</w:t>
      </w:r>
      <w:r w:rsidRPr="00A00F83">
        <w:rPr>
          <w:rFonts w:ascii="Arial" w:hAnsi="Arial" w:cs="Arial"/>
          <w:sz w:val="24"/>
          <w:szCs w:val="24"/>
        </w:rPr>
        <w:t>. Este</w:t>
      </w:r>
      <w:r w:rsidR="00EC0B99" w:rsidRPr="00A00F83">
        <w:rPr>
          <w:rFonts w:ascii="Arial" w:hAnsi="Arial" w:cs="Arial"/>
          <w:sz w:val="24"/>
          <w:szCs w:val="24"/>
        </w:rPr>
        <w:t xml:space="preserve"> deberá revisar y en su caso autorizar</w:t>
      </w:r>
      <w:r w:rsidR="007C3C90" w:rsidRPr="00A00F83">
        <w:rPr>
          <w:rFonts w:ascii="Arial" w:hAnsi="Arial" w:cs="Arial"/>
          <w:sz w:val="24"/>
          <w:szCs w:val="24"/>
        </w:rPr>
        <w:t xml:space="preserve"> la estimación</w:t>
      </w:r>
      <w:r w:rsidR="00EC0B99" w:rsidRPr="00A00F83">
        <w:rPr>
          <w:rFonts w:ascii="Arial" w:hAnsi="Arial" w:cs="Arial"/>
          <w:sz w:val="24"/>
          <w:szCs w:val="24"/>
        </w:rPr>
        <w:t>, si existieran ajustes de costos, estos se acordarían con el contratista</w:t>
      </w:r>
      <w:r w:rsidR="007C3C90" w:rsidRPr="00A00F83">
        <w:rPr>
          <w:rFonts w:ascii="Arial" w:hAnsi="Arial" w:cs="Arial"/>
          <w:sz w:val="24"/>
          <w:szCs w:val="24"/>
        </w:rPr>
        <w:t>,</w:t>
      </w:r>
      <w:r w:rsidR="008609E8" w:rsidRPr="00A00F83">
        <w:rPr>
          <w:rFonts w:ascii="Arial" w:hAnsi="Arial" w:cs="Arial"/>
          <w:sz w:val="24"/>
          <w:szCs w:val="24"/>
        </w:rPr>
        <w:t xml:space="preserve"> según </w:t>
      </w:r>
      <w:r w:rsidR="00EC0B99" w:rsidRPr="00A00F83">
        <w:rPr>
          <w:rFonts w:ascii="Arial" w:hAnsi="Arial" w:cs="Arial"/>
          <w:sz w:val="24"/>
          <w:szCs w:val="24"/>
        </w:rPr>
        <w:t xml:space="preserve">la </w:t>
      </w:r>
      <w:r w:rsidR="00040AB3" w:rsidRPr="00A00F83">
        <w:rPr>
          <w:rFonts w:ascii="Arial" w:hAnsi="Arial" w:cs="Arial"/>
          <w:sz w:val="24"/>
          <w:szCs w:val="24"/>
        </w:rPr>
        <w:t>Ley de Obras Públicas y Servic</w:t>
      </w:r>
      <w:r w:rsidR="008609E8" w:rsidRPr="00A00F83">
        <w:rPr>
          <w:rFonts w:ascii="Arial" w:hAnsi="Arial" w:cs="Arial"/>
          <w:sz w:val="24"/>
          <w:szCs w:val="24"/>
        </w:rPr>
        <w:t>ios Relacionados con las Mismas</w:t>
      </w:r>
      <w:r w:rsidR="00040AB3" w:rsidRPr="00A00F83">
        <w:rPr>
          <w:rFonts w:ascii="Arial" w:hAnsi="Arial" w:cs="Arial"/>
          <w:sz w:val="24"/>
          <w:szCs w:val="24"/>
        </w:rPr>
        <w:t xml:space="preserve"> del Estado de San Luis Potosí</w:t>
      </w:r>
      <w:r w:rsidR="00EC0B99" w:rsidRPr="00A00F83">
        <w:rPr>
          <w:rFonts w:ascii="Arial" w:hAnsi="Arial" w:cs="Arial"/>
          <w:sz w:val="24"/>
          <w:szCs w:val="24"/>
        </w:rPr>
        <w:t>; la fecha de aceptación y firma de las estimaciones deberá asentarse en las mismas y en la bitácora de obra.</w:t>
      </w:r>
    </w:p>
    <w:p w:rsidR="007C3C90" w:rsidRPr="00A00F83" w:rsidRDefault="007C3C90">
      <w:pPr>
        <w:jc w:val="both"/>
        <w:rPr>
          <w:rFonts w:ascii="Arial" w:hAnsi="Arial" w:cs="Arial"/>
          <w:sz w:val="24"/>
          <w:szCs w:val="24"/>
        </w:rPr>
      </w:pPr>
    </w:p>
    <w:p w:rsidR="00EC0B99" w:rsidRPr="00A00F83" w:rsidRDefault="00EC0B99">
      <w:pPr>
        <w:jc w:val="both"/>
        <w:rPr>
          <w:rFonts w:ascii="Arial" w:hAnsi="Arial" w:cs="Arial"/>
          <w:sz w:val="24"/>
          <w:szCs w:val="24"/>
        </w:rPr>
      </w:pPr>
      <w:r w:rsidRPr="00A00F83">
        <w:rPr>
          <w:rFonts w:ascii="Arial" w:hAnsi="Arial" w:cs="Arial"/>
          <w:iCs/>
          <w:sz w:val="24"/>
          <w:szCs w:val="24"/>
        </w:rPr>
        <w:t>“El Contratista”</w:t>
      </w:r>
      <w:r w:rsidRPr="00A00F83">
        <w:rPr>
          <w:rFonts w:ascii="Arial" w:hAnsi="Arial" w:cs="Arial"/>
          <w:sz w:val="24"/>
          <w:szCs w:val="24"/>
        </w:rPr>
        <w:t xml:space="preserve"> conviene que la presentación de la última estimación sea la estimación finiquito, misma que servirá para cubrir las penas convencionales que estuvieren pendientes de aplicar, </w:t>
      </w:r>
      <w:r w:rsidR="006016CC" w:rsidRPr="00A00F83">
        <w:rPr>
          <w:rFonts w:ascii="Arial" w:hAnsi="Arial" w:cs="Arial"/>
          <w:sz w:val="24"/>
          <w:szCs w:val="24"/>
        </w:rPr>
        <w:t xml:space="preserve">y las cuales están </w:t>
      </w:r>
      <w:r w:rsidRPr="00A00F83">
        <w:rPr>
          <w:rFonts w:ascii="Arial" w:hAnsi="Arial" w:cs="Arial"/>
          <w:sz w:val="24"/>
          <w:szCs w:val="24"/>
        </w:rPr>
        <w:t xml:space="preserve">pactadas en la cláusula </w:t>
      </w:r>
      <w:r w:rsidR="0054553F" w:rsidRPr="0054553F">
        <w:rPr>
          <w:rFonts w:ascii="Arial" w:hAnsi="Arial" w:cs="Arial"/>
          <w:sz w:val="24"/>
          <w:szCs w:val="24"/>
        </w:rPr>
        <w:t>D</w:t>
      </w:r>
      <w:r w:rsidRPr="0054553F">
        <w:rPr>
          <w:rFonts w:ascii="Arial" w:hAnsi="Arial" w:cs="Arial"/>
          <w:sz w:val="24"/>
          <w:szCs w:val="24"/>
        </w:rPr>
        <w:t>ecimotercera de este contrato.</w:t>
      </w:r>
    </w:p>
    <w:p w:rsidR="002F78A0" w:rsidRPr="00A00F83" w:rsidRDefault="002F78A0">
      <w:pPr>
        <w:jc w:val="both"/>
        <w:rPr>
          <w:rFonts w:ascii="Arial" w:hAnsi="Arial" w:cs="Arial"/>
          <w:sz w:val="24"/>
          <w:szCs w:val="24"/>
        </w:rPr>
      </w:pPr>
    </w:p>
    <w:p w:rsidR="00301EE3" w:rsidRPr="00A00F83" w:rsidRDefault="002F78A0" w:rsidP="00301EE3">
      <w:pPr>
        <w:jc w:val="both"/>
        <w:rPr>
          <w:rFonts w:ascii="Arial" w:hAnsi="Arial" w:cs="Arial"/>
          <w:sz w:val="24"/>
          <w:szCs w:val="24"/>
        </w:rPr>
      </w:pPr>
      <w:r w:rsidRPr="00A00F83">
        <w:rPr>
          <w:rFonts w:ascii="Arial" w:hAnsi="Arial" w:cs="Arial"/>
          <w:sz w:val="24"/>
          <w:szCs w:val="24"/>
        </w:rPr>
        <w:t>Si por alguna razón “El Contratista” hubiera recibido anticipos que no le correspondan o sean por obras o trabajos que parcial o totalmente dejó o dejará de ejecutar reintegrará la parte proporcional a los anticipos recibidos en exceso</w:t>
      </w:r>
      <w:r w:rsidR="00301EE3" w:rsidRPr="00A00F83">
        <w:rPr>
          <w:rFonts w:ascii="Arial" w:hAnsi="Arial" w:cs="Arial"/>
          <w:sz w:val="24"/>
          <w:szCs w:val="24"/>
        </w:rPr>
        <w:t>. De no hacerlo oportunamente, cub</w:t>
      </w:r>
      <w:r w:rsidR="009B33B2">
        <w:rPr>
          <w:rFonts w:ascii="Arial" w:hAnsi="Arial" w:cs="Arial"/>
          <w:sz w:val="24"/>
          <w:szCs w:val="24"/>
        </w:rPr>
        <w:t>rirá a “El Municipio</w:t>
      </w:r>
      <w:r w:rsidR="00301EE3" w:rsidRPr="00A00F83">
        <w:rPr>
          <w:rFonts w:ascii="Arial" w:hAnsi="Arial" w:cs="Arial"/>
          <w:sz w:val="24"/>
          <w:szCs w:val="24"/>
        </w:rPr>
        <w:t xml:space="preserve">” los gastos financieros </w:t>
      </w:r>
      <w:r w:rsidR="00301EE3" w:rsidRPr="0054553F">
        <w:rPr>
          <w:rFonts w:ascii="Arial" w:hAnsi="Arial" w:cs="Arial"/>
          <w:sz w:val="24"/>
          <w:szCs w:val="24"/>
        </w:rPr>
        <w:t xml:space="preserve">correspondientes aplicando para ello lo establecido en el artículo </w:t>
      </w:r>
      <w:r w:rsidR="008609E8" w:rsidRPr="0054553F">
        <w:rPr>
          <w:rFonts w:ascii="Arial" w:hAnsi="Arial" w:cs="Arial"/>
          <w:sz w:val="24"/>
          <w:szCs w:val="24"/>
        </w:rPr>
        <w:t xml:space="preserve">138 </w:t>
      </w:r>
      <w:r w:rsidR="00301EE3" w:rsidRPr="0054553F">
        <w:rPr>
          <w:rFonts w:ascii="Arial" w:hAnsi="Arial" w:cs="Arial"/>
          <w:sz w:val="24"/>
          <w:szCs w:val="24"/>
        </w:rPr>
        <w:t xml:space="preserve">de la </w:t>
      </w:r>
      <w:r w:rsidR="00040AB3" w:rsidRPr="0054553F">
        <w:rPr>
          <w:rFonts w:ascii="Arial" w:hAnsi="Arial" w:cs="Arial"/>
          <w:sz w:val="24"/>
          <w:szCs w:val="24"/>
        </w:rPr>
        <w:t>Ley de</w:t>
      </w:r>
      <w:r w:rsidR="00040AB3" w:rsidRPr="00A00F83">
        <w:rPr>
          <w:rFonts w:ascii="Arial" w:hAnsi="Arial" w:cs="Arial"/>
          <w:sz w:val="24"/>
          <w:szCs w:val="24"/>
        </w:rPr>
        <w:t xml:space="preserve"> Obras Públicas y Servicios Relacionados con las Mismas del Estado de San Luis Potosí</w:t>
      </w:r>
      <w:r w:rsidR="00301EE3" w:rsidRPr="00A00F83">
        <w:rPr>
          <w:rFonts w:ascii="Arial" w:hAnsi="Arial" w:cs="Arial"/>
          <w:sz w:val="24"/>
          <w:szCs w:val="24"/>
        </w:rPr>
        <w:t>.</w:t>
      </w:r>
    </w:p>
    <w:p w:rsidR="00301EE3" w:rsidRPr="00A00F83" w:rsidRDefault="00301EE3">
      <w:pPr>
        <w:jc w:val="both"/>
        <w:rPr>
          <w:rFonts w:ascii="Arial" w:hAnsi="Arial" w:cs="Arial"/>
          <w:sz w:val="24"/>
          <w:szCs w:val="24"/>
        </w:rPr>
      </w:pPr>
    </w:p>
    <w:p w:rsidR="00EC0B99" w:rsidRPr="00A00F83" w:rsidRDefault="00EC0B99">
      <w:pPr>
        <w:jc w:val="both"/>
        <w:rPr>
          <w:rFonts w:ascii="Arial" w:hAnsi="Arial" w:cs="Arial"/>
          <w:sz w:val="24"/>
          <w:szCs w:val="24"/>
        </w:rPr>
      </w:pPr>
      <w:r w:rsidRPr="00A00F83">
        <w:rPr>
          <w:rFonts w:ascii="Arial" w:hAnsi="Arial" w:cs="Arial"/>
          <w:sz w:val="24"/>
          <w:szCs w:val="24"/>
        </w:rPr>
        <w:t xml:space="preserve">Derivado de que los planos contemplan todos los conceptos de la obra a ejecutar, </w:t>
      </w:r>
      <w:r w:rsidR="009B33B2">
        <w:rPr>
          <w:rFonts w:ascii="Arial" w:hAnsi="Arial" w:cs="Arial"/>
          <w:iCs/>
          <w:sz w:val="24"/>
          <w:szCs w:val="24"/>
        </w:rPr>
        <w:t>“El Municipio</w:t>
      </w:r>
      <w:r w:rsidR="00FA1E6B" w:rsidRPr="00A00F83">
        <w:rPr>
          <w:rFonts w:ascii="Arial" w:hAnsi="Arial" w:cs="Arial"/>
          <w:iCs/>
          <w:sz w:val="24"/>
          <w:szCs w:val="24"/>
        </w:rPr>
        <w:t>”</w:t>
      </w:r>
      <w:r w:rsidR="009B33B2">
        <w:rPr>
          <w:rFonts w:ascii="Arial" w:hAnsi="Arial" w:cs="Arial"/>
          <w:sz w:val="24"/>
          <w:szCs w:val="24"/>
        </w:rPr>
        <w:t xml:space="preserve"> </w:t>
      </w:r>
      <w:r w:rsidRPr="00A00F83">
        <w:rPr>
          <w:rFonts w:ascii="Arial" w:hAnsi="Arial" w:cs="Arial"/>
          <w:sz w:val="24"/>
          <w:szCs w:val="24"/>
        </w:rPr>
        <w:t>no cubrirá a “El Contratista” el pago de obra extraordinaria de trabajos ejecutados por ella, ya que se estará a lo dispuesto y contemplado en los planos que forman parte de este Contrato.</w:t>
      </w:r>
    </w:p>
    <w:p w:rsidR="00E42416" w:rsidRPr="00A00F83" w:rsidRDefault="00E42416">
      <w:pPr>
        <w:jc w:val="both"/>
        <w:rPr>
          <w:rFonts w:ascii="Arial" w:hAnsi="Arial" w:cs="Arial"/>
          <w:sz w:val="24"/>
          <w:szCs w:val="24"/>
        </w:rPr>
      </w:pPr>
    </w:p>
    <w:p w:rsidR="00EC0B99" w:rsidRDefault="00EC0B99">
      <w:pPr>
        <w:jc w:val="both"/>
        <w:rPr>
          <w:rFonts w:ascii="Arial" w:hAnsi="Arial" w:cs="Arial"/>
          <w:sz w:val="24"/>
          <w:szCs w:val="24"/>
        </w:rPr>
      </w:pPr>
      <w:r w:rsidRPr="00A00F83">
        <w:rPr>
          <w:rFonts w:ascii="Arial" w:hAnsi="Arial" w:cs="Arial"/>
          <w:sz w:val="24"/>
          <w:szCs w:val="24"/>
        </w:rPr>
        <w:t xml:space="preserve">Al autorizarse por el supervisor el pago de la última estimación, se </w:t>
      </w:r>
      <w:r w:rsidR="00066B3C" w:rsidRPr="00A00F83">
        <w:rPr>
          <w:rFonts w:ascii="Arial" w:hAnsi="Arial" w:cs="Arial"/>
          <w:sz w:val="24"/>
          <w:szCs w:val="24"/>
        </w:rPr>
        <w:t>levantará</w:t>
      </w:r>
      <w:r w:rsidRPr="00A00F83">
        <w:rPr>
          <w:rFonts w:ascii="Arial" w:hAnsi="Arial" w:cs="Arial"/>
          <w:sz w:val="24"/>
          <w:szCs w:val="24"/>
        </w:rPr>
        <w:t xml:space="preserve"> el acta de recepción y finiquito del contrato correspondiente.</w:t>
      </w:r>
    </w:p>
    <w:p w:rsidR="009B33B2" w:rsidRDefault="009B33B2">
      <w:pPr>
        <w:jc w:val="both"/>
        <w:rPr>
          <w:rFonts w:ascii="Arial" w:hAnsi="Arial" w:cs="Arial"/>
          <w:sz w:val="24"/>
          <w:szCs w:val="24"/>
        </w:rPr>
      </w:pPr>
    </w:p>
    <w:p w:rsidR="009B33B2" w:rsidRPr="009B33B2" w:rsidRDefault="009B33B2" w:rsidP="009B33B2">
      <w:pPr>
        <w:jc w:val="both"/>
        <w:rPr>
          <w:rFonts w:ascii="Arial" w:hAnsi="Arial" w:cs="Arial"/>
          <w:sz w:val="24"/>
          <w:szCs w:val="24"/>
        </w:rPr>
      </w:pPr>
      <w:r w:rsidRPr="009B33B2">
        <w:rPr>
          <w:rFonts w:ascii="Arial" w:hAnsi="Arial" w:cs="Arial"/>
          <w:sz w:val="24"/>
          <w:szCs w:val="24"/>
        </w:rPr>
        <w:t xml:space="preserve">Además del subtotal de cada estimación presentada se deberán hacer las siguientes deducciones citadas en el artículo 124 de la Ley de Obras Públicas y Servicios Relacionados con las Mismas del Estado de San Luis Potosí. </w:t>
      </w:r>
    </w:p>
    <w:p w:rsidR="009B33B2" w:rsidRPr="009B33B2" w:rsidRDefault="009B33B2" w:rsidP="009B33B2">
      <w:pPr>
        <w:jc w:val="both"/>
        <w:rPr>
          <w:rFonts w:ascii="Arial" w:hAnsi="Arial" w:cs="Arial"/>
          <w:sz w:val="24"/>
          <w:szCs w:val="24"/>
        </w:rPr>
      </w:pPr>
    </w:p>
    <w:p w:rsidR="009B33B2" w:rsidRPr="009B33B2" w:rsidRDefault="009B33B2" w:rsidP="009B33B2">
      <w:pPr>
        <w:jc w:val="both"/>
        <w:rPr>
          <w:rFonts w:ascii="Arial" w:hAnsi="Arial" w:cs="Arial"/>
          <w:sz w:val="24"/>
          <w:szCs w:val="24"/>
        </w:rPr>
      </w:pPr>
      <w:r w:rsidRPr="009B33B2">
        <w:rPr>
          <w:rFonts w:ascii="Arial" w:hAnsi="Arial" w:cs="Arial"/>
          <w:sz w:val="24"/>
          <w:szCs w:val="24"/>
        </w:rPr>
        <w:t>1.</w:t>
      </w:r>
      <w:r w:rsidRPr="009B33B2">
        <w:rPr>
          <w:rFonts w:ascii="Arial" w:hAnsi="Arial" w:cs="Arial"/>
          <w:sz w:val="24"/>
          <w:szCs w:val="24"/>
        </w:rPr>
        <w:tab/>
        <w:t>El cinco al millar sobre derechos de inspección y vigilancia.</w:t>
      </w:r>
    </w:p>
    <w:p w:rsidR="009B33B2" w:rsidRPr="00A00F83" w:rsidRDefault="009B33B2" w:rsidP="009B33B2">
      <w:pPr>
        <w:jc w:val="both"/>
        <w:rPr>
          <w:rFonts w:ascii="Arial" w:hAnsi="Arial" w:cs="Arial"/>
          <w:sz w:val="24"/>
          <w:szCs w:val="24"/>
        </w:rPr>
      </w:pPr>
      <w:r w:rsidRPr="009B33B2">
        <w:rPr>
          <w:rFonts w:ascii="Arial" w:hAnsi="Arial" w:cs="Arial"/>
          <w:sz w:val="24"/>
          <w:szCs w:val="24"/>
        </w:rPr>
        <w:t>2.</w:t>
      </w:r>
      <w:r w:rsidRPr="009B33B2">
        <w:rPr>
          <w:rFonts w:ascii="Arial" w:hAnsi="Arial" w:cs="Arial"/>
          <w:sz w:val="24"/>
          <w:szCs w:val="24"/>
        </w:rPr>
        <w:tab/>
        <w:t>El dos al millar que será destinado para la capacitación de los trabajadores de la industria de la construcción, a través del instituto de capacitación de la misma.</w:t>
      </w:r>
    </w:p>
    <w:p w:rsidR="00E42416" w:rsidRPr="00A00F83" w:rsidRDefault="00E42416">
      <w:pPr>
        <w:jc w:val="both"/>
        <w:rPr>
          <w:rFonts w:ascii="Arial" w:hAnsi="Arial" w:cs="Arial"/>
          <w:sz w:val="24"/>
          <w:szCs w:val="24"/>
        </w:rPr>
      </w:pPr>
    </w:p>
    <w:p w:rsidR="00EC0B99" w:rsidRPr="0054553F" w:rsidRDefault="00EC0B99">
      <w:pPr>
        <w:jc w:val="both"/>
        <w:rPr>
          <w:rFonts w:ascii="Arial" w:hAnsi="Arial" w:cs="Arial"/>
          <w:iCs/>
          <w:sz w:val="24"/>
          <w:szCs w:val="24"/>
        </w:rPr>
      </w:pPr>
      <w:r w:rsidRPr="0054553F">
        <w:rPr>
          <w:rFonts w:ascii="Arial" w:hAnsi="Arial" w:cs="Arial"/>
          <w:sz w:val="24"/>
          <w:szCs w:val="24"/>
        </w:rPr>
        <w:t xml:space="preserve">En su caso, los procedimientos mediante los cuales las partes entre </w:t>
      </w:r>
      <w:r w:rsidR="00C40A37" w:rsidRPr="0054553F">
        <w:rPr>
          <w:rFonts w:ascii="Arial" w:hAnsi="Arial" w:cs="Arial"/>
          <w:sz w:val="24"/>
          <w:szCs w:val="24"/>
        </w:rPr>
        <w:t>sí</w:t>
      </w:r>
      <w:r w:rsidRPr="0054553F">
        <w:rPr>
          <w:rFonts w:ascii="Arial" w:hAnsi="Arial" w:cs="Arial"/>
          <w:sz w:val="24"/>
          <w:szCs w:val="24"/>
        </w:rPr>
        <w:t>, resolverán controversias futuras y previsibles que pudieran versar sobre problemas específicos de carácter técnico y administrativo, que de ninguna manera impliquen una audienc</w:t>
      </w:r>
      <w:r w:rsidR="008609E8" w:rsidRPr="0054553F">
        <w:rPr>
          <w:rFonts w:ascii="Arial" w:hAnsi="Arial" w:cs="Arial"/>
          <w:sz w:val="24"/>
          <w:szCs w:val="24"/>
        </w:rPr>
        <w:t xml:space="preserve">ia de conciliación se sujetara a </w:t>
      </w:r>
      <w:r w:rsidR="00066B3C" w:rsidRPr="0054553F">
        <w:rPr>
          <w:rFonts w:ascii="Arial" w:hAnsi="Arial" w:cs="Arial"/>
          <w:sz w:val="24"/>
          <w:szCs w:val="24"/>
        </w:rPr>
        <w:t>los artículos</w:t>
      </w:r>
      <w:r w:rsidR="008609E8" w:rsidRPr="0054553F">
        <w:rPr>
          <w:rFonts w:ascii="Arial" w:hAnsi="Arial" w:cs="Arial"/>
          <w:sz w:val="24"/>
          <w:szCs w:val="24"/>
        </w:rPr>
        <w:t xml:space="preserve"> 131, 132, 133, 134 y 135 d</w:t>
      </w:r>
      <w:r w:rsidRPr="0054553F">
        <w:rPr>
          <w:rFonts w:ascii="Arial" w:hAnsi="Arial" w:cs="Arial"/>
          <w:sz w:val="24"/>
          <w:szCs w:val="24"/>
        </w:rPr>
        <w:t xml:space="preserve">e la </w:t>
      </w:r>
      <w:r w:rsidR="00040AB3" w:rsidRPr="0054553F">
        <w:rPr>
          <w:rFonts w:ascii="Arial" w:hAnsi="Arial" w:cs="Arial"/>
          <w:sz w:val="24"/>
          <w:szCs w:val="24"/>
        </w:rPr>
        <w:t>Ley de Obras Públicas y Servicios Relacionados con las Mismas, del Estado de San Luis Potosí</w:t>
      </w:r>
      <w:r w:rsidRPr="0054553F">
        <w:rPr>
          <w:rFonts w:ascii="Arial" w:hAnsi="Arial" w:cs="Arial"/>
          <w:iCs/>
          <w:sz w:val="24"/>
          <w:szCs w:val="24"/>
        </w:rPr>
        <w:t>.</w:t>
      </w:r>
    </w:p>
    <w:p w:rsidR="00EC0B99" w:rsidRPr="00A00F83" w:rsidRDefault="00EC0B99">
      <w:pPr>
        <w:jc w:val="both"/>
        <w:rPr>
          <w:rFonts w:ascii="Arial" w:hAnsi="Arial" w:cs="Arial"/>
          <w:sz w:val="24"/>
          <w:szCs w:val="24"/>
        </w:rPr>
      </w:pPr>
      <w:r w:rsidRPr="0054553F">
        <w:rPr>
          <w:rFonts w:ascii="Arial" w:hAnsi="Arial" w:cs="Arial"/>
          <w:sz w:val="24"/>
          <w:szCs w:val="24"/>
        </w:rPr>
        <w:t xml:space="preserve">Las estimaciones y los ajustes </w:t>
      </w:r>
      <w:r w:rsidR="000D2153" w:rsidRPr="0054553F">
        <w:rPr>
          <w:rFonts w:ascii="Arial" w:hAnsi="Arial" w:cs="Arial"/>
          <w:sz w:val="24"/>
          <w:szCs w:val="24"/>
        </w:rPr>
        <w:t>de</w:t>
      </w:r>
      <w:r w:rsidRPr="0054553F">
        <w:rPr>
          <w:rFonts w:ascii="Arial" w:hAnsi="Arial" w:cs="Arial"/>
          <w:sz w:val="24"/>
          <w:szCs w:val="24"/>
        </w:rPr>
        <w:t xml:space="preserve"> las mismas, mencionados en los </w:t>
      </w:r>
      <w:r w:rsidR="00066B3C" w:rsidRPr="0054553F">
        <w:rPr>
          <w:rFonts w:ascii="Arial" w:hAnsi="Arial" w:cs="Arial"/>
          <w:sz w:val="24"/>
          <w:szCs w:val="24"/>
        </w:rPr>
        <w:t>párrafos anteriores</w:t>
      </w:r>
      <w:r w:rsidRPr="0054553F">
        <w:rPr>
          <w:rFonts w:ascii="Arial" w:hAnsi="Arial" w:cs="Arial"/>
          <w:sz w:val="24"/>
          <w:szCs w:val="24"/>
        </w:rPr>
        <w:t xml:space="preserve"> deberán presentarse</w:t>
      </w:r>
      <w:r w:rsidR="000D2153" w:rsidRPr="0054553F">
        <w:rPr>
          <w:rFonts w:ascii="Arial" w:hAnsi="Arial" w:cs="Arial"/>
          <w:sz w:val="24"/>
          <w:szCs w:val="24"/>
        </w:rPr>
        <w:t xml:space="preserve"> en forma separada para cada obra.</w:t>
      </w:r>
    </w:p>
    <w:p w:rsidR="001E6C56" w:rsidRDefault="001E6C56" w:rsidP="00E91C7D">
      <w:pPr>
        <w:jc w:val="both"/>
        <w:rPr>
          <w:rFonts w:ascii="Arial" w:hAnsi="Arial" w:cs="Arial"/>
          <w:b/>
          <w:sz w:val="24"/>
          <w:szCs w:val="24"/>
        </w:rPr>
      </w:pPr>
    </w:p>
    <w:p w:rsidR="001E5489" w:rsidRDefault="001E5489" w:rsidP="00E91C7D">
      <w:pPr>
        <w:jc w:val="both"/>
        <w:rPr>
          <w:rFonts w:ascii="Arial" w:hAnsi="Arial" w:cs="Arial"/>
          <w:b/>
          <w:sz w:val="24"/>
          <w:szCs w:val="24"/>
        </w:rPr>
      </w:pPr>
    </w:p>
    <w:p w:rsidR="00E91C7D" w:rsidRPr="00A00F83" w:rsidRDefault="00066B3C" w:rsidP="00E91C7D">
      <w:pPr>
        <w:jc w:val="both"/>
        <w:rPr>
          <w:rFonts w:ascii="Arial" w:hAnsi="Arial" w:cs="Arial"/>
          <w:b/>
          <w:sz w:val="24"/>
          <w:szCs w:val="24"/>
        </w:rPr>
      </w:pPr>
      <w:r w:rsidRPr="00A00F83">
        <w:rPr>
          <w:rFonts w:ascii="Arial" w:hAnsi="Arial" w:cs="Arial"/>
          <w:b/>
          <w:sz w:val="24"/>
          <w:szCs w:val="24"/>
        </w:rPr>
        <w:lastRenderedPageBreak/>
        <w:t>OCTAVA. -</w:t>
      </w:r>
      <w:r w:rsidR="00E91C7D" w:rsidRPr="00A00F83">
        <w:rPr>
          <w:rFonts w:ascii="Arial" w:hAnsi="Arial" w:cs="Arial"/>
          <w:b/>
          <w:sz w:val="24"/>
          <w:szCs w:val="24"/>
        </w:rPr>
        <w:t xml:space="preserve"> GARANTIAS.</w:t>
      </w:r>
    </w:p>
    <w:p w:rsidR="000358D6" w:rsidRDefault="000358D6" w:rsidP="000358D6">
      <w:pPr>
        <w:jc w:val="both"/>
        <w:rPr>
          <w:rFonts w:ascii="Arial" w:hAnsi="Arial" w:cs="Arial"/>
          <w:sz w:val="24"/>
          <w:szCs w:val="24"/>
        </w:rPr>
      </w:pPr>
      <w:r w:rsidRPr="00A00F83">
        <w:rPr>
          <w:rFonts w:ascii="Arial" w:hAnsi="Arial" w:cs="Arial"/>
          <w:bCs/>
          <w:iCs/>
          <w:sz w:val="24"/>
          <w:szCs w:val="24"/>
        </w:rPr>
        <w:t>“</w:t>
      </w:r>
      <w:r w:rsidRPr="00A00F83">
        <w:rPr>
          <w:rFonts w:ascii="Arial" w:hAnsi="Arial" w:cs="Arial"/>
          <w:iCs/>
          <w:sz w:val="24"/>
          <w:szCs w:val="24"/>
        </w:rPr>
        <w:t>El Contratista”</w:t>
      </w:r>
      <w:r w:rsidRPr="00A00F83">
        <w:rPr>
          <w:rFonts w:ascii="Arial" w:hAnsi="Arial" w:cs="Arial"/>
          <w:sz w:val="24"/>
          <w:szCs w:val="24"/>
        </w:rPr>
        <w:t xml:space="preserve"> se oblig</w:t>
      </w:r>
      <w:r w:rsidR="0054553F">
        <w:rPr>
          <w:rFonts w:ascii="Arial" w:hAnsi="Arial" w:cs="Arial"/>
          <w:sz w:val="24"/>
          <w:szCs w:val="24"/>
        </w:rPr>
        <w:t>a a entregar a “El Municipio</w:t>
      </w:r>
      <w:r w:rsidRPr="00A00F83">
        <w:rPr>
          <w:rFonts w:ascii="Arial" w:hAnsi="Arial" w:cs="Arial"/>
          <w:sz w:val="24"/>
          <w:szCs w:val="24"/>
        </w:rPr>
        <w:t>” las pólizas de fianzas por las garantías a que haya</w:t>
      </w:r>
      <w:r w:rsidR="0054553F">
        <w:rPr>
          <w:rFonts w:ascii="Arial" w:hAnsi="Arial" w:cs="Arial"/>
          <w:sz w:val="24"/>
          <w:szCs w:val="24"/>
        </w:rPr>
        <w:t xml:space="preserve"> lugar, en la forma, términos y</w:t>
      </w:r>
      <w:r w:rsidRPr="00A00F83">
        <w:rPr>
          <w:rFonts w:ascii="Arial" w:hAnsi="Arial" w:cs="Arial"/>
          <w:sz w:val="24"/>
          <w:szCs w:val="24"/>
        </w:rPr>
        <w:t xml:space="preserve"> bajo los procedimientos previstos por la </w:t>
      </w:r>
      <w:r w:rsidR="00040AB3" w:rsidRPr="00A00F83">
        <w:rPr>
          <w:rFonts w:ascii="Arial" w:hAnsi="Arial" w:cs="Arial"/>
          <w:sz w:val="24"/>
          <w:szCs w:val="24"/>
        </w:rPr>
        <w:t>Ley de Obras Públicas y Servic</w:t>
      </w:r>
      <w:r w:rsidR="008609E8" w:rsidRPr="00A00F83">
        <w:rPr>
          <w:rFonts w:ascii="Arial" w:hAnsi="Arial" w:cs="Arial"/>
          <w:sz w:val="24"/>
          <w:szCs w:val="24"/>
        </w:rPr>
        <w:t>ios Relacionados con las Mismas</w:t>
      </w:r>
      <w:r w:rsidR="00040AB3" w:rsidRPr="00A00F83">
        <w:rPr>
          <w:rFonts w:ascii="Arial" w:hAnsi="Arial" w:cs="Arial"/>
          <w:sz w:val="24"/>
          <w:szCs w:val="24"/>
        </w:rPr>
        <w:t xml:space="preserve"> del Estado de San Luis Potosí</w:t>
      </w:r>
      <w:r w:rsidRPr="00A00F83">
        <w:rPr>
          <w:rFonts w:ascii="Arial" w:hAnsi="Arial" w:cs="Arial"/>
          <w:sz w:val="24"/>
          <w:szCs w:val="24"/>
        </w:rPr>
        <w:t xml:space="preserve">, su Reglamento y las reglas generales para la contratación y ejecución de obras públicas y de los servicios relacionados con las mismas. A </w:t>
      </w:r>
      <w:r w:rsidR="00066B3C" w:rsidRPr="00A00F83">
        <w:rPr>
          <w:rFonts w:ascii="Arial" w:hAnsi="Arial" w:cs="Arial"/>
          <w:sz w:val="24"/>
          <w:szCs w:val="24"/>
        </w:rPr>
        <w:t>continuación,</w:t>
      </w:r>
      <w:r w:rsidRPr="00A00F83">
        <w:rPr>
          <w:rFonts w:ascii="Arial" w:hAnsi="Arial" w:cs="Arial"/>
          <w:sz w:val="24"/>
          <w:szCs w:val="24"/>
        </w:rPr>
        <w:t xml:space="preserve"> se </w:t>
      </w:r>
      <w:r w:rsidR="00066B3C" w:rsidRPr="00A00F83">
        <w:rPr>
          <w:rFonts w:ascii="Arial" w:hAnsi="Arial" w:cs="Arial"/>
          <w:sz w:val="24"/>
          <w:szCs w:val="24"/>
        </w:rPr>
        <w:t>detallan las</w:t>
      </w:r>
      <w:r w:rsidRPr="00A00F83">
        <w:rPr>
          <w:rFonts w:ascii="Arial" w:hAnsi="Arial" w:cs="Arial"/>
          <w:sz w:val="24"/>
          <w:szCs w:val="24"/>
        </w:rPr>
        <w:t xml:space="preserve"> </w:t>
      </w:r>
      <w:r w:rsidR="00066B3C" w:rsidRPr="00A00F83">
        <w:rPr>
          <w:rFonts w:ascii="Arial" w:hAnsi="Arial" w:cs="Arial"/>
          <w:sz w:val="24"/>
          <w:szCs w:val="24"/>
        </w:rPr>
        <w:t>garantías principales</w:t>
      </w:r>
      <w:r w:rsidRPr="00A00F83">
        <w:rPr>
          <w:rFonts w:ascii="Arial" w:hAnsi="Arial" w:cs="Arial"/>
          <w:sz w:val="24"/>
          <w:szCs w:val="24"/>
        </w:rPr>
        <w:t xml:space="preserve"> que corresponden al presente contrato:</w:t>
      </w:r>
    </w:p>
    <w:p w:rsidR="00DE5538" w:rsidRPr="00A00F83" w:rsidRDefault="00DE5538" w:rsidP="000358D6">
      <w:pPr>
        <w:jc w:val="both"/>
        <w:rPr>
          <w:rFonts w:ascii="Arial" w:hAnsi="Arial" w:cs="Arial"/>
          <w:sz w:val="24"/>
          <w:szCs w:val="24"/>
        </w:rPr>
      </w:pPr>
    </w:p>
    <w:p w:rsidR="000358D6" w:rsidRPr="00A00F83" w:rsidRDefault="00DE5538" w:rsidP="000358D6">
      <w:pPr>
        <w:pStyle w:val="Sangra2detindependiente"/>
        <w:rPr>
          <w:sz w:val="24"/>
          <w:szCs w:val="24"/>
        </w:rPr>
      </w:pPr>
      <w:r>
        <w:rPr>
          <w:sz w:val="24"/>
          <w:szCs w:val="24"/>
        </w:rPr>
        <w:t>1</w:t>
      </w:r>
      <w:r w:rsidR="000358D6" w:rsidRPr="00A00F83">
        <w:rPr>
          <w:sz w:val="24"/>
          <w:szCs w:val="24"/>
        </w:rPr>
        <w:t xml:space="preserve">.- </w:t>
      </w:r>
      <w:r w:rsidR="000358D6" w:rsidRPr="00A00F83">
        <w:rPr>
          <w:b/>
          <w:bCs/>
          <w:sz w:val="24"/>
          <w:szCs w:val="24"/>
        </w:rPr>
        <w:t xml:space="preserve">Fianza de </w:t>
      </w:r>
      <w:r w:rsidR="0054553F">
        <w:rPr>
          <w:b/>
          <w:bCs/>
          <w:sz w:val="24"/>
          <w:szCs w:val="24"/>
        </w:rPr>
        <w:t>C</w:t>
      </w:r>
      <w:r w:rsidR="000358D6" w:rsidRPr="00A00F83">
        <w:rPr>
          <w:b/>
          <w:bCs/>
          <w:sz w:val="24"/>
          <w:szCs w:val="24"/>
        </w:rPr>
        <w:t>umplimiento</w:t>
      </w:r>
      <w:r w:rsidR="000358D6" w:rsidRPr="00A00F83">
        <w:rPr>
          <w:sz w:val="24"/>
          <w:szCs w:val="24"/>
        </w:rPr>
        <w:t>. Fianza a favor de</w:t>
      </w:r>
      <w:r w:rsidR="0054553F">
        <w:rPr>
          <w:sz w:val="24"/>
          <w:szCs w:val="24"/>
        </w:rPr>
        <w:t xml:space="preserve"> “El Municipio” </w:t>
      </w:r>
      <w:r w:rsidR="000358D6" w:rsidRPr="00A00F83">
        <w:rPr>
          <w:sz w:val="24"/>
          <w:szCs w:val="24"/>
        </w:rPr>
        <w:t xml:space="preserve">por un importe equivalente al 10% (diez por ciento) del monto citado en la </w:t>
      </w:r>
      <w:r w:rsidR="0054553F">
        <w:rPr>
          <w:sz w:val="24"/>
          <w:szCs w:val="24"/>
        </w:rPr>
        <w:t>C</w:t>
      </w:r>
      <w:r w:rsidR="000358D6" w:rsidRPr="00A00F83">
        <w:rPr>
          <w:sz w:val="24"/>
          <w:szCs w:val="24"/>
        </w:rPr>
        <w:t xml:space="preserve">láusula </w:t>
      </w:r>
      <w:r w:rsidR="0054553F">
        <w:rPr>
          <w:sz w:val="24"/>
          <w:szCs w:val="24"/>
        </w:rPr>
        <w:t>S</w:t>
      </w:r>
      <w:r w:rsidR="000358D6" w:rsidRPr="00A00F83">
        <w:rPr>
          <w:sz w:val="24"/>
          <w:szCs w:val="24"/>
        </w:rPr>
        <w:t xml:space="preserve">egunda del presente </w:t>
      </w:r>
      <w:r w:rsidR="0054553F">
        <w:rPr>
          <w:sz w:val="24"/>
          <w:szCs w:val="24"/>
        </w:rPr>
        <w:t>C</w:t>
      </w:r>
      <w:r w:rsidR="000358D6" w:rsidRPr="00A00F83">
        <w:rPr>
          <w:sz w:val="24"/>
          <w:szCs w:val="24"/>
        </w:rPr>
        <w:t xml:space="preserve">ontrato. Esta fianza deberá ser entregada dentro de los quince días hábiles siguientes a la fecha </w:t>
      </w:r>
      <w:r w:rsidR="00F41707">
        <w:rPr>
          <w:sz w:val="24"/>
          <w:szCs w:val="24"/>
        </w:rPr>
        <w:t>en que “El Municipio</w:t>
      </w:r>
      <w:r w:rsidR="000358D6" w:rsidRPr="00A00F83">
        <w:rPr>
          <w:sz w:val="24"/>
          <w:szCs w:val="24"/>
        </w:rPr>
        <w:t>” emita el fallo de adjudicación. Si transcurrido éste plazo no se otorga la f</w:t>
      </w:r>
      <w:r w:rsidR="00F41707">
        <w:rPr>
          <w:sz w:val="24"/>
          <w:szCs w:val="24"/>
        </w:rPr>
        <w:t>ianza, “El Municipio</w:t>
      </w:r>
      <w:r w:rsidR="000358D6" w:rsidRPr="00A00F83">
        <w:rPr>
          <w:sz w:val="24"/>
          <w:szCs w:val="24"/>
        </w:rPr>
        <w:t>” podrá determinar la rescisión administrativa del contrato.</w:t>
      </w:r>
    </w:p>
    <w:p w:rsidR="000358D6" w:rsidRPr="00A00F83" w:rsidRDefault="000358D6" w:rsidP="000358D6">
      <w:pPr>
        <w:ind w:left="360" w:firstLine="349"/>
        <w:jc w:val="both"/>
        <w:rPr>
          <w:rFonts w:ascii="Arial" w:hAnsi="Arial" w:cs="Arial"/>
          <w:sz w:val="24"/>
          <w:szCs w:val="24"/>
        </w:rPr>
      </w:pPr>
    </w:p>
    <w:p w:rsidR="000358D6" w:rsidRPr="00A00F83" w:rsidRDefault="00DE5538" w:rsidP="000358D6">
      <w:pPr>
        <w:ind w:firstLine="709"/>
        <w:jc w:val="both"/>
        <w:rPr>
          <w:rFonts w:ascii="Arial" w:hAnsi="Arial" w:cs="Arial"/>
          <w:sz w:val="24"/>
          <w:szCs w:val="24"/>
        </w:rPr>
      </w:pPr>
      <w:r>
        <w:rPr>
          <w:rFonts w:ascii="Arial" w:hAnsi="Arial" w:cs="Arial"/>
          <w:sz w:val="24"/>
          <w:szCs w:val="24"/>
        </w:rPr>
        <w:t>2</w:t>
      </w:r>
      <w:r w:rsidR="000358D6" w:rsidRPr="00A00F83">
        <w:rPr>
          <w:rFonts w:ascii="Arial" w:hAnsi="Arial" w:cs="Arial"/>
          <w:sz w:val="24"/>
          <w:szCs w:val="24"/>
        </w:rPr>
        <w:t>.-</w:t>
      </w:r>
      <w:r w:rsidR="00F40F42" w:rsidRPr="00A00F83">
        <w:rPr>
          <w:rFonts w:ascii="Arial" w:hAnsi="Arial" w:cs="Arial"/>
          <w:sz w:val="24"/>
          <w:szCs w:val="24"/>
        </w:rPr>
        <w:t xml:space="preserve"> </w:t>
      </w:r>
      <w:r w:rsidR="00F40F42" w:rsidRPr="00A00F83">
        <w:rPr>
          <w:rFonts w:ascii="Arial" w:hAnsi="Arial" w:cs="Arial"/>
          <w:b/>
          <w:sz w:val="24"/>
          <w:szCs w:val="24"/>
        </w:rPr>
        <w:t xml:space="preserve">Fianza para defectos y </w:t>
      </w:r>
      <w:r w:rsidR="00F41707">
        <w:rPr>
          <w:rFonts w:ascii="Arial" w:hAnsi="Arial" w:cs="Arial"/>
          <w:b/>
          <w:sz w:val="24"/>
          <w:szCs w:val="24"/>
        </w:rPr>
        <w:t>V</w:t>
      </w:r>
      <w:r w:rsidR="00F40F42" w:rsidRPr="00A00F83">
        <w:rPr>
          <w:rFonts w:ascii="Arial" w:hAnsi="Arial" w:cs="Arial"/>
          <w:b/>
          <w:sz w:val="24"/>
          <w:szCs w:val="24"/>
        </w:rPr>
        <w:t xml:space="preserve">icios </w:t>
      </w:r>
      <w:r w:rsidR="00F41707">
        <w:rPr>
          <w:rFonts w:ascii="Arial" w:hAnsi="Arial" w:cs="Arial"/>
          <w:b/>
          <w:sz w:val="24"/>
          <w:szCs w:val="24"/>
        </w:rPr>
        <w:t>O</w:t>
      </w:r>
      <w:r w:rsidR="00F40F42" w:rsidRPr="00A00F83">
        <w:rPr>
          <w:rFonts w:ascii="Arial" w:hAnsi="Arial" w:cs="Arial"/>
          <w:b/>
          <w:sz w:val="24"/>
          <w:szCs w:val="24"/>
        </w:rPr>
        <w:t>cultos</w:t>
      </w:r>
      <w:r w:rsidR="00F40F42" w:rsidRPr="00A00F83">
        <w:rPr>
          <w:rFonts w:ascii="Arial" w:hAnsi="Arial" w:cs="Arial"/>
          <w:sz w:val="24"/>
          <w:szCs w:val="24"/>
        </w:rPr>
        <w:t>. Para garantizar la reposición del costo de la obra mal ejecutada, o del costo resultante de los vicios ocultos de la misma, o bien del costo de cualquier otra responsabilidad en que hubiere incurrido “EL CONTRATISTA” en la ejecución de la obra, éste se obliga a entregar una fia</w:t>
      </w:r>
      <w:r w:rsidR="00F41707">
        <w:rPr>
          <w:rFonts w:ascii="Arial" w:hAnsi="Arial" w:cs="Arial"/>
          <w:sz w:val="24"/>
          <w:szCs w:val="24"/>
        </w:rPr>
        <w:t xml:space="preserve">nza a favor de </w:t>
      </w:r>
      <w:r w:rsidR="00F41707" w:rsidRPr="00F41707">
        <w:rPr>
          <w:rFonts w:ascii="Arial" w:hAnsi="Arial" w:cs="Arial"/>
          <w:sz w:val="24"/>
          <w:szCs w:val="24"/>
        </w:rPr>
        <w:t>“El Municipio”</w:t>
      </w:r>
      <w:r w:rsidR="00F40F42" w:rsidRPr="00A00F83">
        <w:rPr>
          <w:rFonts w:ascii="Arial" w:hAnsi="Arial" w:cs="Arial"/>
          <w:sz w:val="24"/>
          <w:szCs w:val="24"/>
        </w:rPr>
        <w:t>, que garantizará las obras o trabajos realizados, dentro de los quince días hábiles siguientes a la terminación y recepción formal de los mismos, la cual deberá tener un</w:t>
      </w:r>
      <w:r w:rsidR="00F41707">
        <w:rPr>
          <w:rFonts w:ascii="Arial" w:hAnsi="Arial" w:cs="Arial"/>
          <w:sz w:val="24"/>
          <w:szCs w:val="24"/>
        </w:rPr>
        <w:t xml:space="preserve">a vigencia de dieciocho  meses, </w:t>
      </w:r>
      <w:r w:rsidR="00F40F42" w:rsidRPr="00A00F83">
        <w:rPr>
          <w:rFonts w:ascii="Arial" w:hAnsi="Arial" w:cs="Arial"/>
          <w:sz w:val="24"/>
          <w:szCs w:val="24"/>
        </w:rPr>
        <w:t>contados a partir de la fecha de recepción de los trabajos o de la obra aquí contratada, en el caso de que no exista inc</w:t>
      </w:r>
      <w:r w:rsidR="00F41707">
        <w:rPr>
          <w:rFonts w:ascii="Arial" w:hAnsi="Arial" w:cs="Arial"/>
          <w:sz w:val="24"/>
          <w:szCs w:val="24"/>
        </w:rPr>
        <w:t>onformidad de  “El Municipio</w:t>
      </w:r>
      <w:r w:rsidR="00F40F42" w:rsidRPr="00A00F83">
        <w:rPr>
          <w:rFonts w:ascii="Arial" w:hAnsi="Arial" w:cs="Arial"/>
          <w:sz w:val="24"/>
          <w:szCs w:val="24"/>
        </w:rPr>
        <w:t>”. Esta fianza substituirá la de cumplimiento citada en el punto que antecede, y cubrirá el equivalente al 10% del monto total ejercido por la obra o por los trabajos realizados.</w:t>
      </w:r>
      <w:r w:rsidR="000358D6" w:rsidRPr="00A00F83">
        <w:rPr>
          <w:rFonts w:ascii="Arial" w:hAnsi="Arial" w:cs="Arial"/>
          <w:sz w:val="24"/>
          <w:szCs w:val="24"/>
        </w:rPr>
        <w:t xml:space="preserve"> </w:t>
      </w:r>
    </w:p>
    <w:p w:rsidR="000358D6" w:rsidRPr="00A00F83" w:rsidRDefault="000358D6" w:rsidP="000358D6">
      <w:pPr>
        <w:jc w:val="both"/>
        <w:rPr>
          <w:rFonts w:ascii="Arial" w:hAnsi="Arial" w:cs="Arial"/>
          <w:sz w:val="24"/>
          <w:szCs w:val="24"/>
        </w:rPr>
      </w:pPr>
    </w:p>
    <w:p w:rsidR="00793766" w:rsidRPr="00A00F83" w:rsidRDefault="00285D3D" w:rsidP="00F41707">
      <w:pPr>
        <w:ind w:firstLine="709"/>
        <w:jc w:val="both"/>
        <w:rPr>
          <w:rFonts w:ascii="Arial" w:hAnsi="Arial" w:cs="Arial"/>
          <w:b/>
          <w:sz w:val="24"/>
          <w:szCs w:val="24"/>
        </w:rPr>
      </w:pPr>
      <w:r w:rsidRPr="00A00F83">
        <w:rPr>
          <w:rFonts w:ascii="Arial" w:hAnsi="Arial" w:cs="Arial"/>
          <w:sz w:val="24"/>
          <w:szCs w:val="24"/>
        </w:rPr>
        <w:t>4</w:t>
      </w:r>
      <w:r w:rsidR="000358D6" w:rsidRPr="00A00F83">
        <w:rPr>
          <w:rFonts w:ascii="Arial" w:hAnsi="Arial" w:cs="Arial"/>
          <w:sz w:val="24"/>
          <w:szCs w:val="24"/>
        </w:rPr>
        <w:t xml:space="preserve">.- </w:t>
      </w:r>
      <w:r w:rsidR="00F40F42" w:rsidRPr="00A00F83">
        <w:rPr>
          <w:rFonts w:ascii="Arial" w:hAnsi="Arial" w:cs="Arial"/>
          <w:sz w:val="24"/>
          <w:szCs w:val="24"/>
        </w:rPr>
        <w:t xml:space="preserve"> </w:t>
      </w:r>
      <w:r w:rsidR="00F40F42" w:rsidRPr="00A00F83">
        <w:rPr>
          <w:rFonts w:ascii="Arial" w:hAnsi="Arial" w:cs="Arial"/>
          <w:b/>
          <w:sz w:val="24"/>
          <w:szCs w:val="24"/>
        </w:rPr>
        <w:t>Las fianzas que otorgue como garantía</w:t>
      </w:r>
      <w:r w:rsidR="00F40F42" w:rsidRPr="00A00F83">
        <w:rPr>
          <w:rFonts w:ascii="Arial" w:hAnsi="Arial" w:cs="Arial"/>
          <w:sz w:val="24"/>
          <w:szCs w:val="24"/>
        </w:rPr>
        <w:t xml:space="preserve"> “EL CONTRATISTA” deberán cumplir con todos los requisitos y previsiones señaladas en el artículo 98 del Reglamento de la Ley de Obras Públicas y Servicios Relacionados con las Mismas y deberán ser emitidas instituciones afianzadoras legalmente constituidas para tal efecto.</w:t>
      </w:r>
    </w:p>
    <w:p w:rsidR="00793766" w:rsidRPr="00A00F83" w:rsidRDefault="00793766" w:rsidP="00F64CA4">
      <w:pPr>
        <w:jc w:val="both"/>
        <w:rPr>
          <w:rFonts w:ascii="Arial" w:hAnsi="Arial" w:cs="Arial"/>
          <w:b/>
          <w:sz w:val="24"/>
          <w:szCs w:val="24"/>
        </w:rPr>
      </w:pPr>
    </w:p>
    <w:p w:rsidR="00EC0B99" w:rsidRPr="00A00F83" w:rsidRDefault="00066B3C" w:rsidP="00F64CA4">
      <w:pPr>
        <w:jc w:val="both"/>
        <w:rPr>
          <w:rFonts w:ascii="Arial" w:hAnsi="Arial" w:cs="Arial"/>
          <w:b/>
          <w:sz w:val="24"/>
          <w:szCs w:val="24"/>
        </w:rPr>
      </w:pPr>
      <w:r w:rsidRPr="00A00F83">
        <w:rPr>
          <w:rFonts w:ascii="Arial" w:hAnsi="Arial" w:cs="Arial"/>
          <w:b/>
          <w:sz w:val="24"/>
          <w:szCs w:val="24"/>
        </w:rPr>
        <w:t>NOVENA. -</w:t>
      </w:r>
      <w:r w:rsidR="00EC0B99" w:rsidRPr="00A00F83">
        <w:rPr>
          <w:rFonts w:ascii="Arial" w:hAnsi="Arial" w:cs="Arial"/>
          <w:b/>
          <w:sz w:val="24"/>
          <w:szCs w:val="24"/>
        </w:rPr>
        <w:t xml:space="preserve"> RECEPCIÓN DE LOS TRABAJOS.</w:t>
      </w:r>
    </w:p>
    <w:p w:rsidR="00614883" w:rsidRPr="00A00F83" w:rsidRDefault="00EC0B99">
      <w:pPr>
        <w:jc w:val="both"/>
        <w:rPr>
          <w:rFonts w:ascii="Arial" w:hAnsi="Arial" w:cs="Arial"/>
          <w:sz w:val="24"/>
          <w:szCs w:val="24"/>
        </w:rPr>
      </w:pPr>
      <w:r w:rsidRPr="00A00F83">
        <w:rPr>
          <w:rFonts w:ascii="Arial" w:hAnsi="Arial" w:cs="Arial"/>
          <w:sz w:val="24"/>
          <w:szCs w:val="24"/>
        </w:rPr>
        <w:t xml:space="preserve">La recepción de los trabajos ya sea total o parcial se realizará conforme a lo señalado en los </w:t>
      </w:r>
      <w:r w:rsidR="00F9678A" w:rsidRPr="00A00F83">
        <w:rPr>
          <w:rFonts w:ascii="Arial" w:hAnsi="Arial" w:cs="Arial"/>
          <w:sz w:val="24"/>
          <w:szCs w:val="24"/>
        </w:rPr>
        <w:t>artículos 152, 153, 154, 155, 156 y 157</w:t>
      </w:r>
      <w:r w:rsidR="00614883" w:rsidRPr="00A00F83">
        <w:rPr>
          <w:rFonts w:ascii="Arial" w:hAnsi="Arial" w:cs="Arial"/>
          <w:sz w:val="24"/>
          <w:szCs w:val="24"/>
        </w:rPr>
        <w:t xml:space="preserve"> </w:t>
      </w:r>
      <w:r w:rsidRPr="00A00F83">
        <w:rPr>
          <w:rFonts w:ascii="Arial" w:hAnsi="Arial" w:cs="Arial"/>
          <w:sz w:val="24"/>
          <w:szCs w:val="24"/>
        </w:rPr>
        <w:t xml:space="preserve">de la </w:t>
      </w:r>
      <w:r w:rsidR="00040AB3" w:rsidRPr="00A00F83">
        <w:rPr>
          <w:rFonts w:ascii="Arial" w:hAnsi="Arial" w:cs="Arial"/>
          <w:sz w:val="24"/>
          <w:szCs w:val="24"/>
        </w:rPr>
        <w:t>Ley de Obras Públicas y Servic</w:t>
      </w:r>
      <w:r w:rsidR="00F9678A" w:rsidRPr="00A00F83">
        <w:rPr>
          <w:rFonts w:ascii="Arial" w:hAnsi="Arial" w:cs="Arial"/>
          <w:sz w:val="24"/>
          <w:szCs w:val="24"/>
        </w:rPr>
        <w:t>ios Relacionados con las Mismas</w:t>
      </w:r>
      <w:r w:rsidR="00040AB3" w:rsidRPr="00A00F83">
        <w:rPr>
          <w:rFonts w:ascii="Arial" w:hAnsi="Arial" w:cs="Arial"/>
          <w:sz w:val="24"/>
          <w:szCs w:val="24"/>
        </w:rPr>
        <w:t xml:space="preserve"> del Estado de San Luis Potosí</w:t>
      </w:r>
      <w:r w:rsidRPr="00A00F83">
        <w:rPr>
          <w:rFonts w:ascii="Arial" w:hAnsi="Arial" w:cs="Arial"/>
          <w:sz w:val="24"/>
          <w:szCs w:val="24"/>
        </w:rPr>
        <w:t xml:space="preserve">, concluidas las obras, </w:t>
      </w:r>
      <w:r w:rsidR="00614883" w:rsidRPr="00A00F83">
        <w:rPr>
          <w:rFonts w:ascii="Arial" w:hAnsi="Arial" w:cs="Arial"/>
          <w:sz w:val="24"/>
          <w:szCs w:val="24"/>
        </w:rPr>
        <w:t xml:space="preserve">y </w:t>
      </w:r>
      <w:r w:rsidRPr="00A00F83">
        <w:rPr>
          <w:rFonts w:ascii="Arial" w:hAnsi="Arial" w:cs="Arial"/>
          <w:sz w:val="24"/>
          <w:szCs w:val="24"/>
        </w:rPr>
        <w:t xml:space="preserve">no obstante su recepción formal </w:t>
      </w:r>
      <w:r w:rsidRPr="00A00F83">
        <w:rPr>
          <w:rFonts w:ascii="Arial" w:hAnsi="Arial" w:cs="Arial"/>
          <w:iCs/>
          <w:sz w:val="24"/>
          <w:szCs w:val="24"/>
        </w:rPr>
        <w:t>“El</w:t>
      </w:r>
      <w:r w:rsidR="002C155C" w:rsidRPr="00A00F83">
        <w:rPr>
          <w:rFonts w:ascii="Arial" w:hAnsi="Arial" w:cs="Arial"/>
          <w:iCs/>
          <w:sz w:val="24"/>
          <w:szCs w:val="24"/>
        </w:rPr>
        <w:t xml:space="preserve"> </w:t>
      </w:r>
      <w:r w:rsidRPr="00A00F83">
        <w:rPr>
          <w:rFonts w:ascii="Arial" w:hAnsi="Arial" w:cs="Arial"/>
          <w:iCs/>
          <w:sz w:val="24"/>
          <w:szCs w:val="24"/>
        </w:rPr>
        <w:t>Contratista”</w:t>
      </w:r>
      <w:r w:rsidR="00614883" w:rsidRPr="00A00F83">
        <w:rPr>
          <w:rFonts w:ascii="Arial" w:hAnsi="Arial" w:cs="Arial"/>
          <w:sz w:val="24"/>
          <w:szCs w:val="24"/>
        </w:rPr>
        <w:t xml:space="preserve"> quedará obligado</w:t>
      </w:r>
      <w:r w:rsidRPr="00A00F83">
        <w:rPr>
          <w:rFonts w:ascii="Arial" w:hAnsi="Arial" w:cs="Arial"/>
          <w:sz w:val="24"/>
          <w:szCs w:val="24"/>
        </w:rPr>
        <w:t xml:space="preserve"> a responder de los </w:t>
      </w:r>
      <w:r w:rsidR="00C16278" w:rsidRPr="00A00F83">
        <w:rPr>
          <w:rFonts w:ascii="Arial" w:hAnsi="Arial" w:cs="Arial"/>
          <w:sz w:val="24"/>
          <w:szCs w:val="24"/>
        </w:rPr>
        <w:t>d</w:t>
      </w:r>
      <w:r w:rsidRPr="00A00F83">
        <w:rPr>
          <w:rFonts w:ascii="Arial" w:hAnsi="Arial" w:cs="Arial"/>
          <w:sz w:val="24"/>
          <w:szCs w:val="24"/>
        </w:rPr>
        <w:t xml:space="preserve">efectos que resulten en la misma, de los errores y vicios ocultos y de cualquier otra responsabilidad en que hubiere incurrido en los términos señalados en </w:t>
      </w:r>
      <w:r w:rsidR="00614883" w:rsidRPr="00A00F83">
        <w:rPr>
          <w:rFonts w:ascii="Arial" w:hAnsi="Arial" w:cs="Arial"/>
          <w:sz w:val="24"/>
          <w:szCs w:val="24"/>
        </w:rPr>
        <w:t>este</w:t>
      </w:r>
      <w:r w:rsidRPr="00A00F83">
        <w:rPr>
          <w:rFonts w:ascii="Arial" w:hAnsi="Arial" w:cs="Arial"/>
          <w:sz w:val="24"/>
          <w:szCs w:val="24"/>
        </w:rPr>
        <w:t xml:space="preserve"> Contrato</w:t>
      </w:r>
      <w:r w:rsidR="00614883" w:rsidRPr="00A00F83">
        <w:rPr>
          <w:rFonts w:ascii="Arial" w:hAnsi="Arial" w:cs="Arial"/>
          <w:sz w:val="24"/>
          <w:szCs w:val="24"/>
        </w:rPr>
        <w:t>.</w:t>
      </w:r>
    </w:p>
    <w:p w:rsidR="00EC0B99" w:rsidRPr="00A00F83" w:rsidRDefault="00EC0B99">
      <w:pPr>
        <w:jc w:val="both"/>
        <w:rPr>
          <w:rFonts w:ascii="Arial" w:hAnsi="Arial" w:cs="Arial"/>
          <w:sz w:val="24"/>
          <w:szCs w:val="24"/>
        </w:rPr>
      </w:pPr>
    </w:p>
    <w:p w:rsidR="00F712B9" w:rsidRDefault="00F712B9">
      <w:pPr>
        <w:jc w:val="both"/>
        <w:rPr>
          <w:rFonts w:ascii="Arial" w:hAnsi="Arial" w:cs="Arial"/>
          <w:b/>
          <w:sz w:val="24"/>
          <w:szCs w:val="24"/>
        </w:rPr>
      </w:pPr>
    </w:p>
    <w:p w:rsidR="00EC0B99" w:rsidRPr="00A00F83" w:rsidRDefault="00066B3C">
      <w:pPr>
        <w:jc w:val="both"/>
        <w:rPr>
          <w:rFonts w:ascii="Arial" w:hAnsi="Arial" w:cs="Arial"/>
          <w:b/>
          <w:sz w:val="24"/>
          <w:szCs w:val="24"/>
        </w:rPr>
      </w:pPr>
      <w:r w:rsidRPr="00A00F83">
        <w:rPr>
          <w:rFonts w:ascii="Arial" w:hAnsi="Arial" w:cs="Arial"/>
          <w:b/>
          <w:sz w:val="24"/>
          <w:szCs w:val="24"/>
        </w:rPr>
        <w:t>DECIMA. -</w:t>
      </w:r>
      <w:r w:rsidR="00EC0B99" w:rsidRPr="00A00F83">
        <w:rPr>
          <w:rFonts w:ascii="Arial" w:hAnsi="Arial" w:cs="Arial"/>
          <w:b/>
          <w:sz w:val="24"/>
          <w:szCs w:val="24"/>
        </w:rPr>
        <w:t xml:space="preserve"> RELACIONES LABORALES.</w:t>
      </w:r>
    </w:p>
    <w:p w:rsidR="00F16B7D" w:rsidRPr="00A00F83" w:rsidRDefault="00EC0B99">
      <w:pPr>
        <w:jc w:val="both"/>
        <w:rPr>
          <w:rFonts w:ascii="Arial" w:hAnsi="Arial" w:cs="Arial"/>
          <w:sz w:val="24"/>
          <w:szCs w:val="24"/>
        </w:rPr>
      </w:pPr>
      <w:r w:rsidRPr="00A00F83">
        <w:rPr>
          <w:rFonts w:ascii="Arial" w:hAnsi="Arial" w:cs="Arial"/>
          <w:bCs/>
          <w:iCs/>
          <w:sz w:val="24"/>
          <w:szCs w:val="24"/>
        </w:rPr>
        <w:t>“</w:t>
      </w:r>
      <w:r w:rsidRPr="00A00F83">
        <w:rPr>
          <w:rFonts w:ascii="Arial" w:hAnsi="Arial" w:cs="Arial"/>
          <w:iCs/>
          <w:sz w:val="24"/>
          <w:szCs w:val="24"/>
        </w:rPr>
        <w:t>El contratista”</w:t>
      </w:r>
      <w:r w:rsidR="00F16B7D" w:rsidRPr="00A00F83">
        <w:rPr>
          <w:rFonts w:ascii="Arial" w:hAnsi="Arial" w:cs="Arial"/>
          <w:sz w:val="24"/>
          <w:szCs w:val="24"/>
        </w:rPr>
        <w:t xml:space="preserve"> reconoce para todos los fines legales, ser el patrón </w:t>
      </w:r>
      <w:r w:rsidR="00B5579C" w:rsidRPr="00A00F83">
        <w:rPr>
          <w:rFonts w:ascii="Arial" w:hAnsi="Arial" w:cs="Arial"/>
          <w:sz w:val="24"/>
          <w:szCs w:val="24"/>
        </w:rPr>
        <w:t>único</w:t>
      </w:r>
      <w:r w:rsidR="00F16B7D" w:rsidRPr="00A00F83">
        <w:rPr>
          <w:rFonts w:ascii="Arial" w:hAnsi="Arial" w:cs="Arial"/>
          <w:sz w:val="24"/>
          <w:szCs w:val="24"/>
        </w:rPr>
        <w:t xml:space="preserve"> y directo de todo el personal que utilice con motivo de la obra o de los trabajos materia de </w:t>
      </w:r>
      <w:r w:rsidR="00F16B7D" w:rsidRPr="00A00F83">
        <w:rPr>
          <w:rFonts w:ascii="Arial" w:hAnsi="Arial" w:cs="Arial"/>
          <w:sz w:val="24"/>
          <w:szCs w:val="24"/>
        </w:rPr>
        <w:lastRenderedPageBreak/>
        <w:t>este contrato,</w:t>
      </w:r>
      <w:r w:rsidR="00B5579C" w:rsidRPr="00A00F83">
        <w:rPr>
          <w:rFonts w:ascii="Arial" w:hAnsi="Arial" w:cs="Arial"/>
          <w:sz w:val="24"/>
          <w:szCs w:val="24"/>
        </w:rPr>
        <w:t xml:space="preserve"> no generando relación laboral con el Municipio contratante el cual para los fines del presente contrato no se considerará como patrón substituto o subsidiario por lo cual</w:t>
      </w:r>
      <w:r w:rsidR="00177E78" w:rsidRPr="00A00F83">
        <w:rPr>
          <w:rFonts w:ascii="Arial" w:hAnsi="Arial" w:cs="Arial"/>
          <w:sz w:val="24"/>
          <w:szCs w:val="24"/>
        </w:rPr>
        <w:t xml:space="preserve"> </w:t>
      </w:r>
      <w:r w:rsidR="00EC7A2F" w:rsidRPr="00A00F83">
        <w:rPr>
          <w:rFonts w:ascii="Arial" w:hAnsi="Arial" w:cs="Arial"/>
          <w:sz w:val="24"/>
          <w:szCs w:val="24"/>
        </w:rPr>
        <w:t xml:space="preserve">“El Contratista” </w:t>
      </w:r>
      <w:r w:rsidR="00F16B7D" w:rsidRPr="00A00F83">
        <w:rPr>
          <w:rFonts w:ascii="Arial" w:hAnsi="Arial" w:cs="Arial"/>
          <w:sz w:val="24"/>
          <w:szCs w:val="24"/>
        </w:rPr>
        <w:t>manifiesta reconocerse como el único responsable de las obligaciones obrero-patronales derivadas de las disposiciones legales y demás ordenamientos en materia de trabajo y seguridad social. Por esta razón se compromete a afrontar a su costo cualquier reclamación que los trabajadores pretendan en con</w:t>
      </w:r>
      <w:r w:rsidR="00F41707">
        <w:rPr>
          <w:rFonts w:ascii="Arial" w:hAnsi="Arial" w:cs="Arial"/>
          <w:sz w:val="24"/>
          <w:szCs w:val="24"/>
        </w:rPr>
        <w:t>tra de “El Municipio</w:t>
      </w:r>
      <w:r w:rsidR="00F16B7D" w:rsidRPr="00A00F83">
        <w:rPr>
          <w:rFonts w:ascii="Arial" w:hAnsi="Arial" w:cs="Arial"/>
          <w:sz w:val="24"/>
          <w:szCs w:val="24"/>
        </w:rPr>
        <w:t>” liberando a éste de toda obligación laboral o de cualquier otra clase de conflicto que ésos empleados pudieran llegar a generar</w:t>
      </w:r>
      <w:r w:rsidR="00EC7A2F" w:rsidRPr="00A00F83">
        <w:rPr>
          <w:rFonts w:ascii="Arial" w:hAnsi="Arial" w:cs="Arial"/>
          <w:sz w:val="24"/>
          <w:szCs w:val="24"/>
        </w:rPr>
        <w:t>.</w:t>
      </w:r>
    </w:p>
    <w:p w:rsidR="00F16B7D" w:rsidRPr="00A00F83" w:rsidRDefault="00F16B7D">
      <w:pPr>
        <w:jc w:val="both"/>
        <w:rPr>
          <w:rFonts w:ascii="Arial" w:hAnsi="Arial" w:cs="Arial"/>
          <w:sz w:val="24"/>
          <w:szCs w:val="24"/>
        </w:rPr>
      </w:pPr>
    </w:p>
    <w:p w:rsidR="00EC0B99" w:rsidRPr="00A00F83" w:rsidRDefault="00EC0B99">
      <w:pPr>
        <w:jc w:val="both"/>
        <w:rPr>
          <w:rFonts w:ascii="Arial" w:hAnsi="Arial" w:cs="Arial"/>
          <w:b/>
          <w:sz w:val="24"/>
          <w:szCs w:val="24"/>
        </w:rPr>
      </w:pPr>
      <w:r w:rsidRPr="00A00F83">
        <w:rPr>
          <w:rFonts w:ascii="Arial" w:hAnsi="Arial" w:cs="Arial"/>
          <w:b/>
          <w:sz w:val="24"/>
          <w:szCs w:val="24"/>
        </w:rPr>
        <w:t xml:space="preserve">DECIMO </w:t>
      </w:r>
      <w:r w:rsidR="00066B3C" w:rsidRPr="00A00F83">
        <w:rPr>
          <w:rFonts w:ascii="Arial" w:hAnsi="Arial" w:cs="Arial"/>
          <w:b/>
          <w:sz w:val="24"/>
          <w:szCs w:val="24"/>
        </w:rPr>
        <w:t>PRIMERA. -</w:t>
      </w:r>
      <w:r w:rsidR="00861EB3">
        <w:rPr>
          <w:rFonts w:ascii="Arial" w:hAnsi="Arial" w:cs="Arial"/>
          <w:b/>
          <w:sz w:val="24"/>
          <w:szCs w:val="24"/>
        </w:rPr>
        <w:t xml:space="preserve"> RESPONSABILIDADES DE “EL</w:t>
      </w:r>
      <w:r w:rsidRPr="00A00F83">
        <w:rPr>
          <w:rFonts w:ascii="Arial" w:hAnsi="Arial" w:cs="Arial"/>
          <w:b/>
          <w:sz w:val="24"/>
          <w:szCs w:val="24"/>
        </w:rPr>
        <w:t xml:space="preserve"> CONTRATISTA”.</w:t>
      </w:r>
    </w:p>
    <w:p w:rsidR="00EC0B99" w:rsidRPr="00A00F83" w:rsidRDefault="005729C0">
      <w:pPr>
        <w:jc w:val="both"/>
        <w:rPr>
          <w:rFonts w:ascii="Arial" w:hAnsi="Arial" w:cs="Arial"/>
          <w:sz w:val="24"/>
          <w:szCs w:val="24"/>
        </w:rPr>
      </w:pPr>
      <w:r w:rsidRPr="00A00F83">
        <w:rPr>
          <w:rFonts w:ascii="Arial" w:hAnsi="Arial" w:cs="Arial"/>
          <w:sz w:val="24"/>
          <w:szCs w:val="24"/>
        </w:rPr>
        <w:t>“El Contratista” s</w:t>
      </w:r>
      <w:r w:rsidR="00EC0B99" w:rsidRPr="00A00F83">
        <w:rPr>
          <w:rFonts w:ascii="Arial" w:hAnsi="Arial" w:cs="Arial"/>
          <w:sz w:val="24"/>
          <w:szCs w:val="24"/>
        </w:rPr>
        <w:t>e obliga a que los materiales y equipo</w:t>
      </w:r>
      <w:r w:rsidRPr="00A00F83">
        <w:rPr>
          <w:rFonts w:ascii="Arial" w:hAnsi="Arial" w:cs="Arial"/>
          <w:sz w:val="24"/>
          <w:szCs w:val="24"/>
        </w:rPr>
        <w:t>s</w:t>
      </w:r>
      <w:r w:rsidR="00EC0B99" w:rsidRPr="00A00F83">
        <w:rPr>
          <w:rFonts w:ascii="Arial" w:hAnsi="Arial" w:cs="Arial"/>
          <w:sz w:val="24"/>
          <w:szCs w:val="24"/>
        </w:rPr>
        <w:t xml:space="preserve"> que se utilicen en los trabajos objeto de la obra motivo del Contrato, cumplan con las normas de calidad establecidas y a que la realización de todas y cada una de las partes de dicha obra se efectúen a satisfacción de </w:t>
      </w:r>
      <w:r w:rsidR="00F41707">
        <w:rPr>
          <w:rFonts w:ascii="Arial" w:hAnsi="Arial" w:cs="Arial"/>
          <w:iCs/>
          <w:sz w:val="24"/>
          <w:szCs w:val="24"/>
        </w:rPr>
        <w:t>“El Municipio</w:t>
      </w:r>
      <w:r w:rsidR="00FA1E6B" w:rsidRPr="00A00F83">
        <w:rPr>
          <w:rFonts w:ascii="Arial" w:hAnsi="Arial" w:cs="Arial"/>
          <w:iCs/>
          <w:sz w:val="24"/>
          <w:szCs w:val="24"/>
        </w:rPr>
        <w:t>”</w:t>
      </w:r>
      <w:r w:rsidR="00EC0B99" w:rsidRPr="00A00F83">
        <w:rPr>
          <w:rFonts w:ascii="Arial" w:hAnsi="Arial" w:cs="Arial"/>
          <w:sz w:val="24"/>
          <w:szCs w:val="24"/>
        </w:rPr>
        <w:t xml:space="preserve">, así como a responder por su cuenta y riesgo de los defectos y vicios ocultos de la misma y de los daños y perjuicios que por negligencia o inobservancia se lleguen a causar a </w:t>
      </w:r>
      <w:r w:rsidR="00F41707">
        <w:rPr>
          <w:rFonts w:ascii="Arial" w:hAnsi="Arial" w:cs="Arial"/>
          <w:iCs/>
          <w:sz w:val="24"/>
          <w:szCs w:val="24"/>
        </w:rPr>
        <w:t>“El Municipio</w:t>
      </w:r>
      <w:r w:rsidR="00FA1E6B" w:rsidRPr="00A00F83">
        <w:rPr>
          <w:rFonts w:ascii="Arial" w:hAnsi="Arial" w:cs="Arial"/>
          <w:iCs/>
          <w:sz w:val="24"/>
          <w:szCs w:val="24"/>
        </w:rPr>
        <w:t>”</w:t>
      </w:r>
      <w:r w:rsidR="00EC0B99" w:rsidRPr="00A00F83">
        <w:rPr>
          <w:rFonts w:ascii="Arial" w:hAnsi="Arial" w:cs="Arial"/>
          <w:sz w:val="24"/>
          <w:szCs w:val="24"/>
        </w:rPr>
        <w:t xml:space="preserve"> o a terceros, en cuyo caso se hará efectiva la garantía otorgada por el cumplimiento del contrato.</w:t>
      </w:r>
    </w:p>
    <w:p w:rsidR="004442DA" w:rsidRPr="00A00F83" w:rsidRDefault="004442DA">
      <w:pPr>
        <w:jc w:val="both"/>
        <w:rPr>
          <w:rFonts w:ascii="Arial" w:hAnsi="Arial" w:cs="Arial"/>
          <w:sz w:val="24"/>
          <w:szCs w:val="24"/>
        </w:rPr>
      </w:pPr>
    </w:p>
    <w:p w:rsidR="00EC0B99" w:rsidRPr="00A00F83" w:rsidRDefault="00EC0B99">
      <w:pPr>
        <w:jc w:val="both"/>
        <w:rPr>
          <w:rFonts w:ascii="Arial" w:hAnsi="Arial" w:cs="Arial"/>
          <w:b/>
          <w:sz w:val="24"/>
          <w:szCs w:val="24"/>
        </w:rPr>
      </w:pPr>
      <w:r w:rsidRPr="00A00F83">
        <w:rPr>
          <w:rFonts w:ascii="Arial" w:hAnsi="Arial" w:cs="Arial"/>
          <w:sz w:val="24"/>
          <w:szCs w:val="24"/>
        </w:rPr>
        <w:t>Igualmente se o</w:t>
      </w:r>
      <w:r w:rsidR="005729C0" w:rsidRPr="00A00F83">
        <w:rPr>
          <w:rFonts w:ascii="Arial" w:hAnsi="Arial" w:cs="Arial"/>
          <w:sz w:val="24"/>
          <w:szCs w:val="24"/>
        </w:rPr>
        <w:t>bliga</w:t>
      </w:r>
      <w:r w:rsidR="00BE4435" w:rsidRPr="00A00F83">
        <w:rPr>
          <w:rFonts w:ascii="Arial" w:hAnsi="Arial" w:cs="Arial"/>
          <w:sz w:val="24"/>
          <w:szCs w:val="24"/>
        </w:rPr>
        <w:t xml:space="preserve"> </w:t>
      </w:r>
      <w:r w:rsidRPr="00A00F83">
        <w:rPr>
          <w:rFonts w:ascii="Arial" w:hAnsi="Arial" w:cs="Arial"/>
          <w:iCs/>
          <w:sz w:val="24"/>
          <w:szCs w:val="24"/>
        </w:rPr>
        <w:t>“El Contratista”</w:t>
      </w:r>
      <w:r w:rsidRPr="00A00F83">
        <w:rPr>
          <w:rFonts w:ascii="Arial" w:hAnsi="Arial" w:cs="Arial"/>
          <w:sz w:val="24"/>
          <w:szCs w:val="24"/>
        </w:rPr>
        <w:t xml:space="preserve"> a no ceder a terceras personas, físicas o morales, sus derechos y obligaciones derivadas del presente Contrato y sus anexos, así como los derechos de cobro sobre los bienes o trabajos ejecutados que ampara este </w:t>
      </w:r>
      <w:r w:rsidR="00066B3C" w:rsidRPr="00A00F83">
        <w:rPr>
          <w:rFonts w:ascii="Arial" w:hAnsi="Arial" w:cs="Arial"/>
          <w:sz w:val="24"/>
          <w:szCs w:val="24"/>
        </w:rPr>
        <w:t>Contrato, a</w:t>
      </w:r>
      <w:r w:rsidR="005729C0" w:rsidRPr="00A00F83">
        <w:rPr>
          <w:rFonts w:ascii="Arial" w:hAnsi="Arial" w:cs="Arial"/>
          <w:sz w:val="24"/>
          <w:szCs w:val="24"/>
        </w:rPr>
        <w:t xml:space="preserve"> menos que cuente con la</w:t>
      </w:r>
      <w:r w:rsidRPr="00A00F83">
        <w:rPr>
          <w:rFonts w:ascii="Arial" w:hAnsi="Arial" w:cs="Arial"/>
          <w:sz w:val="24"/>
          <w:szCs w:val="24"/>
        </w:rPr>
        <w:t xml:space="preserve"> previa aprobación expresa y por escrito de </w:t>
      </w:r>
      <w:r w:rsidR="00F41707">
        <w:rPr>
          <w:rFonts w:ascii="Arial" w:hAnsi="Arial" w:cs="Arial"/>
          <w:iCs/>
          <w:sz w:val="24"/>
          <w:szCs w:val="24"/>
        </w:rPr>
        <w:t>“El Municipio</w:t>
      </w:r>
      <w:r w:rsidR="00FA1E6B" w:rsidRPr="00A00F83">
        <w:rPr>
          <w:rFonts w:ascii="Arial" w:hAnsi="Arial" w:cs="Arial"/>
          <w:iCs/>
          <w:sz w:val="24"/>
          <w:szCs w:val="24"/>
        </w:rPr>
        <w:t>”</w:t>
      </w:r>
      <w:r w:rsidR="005729C0" w:rsidRPr="00A00F83">
        <w:rPr>
          <w:rFonts w:ascii="Arial" w:hAnsi="Arial" w:cs="Arial"/>
          <w:sz w:val="24"/>
          <w:szCs w:val="24"/>
        </w:rPr>
        <w:t xml:space="preserve"> y siempre dentro de </w:t>
      </w:r>
      <w:r w:rsidR="00066B3C" w:rsidRPr="00A00F83">
        <w:rPr>
          <w:rFonts w:ascii="Arial" w:hAnsi="Arial" w:cs="Arial"/>
          <w:sz w:val="24"/>
          <w:szCs w:val="24"/>
        </w:rPr>
        <w:t>los términos</w:t>
      </w:r>
      <w:r w:rsidRPr="00A00F83">
        <w:rPr>
          <w:rFonts w:ascii="Arial" w:hAnsi="Arial" w:cs="Arial"/>
          <w:sz w:val="24"/>
          <w:szCs w:val="24"/>
        </w:rPr>
        <w:t xml:space="preserve"> de la </w:t>
      </w:r>
      <w:r w:rsidR="00C35E5E" w:rsidRPr="00A00F83">
        <w:rPr>
          <w:rFonts w:ascii="Arial" w:hAnsi="Arial" w:cs="Arial"/>
          <w:sz w:val="24"/>
          <w:szCs w:val="24"/>
        </w:rPr>
        <w:t>Ley de Obras Públicas y Servic</w:t>
      </w:r>
      <w:r w:rsidR="00F9678A" w:rsidRPr="00A00F83">
        <w:rPr>
          <w:rFonts w:ascii="Arial" w:hAnsi="Arial" w:cs="Arial"/>
          <w:sz w:val="24"/>
          <w:szCs w:val="24"/>
        </w:rPr>
        <w:t>ios Relacionados con las Mismas</w:t>
      </w:r>
      <w:r w:rsidR="00C35E5E" w:rsidRPr="00A00F83">
        <w:rPr>
          <w:rFonts w:ascii="Arial" w:hAnsi="Arial" w:cs="Arial"/>
          <w:sz w:val="24"/>
          <w:szCs w:val="24"/>
        </w:rPr>
        <w:t xml:space="preserve"> del Estado de San Luis Potosí</w:t>
      </w:r>
      <w:r w:rsidRPr="00A00F83">
        <w:rPr>
          <w:rFonts w:ascii="Arial" w:hAnsi="Arial" w:cs="Arial"/>
          <w:sz w:val="24"/>
          <w:szCs w:val="24"/>
        </w:rPr>
        <w:t>.</w:t>
      </w:r>
    </w:p>
    <w:p w:rsidR="00EC0B99" w:rsidRPr="00A00F83" w:rsidRDefault="00EC0B99">
      <w:pPr>
        <w:jc w:val="both"/>
        <w:rPr>
          <w:rFonts w:ascii="Arial" w:hAnsi="Arial" w:cs="Arial"/>
          <w:b/>
          <w:sz w:val="24"/>
          <w:szCs w:val="24"/>
        </w:rPr>
      </w:pPr>
    </w:p>
    <w:p w:rsidR="00EC0B99" w:rsidRPr="00A00F83" w:rsidRDefault="00EC0B99">
      <w:pPr>
        <w:jc w:val="both"/>
        <w:rPr>
          <w:rFonts w:ascii="Arial" w:hAnsi="Arial" w:cs="Arial"/>
          <w:b/>
          <w:sz w:val="24"/>
          <w:szCs w:val="24"/>
        </w:rPr>
      </w:pPr>
      <w:r w:rsidRPr="00A00F83">
        <w:rPr>
          <w:rFonts w:ascii="Arial" w:hAnsi="Arial" w:cs="Arial"/>
          <w:b/>
          <w:sz w:val="24"/>
          <w:szCs w:val="24"/>
        </w:rPr>
        <w:t xml:space="preserve">DECIMO </w:t>
      </w:r>
      <w:r w:rsidR="00066B3C" w:rsidRPr="00A00F83">
        <w:rPr>
          <w:rFonts w:ascii="Arial" w:hAnsi="Arial" w:cs="Arial"/>
          <w:b/>
          <w:sz w:val="24"/>
          <w:szCs w:val="24"/>
        </w:rPr>
        <w:t>SEGUNDA. -</w:t>
      </w:r>
      <w:r w:rsidRPr="00A00F83">
        <w:rPr>
          <w:rFonts w:ascii="Arial" w:hAnsi="Arial" w:cs="Arial"/>
          <w:b/>
          <w:sz w:val="24"/>
          <w:szCs w:val="24"/>
        </w:rPr>
        <w:t xml:space="preserve"> SUSPENSIÓN TEMPORAL DEL CONTRATO.</w:t>
      </w:r>
    </w:p>
    <w:p w:rsidR="004150C2" w:rsidRPr="00A00F83" w:rsidRDefault="00F41707">
      <w:pPr>
        <w:jc w:val="both"/>
        <w:rPr>
          <w:rFonts w:ascii="Arial" w:hAnsi="Arial" w:cs="Arial"/>
          <w:sz w:val="24"/>
          <w:szCs w:val="24"/>
        </w:rPr>
      </w:pPr>
      <w:r>
        <w:rPr>
          <w:rFonts w:ascii="Arial" w:hAnsi="Arial" w:cs="Arial"/>
          <w:iCs/>
          <w:sz w:val="24"/>
          <w:szCs w:val="24"/>
        </w:rPr>
        <w:t>“El Municipio</w:t>
      </w:r>
      <w:r w:rsidR="00FA1E6B" w:rsidRPr="00A00F83">
        <w:rPr>
          <w:rFonts w:ascii="Arial" w:hAnsi="Arial" w:cs="Arial"/>
          <w:iCs/>
          <w:sz w:val="24"/>
          <w:szCs w:val="24"/>
        </w:rPr>
        <w:t>”</w:t>
      </w:r>
      <w:r w:rsidR="00EC0B99" w:rsidRPr="00A00F83">
        <w:rPr>
          <w:rFonts w:ascii="Arial" w:hAnsi="Arial" w:cs="Arial"/>
          <w:sz w:val="24"/>
          <w:szCs w:val="24"/>
        </w:rPr>
        <w:t xml:space="preserve"> podrá suspender tem</w:t>
      </w:r>
      <w:r w:rsidR="00687422" w:rsidRPr="00A00F83">
        <w:rPr>
          <w:rFonts w:ascii="Arial" w:hAnsi="Arial" w:cs="Arial"/>
          <w:sz w:val="24"/>
          <w:szCs w:val="24"/>
        </w:rPr>
        <w:t>poralmente en todo o en parte</w:t>
      </w:r>
      <w:r w:rsidR="00365AF3" w:rsidRPr="00A00F83">
        <w:rPr>
          <w:rFonts w:ascii="Arial" w:hAnsi="Arial" w:cs="Arial"/>
          <w:sz w:val="24"/>
          <w:szCs w:val="24"/>
        </w:rPr>
        <w:t>, los trabajos de la obra contratada por cualquier causa justificada</w:t>
      </w:r>
      <w:r w:rsidR="00EC0B99" w:rsidRPr="00A00F83">
        <w:rPr>
          <w:rFonts w:ascii="Arial" w:hAnsi="Arial" w:cs="Arial"/>
          <w:sz w:val="24"/>
          <w:szCs w:val="24"/>
        </w:rPr>
        <w:t xml:space="preserve">. El presente Contrato podrá continuar produciendo todos sus efectos legales una vez que hayan desaparecido las causas que motivaron dicha suspensión de acuerdo al </w:t>
      </w:r>
      <w:r w:rsidR="00041057" w:rsidRPr="00A00F83">
        <w:rPr>
          <w:rFonts w:ascii="Arial" w:hAnsi="Arial" w:cs="Arial"/>
          <w:sz w:val="24"/>
          <w:szCs w:val="24"/>
        </w:rPr>
        <w:t>artículo</w:t>
      </w:r>
      <w:r w:rsidR="00EC0B99" w:rsidRPr="00A00F83">
        <w:rPr>
          <w:rFonts w:ascii="Arial" w:hAnsi="Arial" w:cs="Arial"/>
          <w:sz w:val="24"/>
          <w:szCs w:val="24"/>
        </w:rPr>
        <w:t xml:space="preserve"> </w:t>
      </w:r>
      <w:r w:rsidR="00365AF3" w:rsidRPr="00A00F83">
        <w:rPr>
          <w:rFonts w:ascii="Arial" w:hAnsi="Arial" w:cs="Arial"/>
          <w:sz w:val="24"/>
          <w:szCs w:val="24"/>
        </w:rPr>
        <w:t>147</w:t>
      </w:r>
      <w:r w:rsidR="00F9678A" w:rsidRPr="00A00F83">
        <w:rPr>
          <w:rFonts w:ascii="Arial" w:hAnsi="Arial" w:cs="Arial"/>
          <w:sz w:val="24"/>
          <w:szCs w:val="24"/>
        </w:rPr>
        <w:t>, 150 y 151</w:t>
      </w:r>
      <w:r w:rsidR="00365AF3" w:rsidRPr="00A00F83">
        <w:rPr>
          <w:rFonts w:ascii="Arial" w:hAnsi="Arial" w:cs="Arial"/>
          <w:sz w:val="24"/>
          <w:szCs w:val="24"/>
        </w:rPr>
        <w:t xml:space="preserve"> de </w:t>
      </w:r>
      <w:r w:rsidR="00EC0B99" w:rsidRPr="00A00F83">
        <w:rPr>
          <w:rFonts w:ascii="Arial" w:hAnsi="Arial" w:cs="Arial"/>
          <w:sz w:val="24"/>
          <w:szCs w:val="24"/>
        </w:rPr>
        <w:t xml:space="preserve">la </w:t>
      </w:r>
      <w:r w:rsidR="00C35E5E" w:rsidRPr="00A00F83">
        <w:rPr>
          <w:rFonts w:ascii="Arial" w:hAnsi="Arial" w:cs="Arial"/>
          <w:sz w:val="24"/>
          <w:szCs w:val="24"/>
        </w:rPr>
        <w:t>Ley de Obras Públicas y Servic</w:t>
      </w:r>
      <w:r w:rsidR="00F9678A" w:rsidRPr="00A00F83">
        <w:rPr>
          <w:rFonts w:ascii="Arial" w:hAnsi="Arial" w:cs="Arial"/>
          <w:sz w:val="24"/>
          <w:szCs w:val="24"/>
        </w:rPr>
        <w:t>ios Relacionados con las Mismas</w:t>
      </w:r>
      <w:r w:rsidR="00C35E5E" w:rsidRPr="00A00F83">
        <w:rPr>
          <w:rFonts w:ascii="Arial" w:hAnsi="Arial" w:cs="Arial"/>
          <w:sz w:val="24"/>
          <w:szCs w:val="24"/>
        </w:rPr>
        <w:t xml:space="preserve"> del Estado de San Luis Potosí.</w:t>
      </w:r>
    </w:p>
    <w:p w:rsidR="00EC0B99" w:rsidRPr="00A00F83" w:rsidRDefault="00EC0B99">
      <w:pPr>
        <w:jc w:val="both"/>
        <w:rPr>
          <w:rFonts w:ascii="Arial" w:hAnsi="Arial" w:cs="Arial"/>
          <w:b/>
          <w:sz w:val="24"/>
          <w:szCs w:val="24"/>
        </w:rPr>
      </w:pPr>
    </w:p>
    <w:p w:rsidR="00EC0B99" w:rsidRPr="00A00F83" w:rsidRDefault="00EC0B99">
      <w:pPr>
        <w:jc w:val="both"/>
        <w:rPr>
          <w:rFonts w:ascii="Arial" w:hAnsi="Arial" w:cs="Arial"/>
          <w:b/>
          <w:sz w:val="24"/>
          <w:szCs w:val="24"/>
        </w:rPr>
      </w:pPr>
      <w:r w:rsidRPr="00A00F83">
        <w:rPr>
          <w:rFonts w:ascii="Arial" w:hAnsi="Arial" w:cs="Arial"/>
          <w:b/>
          <w:sz w:val="24"/>
          <w:szCs w:val="24"/>
        </w:rPr>
        <w:t xml:space="preserve">DECIMO </w:t>
      </w:r>
      <w:r w:rsidR="00066B3C" w:rsidRPr="00A00F83">
        <w:rPr>
          <w:rFonts w:ascii="Arial" w:hAnsi="Arial" w:cs="Arial"/>
          <w:b/>
          <w:sz w:val="24"/>
          <w:szCs w:val="24"/>
        </w:rPr>
        <w:t>TERCERA. -</w:t>
      </w:r>
      <w:r w:rsidRPr="00A00F83">
        <w:rPr>
          <w:rFonts w:ascii="Arial" w:hAnsi="Arial" w:cs="Arial"/>
          <w:b/>
          <w:sz w:val="24"/>
          <w:szCs w:val="24"/>
        </w:rPr>
        <w:t xml:space="preserve"> PENAS CONVENCIONALES.</w:t>
      </w:r>
    </w:p>
    <w:p w:rsidR="00793766" w:rsidRPr="00A00F83" w:rsidRDefault="00793766" w:rsidP="00793766">
      <w:pPr>
        <w:jc w:val="both"/>
        <w:rPr>
          <w:rFonts w:ascii="Arial" w:hAnsi="Arial" w:cs="Arial"/>
          <w:sz w:val="24"/>
          <w:szCs w:val="24"/>
        </w:rPr>
      </w:pPr>
      <w:r w:rsidRPr="00A00F83">
        <w:rPr>
          <w:rFonts w:ascii="Arial" w:hAnsi="Arial" w:cs="Arial"/>
          <w:sz w:val="24"/>
          <w:szCs w:val="24"/>
        </w:rPr>
        <w:t>Las partes fijan de común acuerdo las siguientes penas convencionales.</w:t>
      </w:r>
    </w:p>
    <w:p w:rsidR="00793766" w:rsidRPr="00A00F83" w:rsidRDefault="00793766" w:rsidP="00793766">
      <w:pPr>
        <w:jc w:val="both"/>
        <w:rPr>
          <w:rFonts w:ascii="Arial" w:hAnsi="Arial" w:cs="Arial"/>
          <w:sz w:val="24"/>
          <w:szCs w:val="24"/>
        </w:rPr>
      </w:pPr>
    </w:p>
    <w:p w:rsidR="00793766" w:rsidRDefault="00793766" w:rsidP="00793766">
      <w:pPr>
        <w:jc w:val="both"/>
        <w:rPr>
          <w:rFonts w:ascii="Arial" w:hAnsi="Arial" w:cs="Arial"/>
          <w:sz w:val="24"/>
          <w:szCs w:val="24"/>
        </w:rPr>
      </w:pPr>
      <w:r w:rsidRPr="00F41707">
        <w:rPr>
          <w:rFonts w:ascii="Arial" w:hAnsi="Arial" w:cs="Arial"/>
          <w:b/>
          <w:sz w:val="24"/>
          <w:szCs w:val="24"/>
        </w:rPr>
        <w:t>A.</w:t>
      </w:r>
      <w:r w:rsidRPr="00A00F83">
        <w:rPr>
          <w:rFonts w:ascii="Arial" w:hAnsi="Arial" w:cs="Arial"/>
          <w:sz w:val="24"/>
          <w:szCs w:val="24"/>
        </w:rPr>
        <w:tab/>
        <w:t>Si  como consecuencia de la comparación mensual del avance de las obras, dicho avance es menor al que debió realizarse con base en el programa de ejecución  aprobado, entendiéndose también  como no ejecutadas las obras mal realizadas, “El Contratista” cub</w:t>
      </w:r>
      <w:r w:rsidR="00F41707">
        <w:rPr>
          <w:rFonts w:ascii="Arial" w:hAnsi="Arial" w:cs="Arial"/>
          <w:sz w:val="24"/>
          <w:szCs w:val="24"/>
        </w:rPr>
        <w:t>rirá a “El Municipio</w:t>
      </w:r>
      <w:r w:rsidRPr="00A00F83">
        <w:rPr>
          <w:rFonts w:ascii="Arial" w:hAnsi="Arial" w:cs="Arial"/>
          <w:sz w:val="24"/>
          <w:szCs w:val="24"/>
        </w:rPr>
        <w:t xml:space="preserve">” por concepto de pena convencional  </w:t>
      </w:r>
      <w:r w:rsidR="004E65EA">
        <w:rPr>
          <w:rFonts w:ascii="Arial" w:hAnsi="Arial" w:cs="Arial"/>
          <w:sz w:val="24"/>
          <w:szCs w:val="24"/>
        </w:rPr>
        <w:t>0</w:t>
      </w:r>
      <w:r w:rsidRPr="00A00F83">
        <w:rPr>
          <w:rFonts w:ascii="Arial" w:hAnsi="Arial" w:cs="Arial"/>
          <w:sz w:val="24"/>
          <w:szCs w:val="24"/>
        </w:rPr>
        <w:t>.5 %  (</w:t>
      </w:r>
      <w:r w:rsidR="004E65EA">
        <w:rPr>
          <w:rFonts w:ascii="Arial" w:hAnsi="Arial" w:cs="Arial"/>
          <w:sz w:val="24"/>
          <w:szCs w:val="24"/>
        </w:rPr>
        <w:t>Cero</w:t>
      </w:r>
      <w:r w:rsidRPr="00A00F83">
        <w:rPr>
          <w:rFonts w:ascii="Arial" w:hAnsi="Arial" w:cs="Arial"/>
          <w:sz w:val="24"/>
          <w:szCs w:val="24"/>
        </w:rPr>
        <w:t xml:space="preserve"> punto cinco por ciento) por cada día natural de atraso, aplicable a la diferencia entre los importes de las obras programadas y las ejecutadas a la fecha de la comparación. </w:t>
      </w:r>
    </w:p>
    <w:p w:rsidR="00F41707" w:rsidRPr="00A00F83" w:rsidRDefault="00F41707" w:rsidP="00793766">
      <w:pPr>
        <w:jc w:val="both"/>
        <w:rPr>
          <w:rFonts w:ascii="Arial" w:hAnsi="Arial" w:cs="Arial"/>
          <w:sz w:val="24"/>
          <w:szCs w:val="24"/>
        </w:rPr>
      </w:pPr>
    </w:p>
    <w:p w:rsidR="00793766" w:rsidRPr="00A00F83" w:rsidRDefault="00793766" w:rsidP="00793766">
      <w:pPr>
        <w:jc w:val="both"/>
        <w:rPr>
          <w:rFonts w:ascii="Arial" w:hAnsi="Arial" w:cs="Arial"/>
          <w:sz w:val="24"/>
          <w:szCs w:val="24"/>
        </w:rPr>
      </w:pPr>
      <w:r w:rsidRPr="00F41707">
        <w:rPr>
          <w:rFonts w:ascii="Arial" w:hAnsi="Arial" w:cs="Arial"/>
          <w:b/>
          <w:sz w:val="24"/>
          <w:szCs w:val="24"/>
        </w:rPr>
        <w:lastRenderedPageBreak/>
        <w:t>B.</w:t>
      </w:r>
      <w:r w:rsidRPr="00A00F83">
        <w:rPr>
          <w:rFonts w:ascii="Arial" w:hAnsi="Arial" w:cs="Arial"/>
          <w:sz w:val="24"/>
          <w:szCs w:val="24"/>
        </w:rPr>
        <w:tab/>
        <w:t xml:space="preserve">Si existe retraso en la entrega de la obra se aplicará a “El Contratista” una pena convencional del </w:t>
      </w:r>
      <w:r w:rsidR="004E65EA">
        <w:rPr>
          <w:rFonts w:ascii="Arial" w:hAnsi="Arial" w:cs="Arial"/>
          <w:sz w:val="24"/>
          <w:szCs w:val="24"/>
        </w:rPr>
        <w:t>0</w:t>
      </w:r>
      <w:r w:rsidRPr="00A00F83">
        <w:rPr>
          <w:rFonts w:ascii="Arial" w:hAnsi="Arial" w:cs="Arial"/>
          <w:sz w:val="24"/>
          <w:szCs w:val="24"/>
        </w:rPr>
        <w:t>.5 % (</w:t>
      </w:r>
      <w:proofErr w:type="gramStart"/>
      <w:r w:rsidR="004E65EA">
        <w:rPr>
          <w:rFonts w:ascii="Arial" w:hAnsi="Arial" w:cs="Arial"/>
          <w:sz w:val="24"/>
          <w:szCs w:val="24"/>
        </w:rPr>
        <w:t>Cero</w:t>
      </w:r>
      <w:r w:rsidRPr="00A00F83">
        <w:rPr>
          <w:rFonts w:ascii="Arial" w:hAnsi="Arial" w:cs="Arial"/>
          <w:sz w:val="24"/>
          <w:szCs w:val="24"/>
        </w:rPr>
        <w:t xml:space="preserve"> punto</w:t>
      </w:r>
      <w:proofErr w:type="gramEnd"/>
      <w:r w:rsidRPr="00A00F83">
        <w:rPr>
          <w:rFonts w:ascii="Arial" w:hAnsi="Arial" w:cs="Arial"/>
          <w:sz w:val="24"/>
          <w:szCs w:val="24"/>
        </w:rPr>
        <w:t xml:space="preserve"> cinco por ciento) por cada día natural de atraso, calculado sobre el importe total contratado.</w:t>
      </w:r>
    </w:p>
    <w:p w:rsidR="00793766" w:rsidRPr="00A00F83" w:rsidRDefault="00793766" w:rsidP="00793766">
      <w:pPr>
        <w:jc w:val="both"/>
        <w:rPr>
          <w:rFonts w:ascii="Arial" w:hAnsi="Arial" w:cs="Arial"/>
          <w:sz w:val="24"/>
          <w:szCs w:val="24"/>
        </w:rPr>
      </w:pPr>
    </w:p>
    <w:p w:rsidR="00793766" w:rsidRPr="00A00F83" w:rsidRDefault="00793766" w:rsidP="00793766">
      <w:pPr>
        <w:jc w:val="both"/>
        <w:rPr>
          <w:rFonts w:ascii="Arial" w:hAnsi="Arial" w:cs="Arial"/>
          <w:sz w:val="24"/>
          <w:szCs w:val="24"/>
        </w:rPr>
      </w:pPr>
      <w:r w:rsidRPr="00F41707">
        <w:rPr>
          <w:rFonts w:ascii="Arial" w:hAnsi="Arial" w:cs="Arial"/>
          <w:b/>
          <w:sz w:val="24"/>
          <w:szCs w:val="24"/>
        </w:rPr>
        <w:t>C.</w:t>
      </w:r>
      <w:r w:rsidRPr="00A00F83">
        <w:rPr>
          <w:rFonts w:ascii="Arial" w:hAnsi="Arial" w:cs="Arial"/>
          <w:sz w:val="24"/>
          <w:szCs w:val="24"/>
        </w:rPr>
        <w:tab/>
        <w:t>En caso de que la penalidad establecida en los dos puntos que anteceden, resulte ser inferior al importe de la fianza de garantía de cumplimiento del Contrato, o incluso no se haya iniciado la contabilidad de tal penalidad, ya sea porque “El Contratista” desista de la realización de los trabajos o porque manifieste imposibilidad para efectuarlos, se aplicara una penalidad adicional consistente en el importe que corresponda a tal garantía.</w:t>
      </w:r>
    </w:p>
    <w:p w:rsidR="00793766" w:rsidRPr="00A00F83" w:rsidRDefault="00793766" w:rsidP="00793766">
      <w:pPr>
        <w:jc w:val="both"/>
        <w:rPr>
          <w:rFonts w:ascii="Arial" w:hAnsi="Arial" w:cs="Arial"/>
          <w:sz w:val="24"/>
          <w:szCs w:val="24"/>
        </w:rPr>
      </w:pPr>
      <w:r w:rsidRPr="00A00F83">
        <w:rPr>
          <w:rFonts w:ascii="Arial" w:hAnsi="Arial" w:cs="Arial"/>
          <w:sz w:val="24"/>
          <w:szCs w:val="24"/>
        </w:rPr>
        <w:t xml:space="preserve">Las penas convencionales y sanciones a “El </w:t>
      </w:r>
      <w:r w:rsidR="00F41707">
        <w:rPr>
          <w:rFonts w:ascii="Arial" w:hAnsi="Arial" w:cs="Arial"/>
          <w:sz w:val="24"/>
          <w:szCs w:val="24"/>
        </w:rPr>
        <w:t>C</w:t>
      </w:r>
      <w:r w:rsidRPr="00A00F83">
        <w:rPr>
          <w:rFonts w:ascii="Arial" w:hAnsi="Arial" w:cs="Arial"/>
          <w:sz w:val="24"/>
          <w:szCs w:val="24"/>
        </w:rPr>
        <w:t>ontratista”, derivadas de las estipulaciones contenidas en el clausulado de este Con</w:t>
      </w:r>
      <w:r w:rsidR="00F41707">
        <w:rPr>
          <w:rFonts w:ascii="Arial" w:hAnsi="Arial" w:cs="Arial"/>
          <w:sz w:val="24"/>
          <w:szCs w:val="24"/>
        </w:rPr>
        <w:t>trato, “El Municipio</w:t>
      </w:r>
      <w:r w:rsidRPr="00A00F83">
        <w:rPr>
          <w:rFonts w:ascii="Arial" w:hAnsi="Arial" w:cs="Arial"/>
          <w:sz w:val="24"/>
          <w:szCs w:val="24"/>
        </w:rPr>
        <w:t xml:space="preserve">” </w:t>
      </w:r>
      <w:r w:rsidR="00066B3C" w:rsidRPr="00A00F83">
        <w:rPr>
          <w:rFonts w:ascii="Arial" w:hAnsi="Arial" w:cs="Arial"/>
          <w:sz w:val="24"/>
          <w:szCs w:val="24"/>
        </w:rPr>
        <w:t>podrá aplicarlas</w:t>
      </w:r>
      <w:r w:rsidRPr="00A00F83">
        <w:rPr>
          <w:rFonts w:ascii="Arial" w:hAnsi="Arial" w:cs="Arial"/>
          <w:sz w:val="24"/>
          <w:szCs w:val="24"/>
        </w:rPr>
        <w:t xml:space="preserve"> mediante deducciones al importe de las estipulaciones autorizadas a “El </w:t>
      </w:r>
      <w:r w:rsidR="00066B3C">
        <w:rPr>
          <w:rFonts w:ascii="Arial" w:hAnsi="Arial" w:cs="Arial"/>
          <w:sz w:val="24"/>
          <w:szCs w:val="24"/>
        </w:rPr>
        <w:t>C</w:t>
      </w:r>
      <w:r w:rsidR="00066B3C" w:rsidRPr="00A00F83">
        <w:rPr>
          <w:rFonts w:ascii="Arial" w:hAnsi="Arial" w:cs="Arial"/>
          <w:sz w:val="24"/>
          <w:szCs w:val="24"/>
        </w:rPr>
        <w:t>ontratista” correspondientes</w:t>
      </w:r>
      <w:r w:rsidRPr="00A00F83">
        <w:rPr>
          <w:rFonts w:ascii="Arial" w:hAnsi="Arial" w:cs="Arial"/>
          <w:sz w:val="24"/>
          <w:szCs w:val="24"/>
        </w:rPr>
        <w:t xml:space="preserve"> a ésta obra.</w:t>
      </w:r>
    </w:p>
    <w:p w:rsidR="00EC0B99" w:rsidRPr="00A00F83" w:rsidRDefault="00EC0B99">
      <w:pPr>
        <w:pStyle w:val="Ttulo4"/>
        <w:rPr>
          <w:rFonts w:ascii="Arial" w:hAnsi="Arial" w:cs="Arial"/>
          <w:sz w:val="24"/>
          <w:szCs w:val="24"/>
        </w:rPr>
      </w:pPr>
      <w:r w:rsidRPr="00A00F83">
        <w:rPr>
          <w:rFonts w:ascii="Arial" w:hAnsi="Arial" w:cs="Arial"/>
          <w:sz w:val="24"/>
          <w:szCs w:val="24"/>
        </w:rPr>
        <w:t xml:space="preserve">DECIMO </w:t>
      </w:r>
      <w:r w:rsidR="00066B3C" w:rsidRPr="00A00F83">
        <w:rPr>
          <w:rFonts w:ascii="Arial" w:hAnsi="Arial" w:cs="Arial"/>
          <w:sz w:val="24"/>
          <w:szCs w:val="24"/>
        </w:rPr>
        <w:t>CUARTA. -</w:t>
      </w:r>
      <w:r w:rsidRPr="00A00F83">
        <w:rPr>
          <w:rFonts w:ascii="Arial" w:hAnsi="Arial" w:cs="Arial"/>
          <w:sz w:val="24"/>
          <w:szCs w:val="24"/>
        </w:rPr>
        <w:t xml:space="preserve">  COMPROMISOS </w:t>
      </w:r>
      <w:r w:rsidR="00861EB3">
        <w:rPr>
          <w:rFonts w:ascii="Arial" w:hAnsi="Arial" w:cs="Arial"/>
          <w:sz w:val="24"/>
          <w:szCs w:val="24"/>
        </w:rPr>
        <w:t>COMPLEMENTARIOS.</w:t>
      </w:r>
      <w:r w:rsidRPr="00A00F83">
        <w:rPr>
          <w:rFonts w:ascii="Arial" w:hAnsi="Arial" w:cs="Arial"/>
          <w:sz w:val="24"/>
          <w:szCs w:val="24"/>
        </w:rPr>
        <w:t xml:space="preserve"> </w:t>
      </w:r>
    </w:p>
    <w:p w:rsidR="00C325ED" w:rsidRPr="00A00F83" w:rsidRDefault="00C325ED" w:rsidP="00C325ED">
      <w:pPr>
        <w:jc w:val="both"/>
        <w:rPr>
          <w:rFonts w:ascii="Arial" w:hAnsi="Arial" w:cs="Arial"/>
          <w:sz w:val="24"/>
          <w:szCs w:val="24"/>
        </w:rPr>
      </w:pPr>
    </w:p>
    <w:p w:rsidR="00C325ED" w:rsidRPr="00A00F83" w:rsidRDefault="00C325ED" w:rsidP="00C325ED">
      <w:pPr>
        <w:jc w:val="both"/>
        <w:rPr>
          <w:rFonts w:ascii="Arial" w:hAnsi="Arial" w:cs="Arial"/>
          <w:sz w:val="24"/>
          <w:szCs w:val="24"/>
        </w:rPr>
      </w:pPr>
      <w:r w:rsidRPr="00A00F83">
        <w:rPr>
          <w:rFonts w:ascii="Arial" w:hAnsi="Arial" w:cs="Arial"/>
          <w:sz w:val="24"/>
          <w:szCs w:val="24"/>
        </w:rPr>
        <w:t>Adicionalmente a los compromisos antes señalados, “</w:t>
      </w:r>
      <w:r w:rsidR="00F41707">
        <w:rPr>
          <w:rFonts w:ascii="Arial" w:hAnsi="Arial" w:cs="Arial"/>
          <w:sz w:val="24"/>
          <w:szCs w:val="24"/>
        </w:rPr>
        <w:t>E</w:t>
      </w:r>
      <w:r w:rsidR="00F41707" w:rsidRPr="00A00F83">
        <w:rPr>
          <w:rFonts w:ascii="Arial" w:hAnsi="Arial" w:cs="Arial"/>
          <w:sz w:val="24"/>
          <w:szCs w:val="24"/>
        </w:rPr>
        <w:t xml:space="preserve">l </w:t>
      </w:r>
      <w:r w:rsidR="00F41707">
        <w:rPr>
          <w:rFonts w:ascii="Arial" w:hAnsi="Arial" w:cs="Arial"/>
          <w:sz w:val="24"/>
          <w:szCs w:val="24"/>
        </w:rPr>
        <w:t>C</w:t>
      </w:r>
      <w:r w:rsidR="00F41707" w:rsidRPr="00A00F83">
        <w:rPr>
          <w:rFonts w:ascii="Arial" w:hAnsi="Arial" w:cs="Arial"/>
          <w:sz w:val="24"/>
          <w:szCs w:val="24"/>
        </w:rPr>
        <w:t>ontratista</w:t>
      </w:r>
      <w:r w:rsidRPr="00A00F83">
        <w:rPr>
          <w:rFonts w:ascii="Arial" w:hAnsi="Arial" w:cs="Arial"/>
          <w:sz w:val="24"/>
          <w:szCs w:val="24"/>
        </w:rPr>
        <w:t xml:space="preserve">” se obliga a formular </w:t>
      </w:r>
      <w:r w:rsidR="00F41707">
        <w:rPr>
          <w:rFonts w:ascii="Arial" w:hAnsi="Arial" w:cs="Arial"/>
          <w:sz w:val="24"/>
          <w:szCs w:val="24"/>
        </w:rPr>
        <w:t>y a entregar a “El Municipio</w:t>
      </w:r>
      <w:r w:rsidRPr="00A00F83">
        <w:rPr>
          <w:rFonts w:ascii="Arial" w:hAnsi="Arial" w:cs="Arial"/>
          <w:sz w:val="24"/>
          <w:szCs w:val="24"/>
        </w:rPr>
        <w:t>”, para efectos de su revisión y aprobación o rechazo en su caso, la documentación que a continuación se menciona:</w:t>
      </w:r>
    </w:p>
    <w:p w:rsidR="00C325ED" w:rsidRPr="00A00F83" w:rsidRDefault="00C325ED" w:rsidP="00C325ED">
      <w:pPr>
        <w:jc w:val="both"/>
        <w:rPr>
          <w:rFonts w:ascii="Arial" w:hAnsi="Arial" w:cs="Arial"/>
          <w:sz w:val="24"/>
          <w:szCs w:val="24"/>
        </w:rPr>
      </w:pPr>
    </w:p>
    <w:p w:rsidR="00C325ED" w:rsidRPr="00A00F83" w:rsidRDefault="00C325ED" w:rsidP="00C325ED">
      <w:pPr>
        <w:pStyle w:val="Prrafodelista"/>
        <w:numPr>
          <w:ilvl w:val="0"/>
          <w:numId w:val="34"/>
        </w:numPr>
        <w:jc w:val="both"/>
        <w:rPr>
          <w:rFonts w:ascii="Arial" w:hAnsi="Arial" w:cs="Arial"/>
          <w:sz w:val="24"/>
          <w:szCs w:val="24"/>
        </w:rPr>
      </w:pPr>
      <w:r w:rsidRPr="00A00F83">
        <w:rPr>
          <w:rFonts w:ascii="Arial" w:hAnsi="Arial" w:cs="Arial"/>
          <w:sz w:val="24"/>
          <w:szCs w:val="24"/>
        </w:rPr>
        <w:t xml:space="preserve">Una vez comunicado a </w:t>
      </w:r>
      <w:r w:rsidR="00F41707">
        <w:rPr>
          <w:rFonts w:ascii="Arial" w:hAnsi="Arial" w:cs="Arial"/>
          <w:sz w:val="24"/>
          <w:szCs w:val="24"/>
        </w:rPr>
        <w:t>“El Municipio</w:t>
      </w:r>
      <w:r w:rsidR="00F41707" w:rsidRPr="00A00F83">
        <w:rPr>
          <w:rFonts w:ascii="Arial" w:hAnsi="Arial" w:cs="Arial"/>
          <w:sz w:val="24"/>
          <w:szCs w:val="24"/>
        </w:rPr>
        <w:t>”</w:t>
      </w:r>
      <w:r w:rsidRPr="00A00F83">
        <w:rPr>
          <w:rFonts w:ascii="Arial" w:hAnsi="Arial" w:cs="Arial"/>
          <w:sz w:val="24"/>
          <w:szCs w:val="24"/>
        </w:rPr>
        <w:t xml:space="preserve"> por parte de “</w:t>
      </w:r>
      <w:r w:rsidR="000F6D77">
        <w:rPr>
          <w:rFonts w:ascii="Arial" w:hAnsi="Arial" w:cs="Arial"/>
          <w:sz w:val="24"/>
          <w:szCs w:val="24"/>
        </w:rPr>
        <w:t>E</w:t>
      </w:r>
      <w:r w:rsidR="000F6D77" w:rsidRPr="00A00F83">
        <w:rPr>
          <w:rFonts w:ascii="Arial" w:hAnsi="Arial" w:cs="Arial"/>
          <w:sz w:val="24"/>
          <w:szCs w:val="24"/>
        </w:rPr>
        <w:t xml:space="preserve">l </w:t>
      </w:r>
      <w:r w:rsidR="000F6D77">
        <w:rPr>
          <w:rFonts w:ascii="Arial" w:hAnsi="Arial" w:cs="Arial"/>
          <w:sz w:val="24"/>
          <w:szCs w:val="24"/>
        </w:rPr>
        <w:t>C</w:t>
      </w:r>
      <w:r w:rsidR="000F6D77" w:rsidRPr="00A00F83">
        <w:rPr>
          <w:rFonts w:ascii="Arial" w:hAnsi="Arial" w:cs="Arial"/>
          <w:sz w:val="24"/>
          <w:szCs w:val="24"/>
        </w:rPr>
        <w:t>ontratista</w:t>
      </w:r>
      <w:r w:rsidRPr="00A00F83">
        <w:rPr>
          <w:rFonts w:ascii="Arial" w:hAnsi="Arial" w:cs="Arial"/>
          <w:sz w:val="24"/>
          <w:szCs w:val="24"/>
        </w:rPr>
        <w:t xml:space="preserve">” la terminación de los trabajos o de la obra contratada, este deberá entregar al residente de obra, dentro de los cuatro días hábiles siguientes </w:t>
      </w:r>
      <w:r w:rsidR="00066B3C" w:rsidRPr="00A00F83">
        <w:rPr>
          <w:rFonts w:ascii="Arial" w:hAnsi="Arial" w:cs="Arial"/>
          <w:sz w:val="24"/>
          <w:szCs w:val="24"/>
        </w:rPr>
        <w:t>encomendados, la</w:t>
      </w:r>
      <w:r w:rsidRPr="00A00F83">
        <w:rPr>
          <w:rFonts w:ascii="Arial" w:hAnsi="Arial" w:cs="Arial"/>
          <w:sz w:val="24"/>
          <w:szCs w:val="24"/>
        </w:rPr>
        <w:t xml:space="preserve"> </w:t>
      </w:r>
      <w:r w:rsidR="00066B3C" w:rsidRPr="00A00F83">
        <w:rPr>
          <w:rFonts w:ascii="Arial" w:hAnsi="Arial" w:cs="Arial"/>
          <w:sz w:val="24"/>
          <w:szCs w:val="24"/>
        </w:rPr>
        <w:t>estimación que</w:t>
      </w:r>
      <w:r w:rsidRPr="00A00F83">
        <w:rPr>
          <w:rFonts w:ascii="Arial" w:hAnsi="Arial" w:cs="Arial"/>
          <w:sz w:val="24"/>
          <w:szCs w:val="24"/>
        </w:rPr>
        <w:t xml:space="preserve"> ampare la totalidad de los trabajos realizados, acompañada de la carta y </w:t>
      </w:r>
      <w:r w:rsidR="000F6D77">
        <w:rPr>
          <w:rFonts w:ascii="Arial" w:hAnsi="Arial" w:cs="Arial"/>
          <w:sz w:val="24"/>
          <w:szCs w:val="24"/>
        </w:rPr>
        <w:t>documentación de finiquito que “El Municipio</w:t>
      </w:r>
      <w:r w:rsidR="000F6D77" w:rsidRPr="00A00F83">
        <w:rPr>
          <w:rFonts w:ascii="Arial" w:hAnsi="Arial" w:cs="Arial"/>
          <w:sz w:val="24"/>
          <w:szCs w:val="24"/>
        </w:rPr>
        <w:t>”</w:t>
      </w:r>
      <w:r w:rsidRPr="00A00F83">
        <w:rPr>
          <w:rFonts w:ascii="Arial" w:hAnsi="Arial" w:cs="Arial"/>
          <w:sz w:val="24"/>
          <w:szCs w:val="24"/>
        </w:rPr>
        <w:t xml:space="preserve"> señale.</w:t>
      </w:r>
    </w:p>
    <w:p w:rsidR="00EC0B99" w:rsidRPr="00A00F83" w:rsidRDefault="00C325ED" w:rsidP="00C325ED">
      <w:pPr>
        <w:pStyle w:val="Prrafodelista"/>
        <w:numPr>
          <w:ilvl w:val="0"/>
          <w:numId w:val="34"/>
        </w:numPr>
        <w:jc w:val="both"/>
        <w:rPr>
          <w:rFonts w:ascii="Arial" w:hAnsi="Arial" w:cs="Arial"/>
          <w:sz w:val="24"/>
          <w:szCs w:val="24"/>
        </w:rPr>
      </w:pPr>
      <w:r w:rsidRPr="00A00F83">
        <w:rPr>
          <w:rFonts w:ascii="Arial" w:hAnsi="Arial" w:cs="Arial"/>
          <w:sz w:val="24"/>
          <w:szCs w:val="24"/>
        </w:rPr>
        <w:t>“</w:t>
      </w:r>
      <w:r w:rsidR="000F6D77">
        <w:rPr>
          <w:rFonts w:ascii="Arial" w:hAnsi="Arial" w:cs="Arial"/>
          <w:sz w:val="24"/>
          <w:szCs w:val="24"/>
        </w:rPr>
        <w:t>El C</w:t>
      </w:r>
      <w:r w:rsidR="000F6D77" w:rsidRPr="00A00F83">
        <w:rPr>
          <w:rFonts w:ascii="Arial" w:hAnsi="Arial" w:cs="Arial"/>
          <w:sz w:val="24"/>
          <w:szCs w:val="24"/>
        </w:rPr>
        <w:t>ontratista</w:t>
      </w:r>
      <w:r w:rsidRPr="00A00F83">
        <w:rPr>
          <w:rFonts w:ascii="Arial" w:hAnsi="Arial" w:cs="Arial"/>
          <w:sz w:val="24"/>
          <w:szCs w:val="24"/>
        </w:rPr>
        <w:t>” se obliga a consultar con la residencia de obra en un término de 5 días hábiles, a partir de que los conozca, todos los casos de divergencia que surjan entre las especificaciones y lo establecido en los planos, obligándose a actuar conforme a las resoluciones dictadas por el residente de obra.</w:t>
      </w:r>
    </w:p>
    <w:p w:rsidR="00C325ED" w:rsidRPr="00A00F83" w:rsidRDefault="00C325ED" w:rsidP="00C325ED">
      <w:pPr>
        <w:pStyle w:val="Prrafodelista"/>
        <w:ind w:left="1287"/>
        <w:jc w:val="both"/>
        <w:rPr>
          <w:rFonts w:ascii="Arial" w:hAnsi="Arial" w:cs="Arial"/>
          <w:sz w:val="24"/>
          <w:szCs w:val="24"/>
        </w:rPr>
      </w:pPr>
    </w:p>
    <w:p w:rsidR="00EC0B99" w:rsidRPr="00A00F83" w:rsidRDefault="00066B3C">
      <w:pPr>
        <w:jc w:val="both"/>
        <w:rPr>
          <w:rFonts w:ascii="Arial" w:hAnsi="Arial" w:cs="Arial"/>
          <w:b/>
          <w:sz w:val="24"/>
          <w:szCs w:val="24"/>
        </w:rPr>
      </w:pPr>
      <w:r w:rsidRPr="00A00F83">
        <w:rPr>
          <w:rFonts w:ascii="Arial" w:hAnsi="Arial" w:cs="Arial"/>
          <w:b/>
          <w:sz w:val="24"/>
          <w:szCs w:val="24"/>
        </w:rPr>
        <w:t>DECIMO QUINTA. -</w:t>
      </w:r>
      <w:r w:rsidR="00EC0B99" w:rsidRPr="00A00F83">
        <w:rPr>
          <w:rFonts w:ascii="Arial" w:hAnsi="Arial" w:cs="Arial"/>
          <w:b/>
          <w:sz w:val="24"/>
          <w:szCs w:val="24"/>
        </w:rPr>
        <w:t xml:space="preserve"> RESCISIÓN ADMINISTRATIVA DE CONTRATO.</w:t>
      </w:r>
    </w:p>
    <w:p w:rsidR="00EC0B99" w:rsidRPr="00A00F83" w:rsidRDefault="000F6D77">
      <w:pPr>
        <w:jc w:val="both"/>
        <w:rPr>
          <w:rFonts w:ascii="Arial" w:hAnsi="Arial" w:cs="Arial"/>
          <w:sz w:val="24"/>
          <w:szCs w:val="24"/>
        </w:rPr>
      </w:pPr>
      <w:r>
        <w:rPr>
          <w:rFonts w:ascii="Arial" w:hAnsi="Arial" w:cs="Arial"/>
          <w:iCs/>
          <w:sz w:val="24"/>
          <w:szCs w:val="24"/>
        </w:rPr>
        <w:t>“El Municipio</w:t>
      </w:r>
      <w:r w:rsidR="00FA1E6B" w:rsidRPr="00A00F83">
        <w:rPr>
          <w:rFonts w:ascii="Arial" w:hAnsi="Arial" w:cs="Arial"/>
          <w:iCs/>
          <w:sz w:val="24"/>
          <w:szCs w:val="24"/>
        </w:rPr>
        <w:t>”</w:t>
      </w:r>
      <w:r w:rsidR="00EC0B99" w:rsidRPr="00A00F83">
        <w:rPr>
          <w:rFonts w:ascii="Arial" w:hAnsi="Arial" w:cs="Arial"/>
          <w:sz w:val="24"/>
          <w:szCs w:val="24"/>
        </w:rPr>
        <w:t xml:space="preserve"> podrá en cualquier momento rescindir administrativamente éste Contrato por causas</w:t>
      </w:r>
      <w:r w:rsidR="00A56993" w:rsidRPr="00A00F83">
        <w:rPr>
          <w:rFonts w:ascii="Arial" w:hAnsi="Arial" w:cs="Arial"/>
          <w:sz w:val="24"/>
          <w:szCs w:val="24"/>
        </w:rPr>
        <w:t xml:space="preserve"> de interés general y</w:t>
      </w:r>
      <w:r w:rsidR="00EC0B99" w:rsidRPr="00A00F83">
        <w:rPr>
          <w:rFonts w:ascii="Arial" w:hAnsi="Arial" w:cs="Arial"/>
          <w:sz w:val="24"/>
          <w:szCs w:val="24"/>
        </w:rPr>
        <w:t xml:space="preserve"> justificada</w:t>
      </w:r>
      <w:r w:rsidR="008845B6" w:rsidRPr="00A00F83">
        <w:rPr>
          <w:rFonts w:ascii="Arial" w:hAnsi="Arial" w:cs="Arial"/>
          <w:sz w:val="24"/>
          <w:szCs w:val="24"/>
        </w:rPr>
        <w:t xml:space="preserve">s de acuerdo con los </w:t>
      </w:r>
      <w:r w:rsidR="00CE0EC5" w:rsidRPr="00A00F83">
        <w:rPr>
          <w:rFonts w:ascii="Arial" w:hAnsi="Arial" w:cs="Arial"/>
          <w:sz w:val="24"/>
          <w:szCs w:val="24"/>
        </w:rPr>
        <w:t>artículos</w:t>
      </w:r>
      <w:r w:rsidR="008845B6" w:rsidRPr="00A00F83">
        <w:rPr>
          <w:rFonts w:ascii="Arial" w:hAnsi="Arial" w:cs="Arial"/>
          <w:sz w:val="24"/>
          <w:szCs w:val="24"/>
        </w:rPr>
        <w:t xml:space="preserve"> </w:t>
      </w:r>
      <w:r w:rsidR="00F9678A" w:rsidRPr="00A00F83">
        <w:rPr>
          <w:rFonts w:ascii="Arial" w:hAnsi="Arial" w:cs="Arial"/>
          <w:sz w:val="24"/>
          <w:szCs w:val="24"/>
        </w:rPr>
        <w:t>149, 150 y 151</w:t>
      </w:r>
      <w:r w:rsidR="00A56993" w:rsidRPr="00A00F83">
        <w:rPr>
          <w:rFonts w:ascii="Arial" w:hAnsi="Arial" w:cs="Arial"/>
          <w:sz w:val="24"/>
          <w:szCs w:val="24"/>
        </w:rPr>
        <w:t xml:space="preserve"> </w:t>
      </w:r>
      <w:r>
        <w:rPr>
          <w:rFonts w:ascii="Arial" w:hAnsi="Arial" w:cs="Arial"/>
          <w:sz w:val="24"/>
          <w:szCs w:val="24"/>
        </w:rPr>
        <w:t>d</w:t>
      </w:r>
      <w:r w:rsidR="00BE4435" w:rsidRPr="00A00F83">
        <w:rPr>
          <w:rFonts w:ascii="Arial" w:hAnsi="Arial" w:cs="Arial"/>
          <w:sz w:val="24"/>
          <w:szCs w:val="24"/>
        </w:rPr>
        <w:t xml:space="preserve">e la Ley de Obras Públicas y servicios relacionados con las Mismas del </w:t>
      </w:r>
      <w:r>
        <w:rPr>
          <w:rFonts w:ascii="Arial" w:hAnsi="Arial" w:cs="Arial"/>
          <w:sz w:val="24"/>
          <w:szCs w:val="24"/>
        </w:rPr>
        <w:t>E</w:t>
      </w:r>
      <w:r w:rsidR="00BE4435" w:rsidRPr="00A00F83">
        <w:rPr>
          <w:rFonts w:ascii="Arial" w:hAnsi="Arial" w:cs="Arial"/>
          <w:sz w:val="24"/>
          <w:szCs w:val="24"/>
        </w:rPr>
        <w:t xml:space="preserve">stado de San Luís Potosí, su Reglamento y demás disposiciones administrativas sobre la materia. El incumplimiento </w:t>
      </w:r>
      <w:r w:rsidR="00EC0B99" w:rsidRPr="00A00F83">
        <w:rPr>
          <w:rFonts w:ascii="Arial" w:hAnsi="Arial" w:cs="Arial"/>
          <w:sz w:val="24"/>
          <w:szCs w:val="24"/>
        </w:rPr>
        <w:t xml:space="preserve">de cualquiera de las obligaciones de “El Contratista” que se estipulan en el presente Contrato, da derecho a su rescisión inmediata sin responsabilidad para </w:t>
      </w:r>
      <w:r>
        <w:rPr>
          <w:rFonts w:ascii="Arial" w:hAnsi="Arial" w:cs="Arial"/>
          <w:iCs/>
          <w:sz w:val="24"/>
          <w:szCs w:val="24"/>
        </w:rPr>
        <w:t>“El Municipio</w:t>
      </w:r>
      <w:r w:rsidR="00FA1E6B" w:rsidRPr="00A00F83">
        <w:rPr>
          <w:rFonts w:ascii="Arial" w:hAnsi="Arial" w:cs="Arial"/>
          <w:iCs/>
          <w:sz w:val="24"/>
          <w:szCs w:val="24"/>
        </w:rPr>
        <w:t>”</w:t>
      </w:r>
      <w:r w:rsidR="00EC0B99" w:rsidRPr="00A00F83">
        <w:rPr>
          <w:rFonts w:ascii="Arial" w:hAnsi="Arial" w:cs="Arial"/>
          <w:sz w:val="24"/>
          <w:szCs w:val="24"/>
        </w:rPr>
        <w:t xml:space="preserve"> además de que se apliquen las penas convencionales conforme a lo establecido por este Contrato y se le haga efectiva la fianza otorgada en garantía al cumplimiento del mismo.</w:t>
      </w:r>
    </w:p>
    <w:p w:rsidR="00BD7C04" w:rsidRPr="00A00F83" w:rsidRDefault="00BD7C04">
      <w:pPr>
        <w:jc w:val="both"/>
        <w:rPr>
          <w:rFonts w:ascii="Arial" w:hAnsi="Arial" w:cs="Arial"/>
          <w:sz w:val="24"/>
          <w:szCs w:val="24"/>
        </w:rPr>
      </w:pPr>
    </w:p>
    <w:p w:rsidR="000907A8" w:rsidRPr="00A00F83" w:rsidRDefault="00BD7C04">
      <w:pPr>
        <w:jc w:val="both"/>
        <w:rPr>
          <w:rFonts w:ascii="Arial" w:hAnsi="Arial" w:cs="Arial"/>
          <w:sz w:val="24"/>
          <w:szCs w:val="24"/>
        </w:rPr>
      </w:pPr>
      <w:r w:rsidRPr="00A00F83">
        <w:rPr>
          <w:rFonts w:ascii="Arial" w:hAnsi="Arial" w:cs="Arial"/>
          <w:sz w:val="24"/>
          <w:szCs w:val="24"/>
        </w:rPr>
        <w:t>En caso de rescisión por incumplimiento de “El Contratista” el reintegro que resulte a su cargo deber</w:t>
      </w:r>
      <w:r w:rsidR="000F6D77">
        <w:rPr>
          <w:rFonts w:ascii="Arial" w:hAnsi="Arial" w:cs="Arial"/>
          <w:sz w:val="24"/>
          <w:szCs w:val="24"/>
        </w:rPr>
        <w:t>á entregarlo a “El Municipio</w:t>
      </w:r>
      <w:r w:rsidRPr="00A00F83">
        <w:rPr>
          <w:rFonts w:ascii="Arial" w:hAnsi="Arial" w:cs="Arial"/>
          <w:sz w:val="24"/>
          <w:szCs w:val="24"/>
        </w:rPr>
        <w:t xml:space="preserve">” a más tardar al día siguiente a aquel </w:t>
      </w:r>
      <w:r w:rsidRPr="00A00F83">
        <w:rPr>
          <w:rFonts w:ascii="Arial" w:hAnsi="Arial" w:cs="Arial"/>
          <w:sz w:val="24"/>
          <w:szCs w:val="24"/>
        </w:rPr>
        <w:lastRenderedPageBreak/>
        <w:t>en el que</w:t>
      </w:r>
      <w:r w:rsidR="000F6D77">
        <w:rPr>
          <w:rFonts w:ascii="Arial" w:hAnsi="Arial" w:cs="Arial"/>
          <w:sz w:val="24"/>
          <w:szCs w:val="24"/>
        </w:rPr>
        <w:t xml:space="preserve"> se le comunique la rescisión y</w:t>
      </w:r>
      <w:r w:rsidRPr="00A00F83">
        <w:rPr>
          <w:rFonts w:ascii="Arial" w:hAnsi="Arial" w:cs="Arial"/>
          <w:sz w:val="24"/>
          <w:szCs w:val="24"/>
        </w:rPr>
        <w:t>, de no hacerlo, dicho reintegro se incrementará con el producto del cálculo de los gastos financi</w:t>
      </w:r>
      <w:r w:rsidR="00F9678A" w:rsidRPr="00A00F83">
        <w:rPr>
          <w:rFonts w:ascii="Arial" w:hAnsi="Arial" w:cs="Arial"/>
          <w:sz w:val="24"/>
          <w:szCs w:val="24"/>
        </w:rPr>
        <w:t>eros señalados en el artículo 138</w:t>
      </w:r>
      <w:r w:rsidRPr="00A00F83">
        <w:rPr>
          <w:rFonts w:ascii="Arial" w:hAnsi="Arial" w:cs="Arial"/>
          <w:sz w:val="24"/>
          <w:szCs w:val="24"/>
        </w:rPr>
        <w:t xml:space="preserve"> de la  </w:t>
      </w:r>
      <w:r w:rsidR="00C35E5E" w:rsidRPr="00A00F83">
        <w:rPr>
          <w:rFonts w:ascii="Arial" w:hAnsi="Arial" w:cs="Arial"/>
          <w:sz w:val="24"/>
          <w:szCs w:val="24"/>
        </w:rPr>
        <w:t>Ley de Obras Públicas y Servic</w:t>
      </w:r>
      <w:r w:rsidR="00F9678A" w:rsidRPr="00A00F83">
        <w:rPr>
          <w:rFonts w:ascii="Arial" w:hAnsi="Arial" w:cs="Arial"/>
          <w:sz w:val="24"/>
          <w:szCs w:val="24"/>
        </w:rPr>
        <w:t>ios Relacionados con las Mismas</w:t>
      </w:r>
      <w:r w:rsidR="00C35E5E" w:rsidRPr="00A00F83">
        <w:rPr>
          <w:rFonts w:ascii="Arial" w:hAnsi="Arial" w:cs="Arial"/>
          <w:sz w:val="24"/>
          <w:szCs w:val="24"/>
        </w:rPr>
        <w:t xml:space="preserve"> del Estado de San Luis Potosí</w:t>
      </w:r>
      <w:r w:rsidRPr="00A00F83">
        <w:rPr>
          <w:rFonts w:ascii="Arial" w:hAnsi="Arial" w:cs="Arial"/>
          <w:sz w:val="24"/>
          <w:szCs w:val="24"/>
        </w:rPr>
        <w:t xml:space="preserve">, </w:t>
      </w:r>
      <w:r w:rsidR="000907A8" w:rsidRPr="00A00F83">
        <w:rPr>
          <w:rFonts w:ascii="Arial" w:hAnsi="Arial" w:cs="Arial"/>
          <w:sz w:val="24"/>
          <w:szCs w:val="24"/>
        </w:rPr>
        <w:t xml:space="preserve"> los que se generarán a partir del día inmediato siguiente al plazo citado.</w:t>
      </w:r>
    </w:p>
    <w:p w:rsidR="00EC0B99" w:rsidRPr="00A00F83" w:rsidRDefault="00EC0B99">
      <w:pPr>
        <w:pStyle w:val="Textoindependiente"/>
        <w:rPr>
          <w:rFonts w:ascii="Arial" w:hAnsi="Arial" w:cs="Arial"/>
          <w:b/>
          <w:sz w:val="24"/>
          <w:szCs w:val="24"/>
        </w:rPr>
      </w:pPr>
    </w:p>
    <w:p w:rsidR="00EC0B99" w:rsidRPr="00A00F83" w:rsidRDefault="00EC0B99">
      <w:pPr>
        <w:pStyle w:val="Textoindependiente"/>
        <w:rPr>
          <w:rFonts w:ascii="Arial" w:hAnsi="Arial" w:cs="Arial"/>
          <w:sz w:val="24"/>
          <w:szCs w:val="24"/>
        </w:rPr>
      </w:pPr>
      <w:r w:rsidRPr="00A00F83">
        <w:rPr>
          <w:rFonts w:ascii="Arial" w:hAnsi="Arial" w:cs="Arial"/>
          <w:b/>
          <w:sz w:val="24"/>
          <w:szCs w:val="24"/>
        </w:rPr>
        <w:t xml:space="preserve">DECIMO </w:t>
      </w:r>
      <w:r w:rsidR="00066B3C" w:rsidRPr="00A00F83">
        <w:rPr>
          <w:rFonts w:ascii="Arial" w:hAnsi="Arial" w:cs="Arial"/>
          <w:b/>
          <w:sz w:val="24"/>
          <w:szCs w:val="24"/>
        </w:rPr>
        <w:t>SEXTA. -</w:t>
      </w:r>
      <w:r w:rsidR="000907A8" w:rsidRPr="00A00F83">
        <w:rPr>
          <w:rFonts w:ascii="Arial" w:hAnsi="Arial" w:cs="Arial"/>
          <w:b/>
          <w:sz w:val="24"/>
          <w:szCs w:val="24"/>
        </w:rPr>
        <w:t>LEGALIDAD, CONTROVERSIAS Y ARBITRAJES.</w:t>
      </w:r>
    </w:p>
    <w:p w:rsidR="00EC0B99" w:rsidRPr="00A00F83" w:rsidRDefault="00EC0B99">
      <w:pPr>
        <w:jc w:val="both"/>
        <w:rPr>
          <w:rFonts w:ascii="Arial" w:hAnsi="Arial" w:cs="Arial"/>
          <w:sz w:val="24"/>
          <w:szCs w:val="24"/>
        </w:rPr>
      </w:pPr>
      <w:r w:rsidRPr="00A00F83">
        <w:rPr>
          <w:rFonts w:ascii="Arial" w:hAnsi="Arial" w:cs="Arial"/>
          <w:sz w:val="24"/>
          <w:szCs w:val="24"/>
        </w:rPr>
        <w:t xml:space="preserve">Las partes se obligan a sujetarse </w:t>
      </w:r>
      <w:r w:rsidR="00066B3C" w:rsidRPr="00A00F83">
        <w:rPr>
          <w:rFonts w:ascii="Arial" w:hAnsi="Arial" w:cs="Arial"/>
          <w:sz w:val="24"/>
          <w:szCs w:val="24"/>
        </w:rPr>
        <w:t>estrictamente, para</w:t>
      </w:r>
      <w:r w:rsidRPr="00A00F83">
        <w:rPr>
          <w:rFonts w:ascii="Arial" w:hAnsi="Arial" w:cs="Arial"/>
          <w:sz w:val="24"/>
          <w:szCs w:val="24"/>
        </w:rPr>
        <w:t xml:space="preserve"> la ejecución de la obra objeto de este </w:t>
      </w:r>
      <w:r w:rsidR="00066B3C" w:rsidRPr="00A00F83">
        <w:rPr>
          <w:rFonts w:ascii="Arial" w:hAnsi="Arial" w:cs="Arial"/>
          <w:sz w:val="24"/>
          <w:szCs w:val="24"/>
        </w:rPr>
        <w:t>contrato, a</w:t>
      </w:r>
      <w:r w:rsidRPr="00A00F83">
        <w:rPr>
          <w:rFonts w:ascii="Arial" w:hAnsi="Arial" w:cs="Arial"/>
          <w:sz w:val="24"/>
          <w:szCs w:val="24"/>
        </w:rPr>
        <w:t xml:space="preserve"> todas y cada una de las cláusulas del presente</w:t>
      </w:r>
      <w:r w:rsidR="000258F3" w:rsidRPr="00A00F83">
        <w:rPr>
          <w:rFonts w:ascii="Arial" w:hAnsi="Arial" w:cs="Arial"/>
          <w:sz w:val="24"/>
          <w:szCs w:val="24"/>
        </w:rPr>
        <w:t xml:space="preserve"> documento</w:t>
      </w:r>
      <w:r w:rsidRPr="00A00F83">
        <w:rPr>
          <w:rFonts w:ascii="Arial" w:hAnsi="Arial" w:cs="Arial"/>
          <w:sz w:val="24"/>
          <w:szCs w:val="24"/>
        </w:rPr>
        <w:t>, así como a los términos, lineamientos, procedimientos y requisitos que establece</w:t>
      </w:r>
      <w:r w:rsidR="000258F3" w:rsidRPr="00A00F83">
        <w:rPr>
          <w:rFonts w:ascii="Arial" w:hAnsi="Arial" w:cs="Arial"/>
          <w:iCs/>
          <w:sz w:val="24"/>
          <w:szCs w:val="24"/>
        </w:rPr>
        <w:t xml:space="preserve"> la </w:t>
      </w:r>
      <w:r w:rsidR="00C35E5E" w:rsidRPr="00A00F83">
        <w:rPr>
          <w:rFonts w:ascii="Arial" w:hAnsi="Arial" w:cs="Arial"/>
          <w:sz w:val="24"/>
          <w:szCs w:val="24"/>
        </w:rPr>
        <w:t>Ley de Obras Públicas y Servic</w:t>
      </w:r>
      <w:r w:rsidR="00AD723A" w:rsidRPr="00A00F83">
        <w:rPr>
          <w:rFonts w:ascii="Arial" w:hAnsi="Arial" w:cs="Arial"/>
          <w:sz w:val="24"/>
          <w:szCs w:val="24"/>
        </w:rPr>
        <w:t>ios Relacionados con las Mismas</w:t>
      </w:r>
      <w:r w:rsidR="00C35E5E" w:rsidRPr="00A00F83">
        <w:rPr>
          <w:rFonts w:ascii="Arial" w:hAnsi="Arial" w:cs="Arial"/>
          <w:sz w:val="24"/>
          <w:szCs w:val="24"/>
        </w:rPr>
        <w:t xml:space="preserve"> del Estado de San Luis Potosí</w:t>
      </w:r>
      <w:r w:rsidRPr="00A00F83">
        <w:rPr>
          <w:rFonts w:ascii="Arial" w:hAnsi="Arial" w:cs="Arial"/>
          <w:sz w:val="24"/>
          <w:szCs w:val="24"/>
        </w:rPr>
        <w:t xml:space="preserve">, su </w:t>
      </w:r>
      <w:r w:rsidR="000258F3" w:rsidRPr="00A00F83">
        <w:rPr>
          <w:rFonts w:ascii="Arial" w:hAnsi="Arial" w:cs="Arial"/>
          <w:sz w:val="24"/>
          <w:szCs w:val="24"/>
        </w:rPr>
        <w:t>R</w:t>
      </w:r>
      <w:r w:rsidRPr="00A00F83">
        <w:rPr>
          <w:rFonts w:ascii="Arial" w:hAnsi="Arial" w:cs="Arial"/>
          <w:sz w:val="24"/>
          <w:szCs w:val="24"/>
        </w:rPr>
        <w:t xml:space="preserve">eglamento y demás normas y disposiciones </w:t>
      </w:r>
      <w:r w:rsidR="000258F3" w:rsidRPr="00A00F83">
        <w:rPr>
          <w:rFonts w:ascii="Arial" w:hAnsi="Arial" w:cs="Arial"/>
          <w:sz w:val="24"/>
          <w:szCs w:val="24"/>
        </w:rPr>
        <w:t xml:space="preserve">legales y </w:t>
      </w:r>
      <w:r w:rsidRPr="00A00F83">
        <w:rPr>
          <w:rFonts w:ascii="Arial" w:hAnsi="Arial" w:cs="Arial"/>
          <w:sz w:val="24"/>
          <w:szCs w:val="24"/>
        </w:rPr>
        <w:t>administrativas que le sean aplicables.</w:t>
      </w:r>
    </w:p>
    <w:p w:rsidR="002376FF" w:rsidRPr="00A00F83" w:rsidRDefault="002376FF">
      <w:pPr>
        <w:jc w:val="both"/>
        <w:rPr>
          <w:rFonts w:ascii="Arial" w:hAnsi="Arial" w:cs="Arial"/>
          <w:sz w:val="24"/>
          <w:szCs w:val="24"/>
        </w:rPr>
      </w:pPr>
    </w:p>
    <w:p w:rsidR="00EC0B99" w:rsidRPr="00A00F83" w:rsidRDefault="00EC0B99">
      <w:pPr>
        <w:jc w:val="both"/>
        <w:rPr>
          <w:rFonts w:ascii="Arial" w:hAnsi="Arial" w:cs="Arial"/>
          <w:b/>
          <w:sz w:val="24"/>
          <w:szCs w:val="24"/>
        </w:rPr>
      </w:pPr>
      <w:r w:rsidRPr="00A00F83">
        <w:rPr>
          <w:rFonts w:ascii="Arial" w:hAnsi="Arial" w:cs="Arial"/>
          <w:b/>
          <w:sz w:val="24"/>
          <w:szCs w:val="24"/>
        </w:rPr>
        <w:t xml:space="preserve">DECIMO </w:t>
      </w:r>
      <w:r w:rsidR="00066B3C" w:rsidRPr="00A00F83">
        <w:rPr>
          <w:rFonts w:ascii="Arial" w:hAnsi="Arial" w:cs="Arial"/>
          <w:b/>
          <w:sz w:val="24"/>
          <w:szCs w:val="24"/>
        </w:rPr>
        <w:t>SEPTIMA</w:t>
      </w:r>
      <w:r w:rsidR="00066B3C" w:rsidRPr="00A00F83">
        <w:rPr>
          <w:rFonts w:ascii="Arial" w:hAnsi="Arial" w:cs="Arial"/>
          <w:sz w:val="24"/>
          <w:szCs w:val="24"/>
        </w:rPr>
        <w:t>. -</w:t>
      </w:r>
      <w:r w:rsidR="000539F8" w:rsidRPr="00A00F83">
        <w:rPr>
          <w:rFonts w:ascii="Arial" w:hAnsi="Arial" w:cs="Arial"/>
          <w:b/>
          <w:sz w:val="24"/>
          <w:szCs w:val="24"/>
        </w:rPr>
        <w:t>JURISDICCION.</w:t>
      </w:r>
    </w:p>
    <w:p w:rsidR="000539F8" w:rsidRPr="00A00F83" w:rsidRDefault="000539F8">
      <w:pPr>
        <w:jc w:val="both"/>
        <w:rPr>
          <w:rFonts w:ascii="Arial" w:hAnsi="Arial" w:cs="Arial"/>
          <w:sz w:val="24"/>
          <w:szCs w:val="24"/>
        </w:rPr>
      </w:pPr>
      <w:r w:rsidRPr="00A00F83">
        <w:rPr>
          <w:rFonts w:ascii="Arial" w:hAnsi="Arial" w:cs="Arial"/>
          <w:sz w:val="24"/>
          <w:szCs w:val="24"/>
        </w:rPr>
        <w:t xml:space="preserve">Para la interpretación y cumplimiento del presente </w:t>
      </w:r>
      <w:r w:rsidR="00066B3C" w:rsidRPr="00A00F83">
        <w:rPr>
          <w:rFonts w:ascii="Arial" w:hAnsi="Arial" w:cs="Arial"/>
          <w:sz w:val="24"/>
          <w:szCs w:val="24"/>
        </w:rPr>
        <w:t>contrato,</w:t>
      </w:r>
      <w:r w:rsidRPr="00A00F83">
        <w:rPr>
          <w:rFonts w:ascii="Arial" w:hAnsi="Arial" w:cs="Arial"/>
          <w:sz w:val="24"/>
          <w:szCs w:val="24"/>
        </w:rPr>
        <w:t xml:space="preserve"> así como todo aquello que no esté estipulado en el mismo o que resulte poco claro o discordante según los contratantes, estos se someterán a la decisión de los tribunales del Municipio de </w:t>
      </w:r>
      <w:proofErr w:type="spellStart"/>
      <w:r w:rsidR="000F6D77">
        <w:rPr>
          <w:rFonts w:ascii="Arial" w:hAnsi="Arial" w:cs="Arial"/>
          <w:sz w:val="24"/>
          <w:szCs w:val="24"/>
        </w:rPr>
        <w:t>Tamasopo</w:t>
      </w:r>
      <w:proofErr w:type="spellEnd"/>
      <w:r w:rsidRPr="00A00F83">
        <w:rPr>
          <w:rFonts w:ascii="Arial" w:hAnsi="Arial" w:cs="Arial"/>
          <w:sz w:val="24"/>
          <w:szCs w:val="24"/>
        </w:rPr>
        <w:t xml:space="preserve">, S.L.P., con renuncia expresa por parte de “El Contratista” a cualquier otro </w:t>
      </w:r>
      <w:r w:rsidR="00066B3C" w:rsidRPr="00A00F83">
        <w:rPr>
          <w:rFonts w:ascii="Arial" w:hAnsi="Arial" w:cs="Arial"/>
          <w:sz w:val="24"/>
          <w:szCs w:val="24"/>
        </w:rPr>
        <w:t>que,</w:t>
      </w:r>
      <w:r w:rsidRPr="00A00F83">
        <w:rPr>
          <w:rFonts w:ascii="Arial" w:hAnsi="Arial" w:cs="Arial"/>
          <w:sz w:val="24"/>
          <w:szCs w:val="24"/>
        </w:rPr>
        <w:t xml:space="preserve"> por razón de su domicilio presente o futuro, o por cualquier otra causa pudiera corresponderle.</w:t>
      </w:r>
    </w:p>
    <w:p w:rsidR="000539F8" w:rsidRPr="00A00F83" w:rsidRDefault="000539F8">
      <w:pPr>
        <w:jc w:val="both"/>
        <w:rPr>
          <w:rFonts w:ascii="Arial" w:hAnsi="Arial" w:cs="Arial"/>
          <w:b/>
          <w:sz w:val="24"/>
          <w:szCs w:val="24"/>
        </w:rPr>
      </w:pPr>
    </w:p>
    <w:p w:rsidR="00EC0B99" w:rsidRPr="00A00F83" w:rsidRDefault="00EC0B99">
      <w:pPr>
        <w:pStyle w:val="Ttulo4"/>
        <w:spacing w:before="0"/>
        <w:rPr>
          <w:rFonts w:ascii="Arial" w:hAnsi="Arial" w:cs="Arial"/>
          <w:sz w:val="24"/>
          <w:szCs w:val="24"/>
        </w:rPr>
      </w:pPr>
      <w:r w:rsidRPr="00A00F83">
        <w:rPr>
          <w:rFonts w:ascii="Arial" w:hAnsi="Arial" w:cs="Arial"/>
          <w:sz w:val="24"/>
          <w:szCs w:val="24"/>
        </w:rPr>
        <w:t xml:space="preserve">DECIMO </w:t>
      </w:r>
      <w:r w:rsidR="00066B3C" w:rsidRPr="00A00F83">
        <w:rPr>
          <w:rFonts w:ascii="Arial" w:hAnsi="Arial" w:cs="Arial"/>
          <w:sz w:val="24"/>
          <w:szCs w:val="24"/>
        </w:rPr>
        <w:t>OCTAVA. -</w:t>
      </w:r>
      <w:r w:rsidRPr="00A00F83">
        <w:rPr>
          <w:rFonts w:ascii="Arial" w:hAnsi="Arial" w:cs="Arial"/>
          <w:sz w:val="24"/>
          <w:szCs w:val="24"/>
        </w:rPr>
        <w:t xml:space="preserve"> </w:t>
      </w:r>
    </w:p>
    <w:p w:rsidR="001F568F" w:rsidRPr="00A00F83" w:rsidRDefault="000539F8" w:rsidP="008A1EAB">
      <w:pPr>
        <w:jc w:val="both"/>
        <w:rPr>
          <w:rFonts w:ascii="Arial" w:hAnsi="Arial" w:cs="Arial"/>
          <w:sz w:val="24"/>
          <w:szCs w:val="24"/>
        </w:rPr>
      </w:pPr>
      <w:r w:rsidRPr="00A00F83">
        <w:rPr>
          <w:rFonts w:ascii="Arial" w:hAnsi="Arial" w:cs="Arial"/>
          <w:sz w:val="24"/>
          <w:szCs w:val="24"/>
        </w:rPr>
        <w:t xml:space="preserve">Ambos contratantes </w:t>
      </w:r>
      <w:r w:rsidR="00066B3C" w:rsidRPr="00A00F83">
        <w:rPr>
          <w:rFonts w:ascii="Arial" w:hAnsi="Arial" w:cs="Arial"/>
          <w:sz w:val="24"/>
          <w:szCs w:val="24"/>
        </w:rPr>
        <w:t>manifiestan que,</w:t>
      </w:r>
      <w:r w:rsidRPr="00A00F83">
        <w:rPr>
          <w:rFonts w:ascii="Arial" w:hAnsi="Arial" w:cs="Arial"/>
          <w:sz w:val="24"/>
          <w:szCs w:val="24"/>
        </w:rPr>
        <w:t xml:space="preserve"> en el presente contrato, no existe error, engaño, lesi</w:t>
      </w:r>
      <w:r w:rsidR="00066B3C">
        <w:rPr>
          <w:rFonts w:ascii="Arial" w:hAnsi="Arial" w:cs="Arial"/>
          <w:sz w:val="24"/>
          <w:szCs w:val="24"/>
        </w:rPr>
        <w:t>ón, ni ninguna otra causa que pu</w:t>
      </w:r>
      <w:r w:rsidRPr="00A00F83">
        <w:rPr>
          <w:rFonts w:ascii="Arial" w:hAnsi="Arial" w:cs="Arial"/>
          <w:sz w:val="24"/>
          <w:szCs w:val="24"/>
        </w:rPr>
        <w:t>diera provocar controversia, estando de acuerdo ambas partes de todo su contenido y alcance legal previa lectura.</w:t>
      </w:r>
    </w:p>
    <w:p w:rsidR="00DE5538" w:rsidRDefault="00DE5538" w:rsidP="008A1EAB">
      <w:pPr>
        <w:jc w:val="both"/>
        <w:rPr>
          <w:rFonts w:ascii="Arial" w:hAnsi="Arial" w:cs="Arial"/>
          <w:color w:val="002060"/>
          <w:sz w:val="24"/>
          <w:szCs w:val="24"/>
        </w:rPr>
      </w:pPr>
    </w:p>
    <w:p w:rsidR="00357528" w:rsidRPr="002870AC" w:rsidRDefault="00F742C1" w:rsidP="008A1EAB">
      <w:pPr>
        <w:jc w:val="both"/>
        <w:rPr>
          <w:rFonts w:ascii="Arial" w:hAnsi="Arial" w:cs="Arial"/>
          <w:color w:val="002060"/>
          <w:sz w:val="24"/>
          <w:szCs w:val="24"/>
        </w:rPr>
      </w:pPr>
      <w:r w:rsidRPr="002870AC">
        <w:rPr>
          <w:rFonts w:ascii="Arial" w:hAnsi="Arial" w:cs="Arial"/>
          <w:color w:val="002060"/>
          <w:sz w:val="24"/>
          <w:szCs w:val="24"/>
        </w:rPr>
        <w:t>El presente</w:t>
      </w:r>
      <w:r w:rsidR="007D0481" w:rsidRPr="002870AC">
        <w:rPr>
          <w:rFonts w:ascii="Arial" w:hAnsi="Arial" w:cs="Arial"/>
          <w:color w:val="002060"/>
          <w:sz w:val="24"/>
          <w:szCs w:val="24"/>
        </w:rPr>
        <w:t xml:space="preserve"> </w:t>
      </w:r>
      <w:r w:rsidR="00EB4A13" w:rsidRPr="002870AC">
        <w:rPr>
          <w:rFonts w:ascii="Arial" w:hAnsi="Arial" w:cs="Arial"/>
          <w:color w:val="002060"/>
          <w:sz w:val="24"/>
          <w:szCs w:val="24"/>
        </w:rPr>
        <w:t>c</w:t>
      </w:r>
      <w:r w:rsidR="000B5D2E" w:rsidRPr="002870AC">
        <w:rPr>
          <w:rFonts w:ascii="Arial" w:hAnsi="Arial" w:cs="Arial"/>
          <w:color w:val="002060"/>
          <w:sz w:val="24"/>
          <w:szCs w:val="24"/>
        </w:rPr>
        <w:t xml:space="preserve">ontrato </w:t>
      </w:r>
      <w:r w:rsidR="00EC0B99" w:rsidRPr="002870AC">
        <w:rPr>
          <w:rFonts w:ascii="Arial" w:hAnsi="Arial" w:cs="Arial"/>
          <w:color w:val="002060"/>
          <w:sz w:val="24"/>
          <w:szCs w:val="24"/>
        </w:rPr>
        <w:t xml:space="preserve">se firma en la </w:t>
      </w:r>
      <w:r w:rsidR="00EB4A13" w:rsidRPr="002870AC">
        <w:rPr>
          <w:rFonts w:ascii="Arial" w:hAnsi="Arial" w:cs="Arial"/>
          <w:color w:val="002060"/>
          <w:sz w:val="24"/>
          <w:szCs w:val="24"/>
        </w:rPr>
        <w:t>c</w:t>
      </w:r>
      <w:r w:rsidR="00EC0B99" w:rsidRPr="002870AC">
        <w:rPr>
          <w:rFonts w:ascii="Arial" w:hAnsi="Arial" w:cs="Arial"/>
          <w:color w:val="002060"/>
          <w:sz w:val="24"/>
          <w:szCs w:val="24"/>
        </w:rPr>
        <w:t xml:space="preserve">iudad de </w:t>
      </w:r>
      <w:proofErr w:type="spellStart"/>
      <w:r w:rsidR="000F6D77" w:rsidRPr="002870AC">
        <w:rPr>
          <w:rFonts w:ascii="Arial" w:hAnsi="Arial" w:cs="Arial"/>
          <w:color w:val="002060"/>
          <w:sz w:val="24"/>
          <w:szCs w:val="24"/>
        </w:rPr>
        <w:t>Tamasopo</w:t>
      </w:r>
      <w:proofErr w:type="spellEnd"/>
      <w:r w:rsidR="00EC0B99" w:rsidRPr="002870AC">
        <w:rPr>
          <w:rFonts w:ascii="Arial" w:hAnsi="Arial" w:cs="Arial"/>
          <w:color w:val="002060"/>
          <w:sz w:val="24"/>
          <w:szCs w:val="24"/>
        </w:rPr>
        <w:t xml:space="preserve">, S.L.P. a </w:t>
      </w:r>
      <w:r w:rsidR="00E16BB7">
        <w:rPr>
          <w:rFonts w:ascii="Arial" w:hAnsi="Arial" w:cs="Arial"/>
          <w:color w:val="002060"/>
          <w:sz w:val="24"/>
          <w:szCs w:val="24"/>
        </w:rPr>
        <w:t>8</w:t>
      </w:r>
      <w:r w:rsidR="000802A8">
        <w:rPr>
          <w:rFonts w:ascii="Arial" w:hAnsi="Arial" w:cs="Arial"/>
          <w:color w:val="002060"/>
          <w:sz w:val="24"/>
          <w:szCs w:val="24"/>
        </w:rPr>
        <w:t xml:space="preserve"> de </w:t>
      </w:r>
      <w:r w:rsidR="009A0458">
        <w:rPr>
          <w:rFonts w:ascii="Arial" w:hAnsi="Arial" w:cs="Arial"/>
          <w:color w:val="002060"/>
          <w:sz w:val="24"/>
          <w:szCs w:val="24"/>
        </w:rPr>
        <w:t>abril</w:t>
      </w:r>
      <w:r w:rsidR="00D27AD9" w:rsidRPr="002870AC">
        <w:rPr>
          <w:rFonts w:ascii="Arial" w:hAnsi="Arial" w:cs="Arial"/>
          <w:color w:val="002060"/>
          <w:sz w:val="24"/>
          <w:szCs w:val="24"/>
        </w:rPr>
        <w:t xml:space="preserve"> </w:t>
      </w:r>
      <w:r w:rsidR="002B0534">
        <w:rPr>
          <w:rFonts w:ascii="Arial" w:hAnsi="Arial" w:cs="Arial"/>
          <w:color w:val="002060"/>
          <w:sz w:val="24"/>
          <w:szCs w:val="24"/>
        </w:rPr>
        <w:t>de 2021</w:t>
      </w:r>
      <w:r w:rsidR="00691606" w:rsidRPr="002870AC">
        <w:rPr>
          <w:rFonts w:ascii="Arial" w:hAnsi="Arial" w:cs="Arial"/>
          <w:color w:val="002060"/>
          <w:sz w:val="24"/>
          <w:szCs w:val="24"/>
        </w:rPr>
        <w:t>.</w:t>
      </w:r>
    </w:p>
    <w:p w:rsidR="00822D89" w:rsidRPr="00A00F83" w:rsidRDefault="00822D89" w:rsidP="008A1EAB">
      <w:pPr>
        <w:jc w:val="both"/>
        <w:rPr>
          <w:rFonts w:ascii="Arial" w:hAnsi="Arial" w:cs="Arial"/>
          <w:sz w:val="24"/>
          <w:szCs w:val="24"/>
        </w:rPr>
      </w:pPr>
    </w:p>
    <w:p w:rsidR="00DE5538" w:rsidRDefault="00DE5538" w:rsidP="008E2D59">
      <w:pPr>
        <w:rPr>
          <w:rFonts w:ascii="Arial" w:hAnsi="Arial" w:cs="Arial"/>
          <w:b/>
          <w:sz w:val="24"/>
          <w:szCs w:val="24"/>
        </w:rPr>
      </w:pPr>
    </w:p>
    <w:p w:rsidR="00DE5538" w:rsidRDefault="00DE5538" w:rsidP="00A61DC3">
      <w:pPr>
        <w:jc w:val="center"/>
        <w:rPr>
          <w:rFonts w:ascii="Arial" w:hAnsi="Arial" w:cs="Arial"/>
          <w:b/>
          <w:sz w:val="24"/>
          <w:szCs w:val="24"/>
        </w:rPr>
      </w:pPr>
    </w:p>
    <w:p w:rsidR="00691606" w:rsidRPr="00A61DC3" w:rsidRDefault="00A61DC3" w:rsidP="00A61DC3">
      <w:pPr>
        <w:jc w:val="center"/>
        <w:rPr>
          <w:rFonts w:ascii="Arial" w:hAnsi="Arial" w:cs="Arial"/>
          <w:b/>
          <w:sz w:val="24"/>
          <w:szCs w:val="24"/>
        </w:rPr>
      </w:pPr>
      <w:r w:rsidRPr="00A61DC3">
        <w:rPr>
          <w:rFonts w:ascii="Arial" w:hAnsi="Arial" w:cs="Arial"/>
          <w:b/>
          <w:sz w:val="24"/>
          <w:szCs w:val="24"/>
        </w:rPr>
        <w:t xml:space="preserve"> </w:t>
      </w:r>
      <w:r w:rsidR="00A11398" w:rsidRPr="00A61DC3">
        <w:rPr>
          <w:rFonts w:ascii="Arial" w:hAnsi="Arial" w:cs="Arial"/>
          <w:b/>
          <w:sz w:val="24"/>
          <w:szCs w:val="24"/>
        </w:rPr>
        <w:t>“</w:t>
      </w:r>
      <w:r w:rsidR="00066B3C" w:rsidRPr="00A61DC3">
        <w:rPr>
          <w:rFonts w:ascii="Arial" w:hAnsi="Arial" w:cs="Arial"/>
          <w:b/>
          <w:sz w:val="24"/>
          <w:szCs w:val="24"/>
        </w:rPr>
        <w:t>EL MUNICIPIO</w:t>
      </w:r>
      <w:r w:rsidR="00A11398" w:rsidRPr="00A61DC3">
        <w:rPr>
          <w:rFonts w:ascii="Arial" w:hAnsi="Arial" w:cs="Arial"/>
          <w:b/>
          <w:sz w:val="24"/>
          <w:szCs w:val="24"/>
        </w:rPr>
        <w:t>”</w:t>
      </w:r>
    </w:p>
    <w:p w:rsidR="00A11398" w:rsidRPr="00A00F83" w:rsidRDefault="00A11398" w:rsidP="008A1EAB">
      <w:pPr>
        <w:jc w:val="both"/>
        <w:rPr>
          <w:rFonts w:ascii="Arial" w:hAnsi="Arial" w:cs="Arial"/>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4"/>
        <w:gridCol w:w="4414"/>
      </w:tblGrid>
      <w:tr w:rsidR="00A11398" w:rsidTr="00A61DC3">
        <w:tc>
          <w:tcPr>
            <w:tcW w:w="4489" w:type="dxa"/>
          </w:tcPr>
          <w:p w:rsidR="00A11398" w:rsidRDefault="00A11398" w:rsidP="00400E6D">
            <w:pPr>
              <w:jc w:val="center"/>
              <w:rPr>
                <w:rFonts w:ascii="Arial" w:hAnsi="Arial" w:cs="Arial"/>
                <w:sz w:val="24"/>
                <w:szCs w:val="24"/>
              </w:rPr>
            </w:pPr>
          </w:p>
          <w:p w:rsidR="00A61DC3" w:rsidRDefault="00A61DC3" w:rsidP="00400E6D">
            <w:pPr>
              <w:jc w:val="center"/>
              <w:rPr>
                <w:rFonts w:ascii="Arial" w:hAnsi="Arial" w:cs="Arial"/>
                <w:sz w:val="24"/>
                <w:szCs w:val="24"/>
              </w:rPr>
            </w:pPr>
          </w:p>
          <w:p w:rsidR="001E6C56" w:rsidRDefault="001E6C56" w:rsidP="00400E6D">
            <w:pPr>
              <w:jc w:val="center"/>
              <w:rPr>
                <w:rFonts w:ascii="Arial" w:hAnsi="Arial" w:cs="Arial"/>
                <w:sz w:val="24"/>
                <w:szCs w:val="24"/>
              </w:rPr>
            </w:pPr>
          </w:p>
          <w:p w:rsidR="001E6C56" w:rsidRDefault="001E6C56" w:rsidP="00400E6D">
            <w:pPr>
              <w:jc w:val="center"/>
              <w:rPr>
                <w:rFonts w:ascii="Arial" w:hAnsi="Arial" w:cs="Arial"/>
                <w:sz w:val="24"/>
                <w:szCs w:val="24"/>
              </w:rPr>
            </w:pPr>
          </w:p>
          <w:p w:rsidR="00A11398" w:rsidRDefault="00A11398" w:rsidP="00400E6D">
            <w:pPr>
              <w:jc w:val="center"/>
              <w:rPr>
                <w:rFonts w:ascii="Arial" w:hAnsi="Arial" w:cs="Arial"/>
                <w:sz w:val="24"/>
                <w:szCs w:val="24"/>
              </w:rPr>
            </w:pPr>
            <w:r>
              <w:rPr>
                <w:rFonts w:ascii="Arial" w:hAnsi="Arial" w:cs="Arial"/>
                <w:sz w:val="24"/>
                <w:szCs w:val="24"/>
              </w:rPr>
              <w:t>________________________</w:t>
            </w:r>
          </w:p>
          <w:p w:rsidR="00A11398" w:rsidRPr="002B0534" w:rsidRDefault="00192BCD" w:rsidP="00400E6D">
            <w:pPr>
              <w:jc w:val="center"/>
              <w:rPr>
                <w:rFonts w:ascii="Arial" w:hAnsi="Arial" w:cs="Arial"/>
                <w:b/>
                <w:color w:val="002060"/>
                <w:sz w:val="24"/>
                <w:szCs w:val="24"/>
              </w:rPr>
            </w:pPr>
            <w:r>
              <w:rPr>
                <w:rFonts w:ascii="Arial" w:hAnsi="Arial" w:cs="Arial"/>
                <w:b/>
                <w:color w:val="002060"/>
                <w:sz w:val="24"/>
                <w:szCs w:val="24"/>
              </w:rPr>
              <w:t>ROGELIO TORRES LOREDO</w:t>
            </w:r>
          </w:p>
          <w:p w:rsidR="00A11398" w:rsidRDefault="00A11398" w:rsidP="00A11398">
            <w:pPr>
              <w:jc w:val="center"/>
              <w:rPr>
                <w:rFonts w:ascii="Arial" w:hAnsi="Arial" w:cs="Arial"/>
                <w:sz w:val="24"/>
                <w:szCs w:val="24"/>
              </w:rPr>
            </w:pPr>
            <w:r>
              <w:rPr>
                <w:rFonts w:ascii="Arial" w:hAnsi="Arial" w:cs="Arial"/>
                <w:sz w:val="24"/>
                <w:szCs w:val="24"/>
              </w:rPr>
              <w:t>Pre</w:t>
            </w:r>
            <w:r w:rsidR="009A0458">
              <w:rPr>
                <w:rFonts w:ascii="Arial" w:hAnsi="Arial" w:cs="Arial"/>
                <w:sz w:val="24"/>
                <w:szCs w:val="24"/>
              </w:rPr>
              <w:t>sident</w:t>
            </w:r>
            <w:r w:rsidR="00E503AB">
              <w:rPr>
                <w:rFonts w:ascii="Arial" w:hAnsi="Arial" w:cs="Arial"/>
                <w:sz w:val="24"/>
                <w:szCs w:val="24"/>
              </w:rPr>
              <w:t>e</w:t>
            </w:r>
            <w:r w:rsidR="009A0458">
              <w:rPr>
                <w:rFonts w:ascii="Arial" w:hAnsi="Arial" w:cs="Arial"/>
                <w:sz w:val="24"/>
                <w:szCs w:val="24"/>
              </w:rPr>
              <w:t xml:space="preserve"> Municipal Interino</w:t>
            </w:r>
          </w:p>
          <w:p w:rsidR="00A11398" w:rsidRDefault="00A11398" w:rsidP="00A11398">
            <w:pPr>
              <w:jc w:val="center"/>
              <w:rPr>
                <w:rFonts w:ascii="Arial" w:hAnsi="Arial" w:cs="Arial"/>
                <w:sz w:val="24"/>
                <w:szCs w:val="24"/>
              </w:rPr>
            </w:pPr>
            <w:r>
              <w:rPr>
                <w:rFonts w:ascii="Arial" w:hAnsi="Arial" w:cs="Arial"/>
                <w:sz w:val="24"/>
                <w:szCs w:val="24"/>
              </w:rPr>
              <w:t xml:space="preserve">de </w:t>
            </w:r>
            <w:proofErr w:type="spellStart"/>
            <w:r>
              <w:rPr>
                <w:rFonts w:ascii="Arial" w:hAnsi="Arial" w:cs="Arial"/>
                <w:sz w:val="24"/>
                <w:szCs w:val="24"/>
              </w:rPr>
              <w:t>Tamasopo</w:t>
            </w:r>
            <w:proofErr w:type="spellEnd"/>
            <w:r>
              <w:rPr>
                <w:rFonts w:ascii="Arial" w:hAnsi="Arial" w:cs="Arial"/>
                <w:sz w:val="24"/>
                <w:szCs w:val="24"/>
              </w:rPr>
              <w:t>, San Luís Potosí</w:t>
            </w:r>
          </w:p>
        </w:tc>
        <w:tc>
          <w:tcPr>
            <w:tcW w:w="4489" w:type="dxa"/>
          </w:tcPr>
          <w:p w:rsidR="00A11398" w:rsidRDefault="00A11398" w:rsidP="00A11398">
            <w:pPr>
              <w:jc w:val="center"/>
              <w:rPr>
                <w:rFonts w:ascii="Arial" w:hAnsi="Arial" w:cs="Arial"/>
                <w:sz w:val="24"/>
                <w:szCs w:val="24"/>
              </w:rPr>
            </w:pPr>
          </w:p>
          <w:p w:rsidR="00A61DC3" w:rsidRDefault="00A61DC3" w:rsidP="00A11398">
            <w:pPr>
              <w:jc w:val="center"/>
              <w:rPr>
                <w:rFonts w:ascii="Arial" w:hAnsi="Arial" w:cs="Arial"/>
                <w:sz w:val="24"/>
                <w:szCs w:val="24"/>
              </w:rPr>
            </w:pPr>
          </w:p>
          <w:p w:rsidR="00822D89" w:rsidRDefault="00822D89" w:rsidP="00A11398">
            <w:pPr>
              <w:jc w:val="center"/>
              <w:rPr>
                <w:rFonts w:ascii="Arial" w:hAnsi="Arial" w:cs="Arial"/>
                <w:sz w:val="24"/>
                <w:szCs w:val="24"/>
              </w:rPr>
            </w:pPr>
          </w:p>
          <w:p w:rsidR="00A61DC3" w:rsidRDefault="00A61DC3" w:rsidP="00A11398">
            <w:pPr>
              <w:jc w:val="center"/>
              <w:rPr>
                <w:rFonts w:ascii="Arial" w:hAnsi="Arial" w:cs="Arial"/>
                <w:sz w:val="24"/>
                <w:szCs w:val="24"/>
              </w:rPr>
            </w:pPr>
          </w:p>
          <w:p w:rsidR="00A11398" w:rsidRDefault="00A11398" w:rsidP="00A11398">
            <w:pPr>
              <w:jc w:val="center"/>
              <w:rPr>
                <w:rFonts w:ascii="Arial" w:hAnsi="Arial" w:cs="Arial"/>
                <w:sz w:val="24"/>
                <w:szCs w:val="24"/>
              </w:rPr>
            </w:pPr>
            <w:r>
              <w:rPr>
                <w:rFonts w:ascii="Arial" w:hAnsi="Arial" w:cs="Arial"/>
                <w:sz w:val="24"/>
                <w:szCs w:val="24"/>
              </w:rPr>
              <w:t>_________________________</w:t>
            </w:r>
          </w:p>
          <w:p w:rsidR="00A11398" w:rsidRPr="002B0534" w:rsidRDefault="009A0458" w:rsidP="00A11398">
            <w:pPr>
              <w:jc w:val="center"/>
              <w:rPr>
                <w:rFonts w:ascii="Arial" w:hAnsi="Arial" w:cs="Arial"/>
                <w:b/>
                <w:color w:val="002060"/>
                <w:sz w:val="24"/>
                <w:szCs w:val="24"/>
              </w:rPr>
            </w:pPr>
            <w:r>
              <w:rPr>
                <w:rFonts w:ascii="Arial" w:hAnsi="Arial" w:cs="Arial"/>
                <w:b/>
                <w:color w:val="002060"/>
                <w:sz w:val="24"/>
                <w:szCs w:val="24"/>
              </w:rPr>
              <w:t>MANUEL LARA BÁRCENAS</w:t>
            </w:r>
          </w:p>
          <w:p w:rsidR="00A11398" w:rsidRDefault="00A11398" w:rsidP="00A11398">
            <w:pPr>
              <w:jc w:val="center"/>
              <w:rPr>
                <w:rFonts w:ascii="Arial" w:hAnsi="Arial" w:cs="Arial"/>
                <w:sz w:val="24"/>
                <w:szCs w:val="24"/>
              </w:rPr>
            </w:pPr>
            <w:r>
              <w:rPr>
                <w:rFonts w:ascii="Arial" w:hAnsi="Arial" w:cs="Arial"/>
                <w:sz w:val="24"/>
                <w:szCs w:val="24"/>
              </w:rPr>
              <w:t>Secretari</w:t>
            </w:r>
            <w:r w:rsidR="009A0458">
              <w:rPr>
                <w:rFonts w:ascii="Arial" w:hAnsi="Arial" w:cs="Arial"/>
                <w:sz w:val="24"/>
                <w:szCs w:val="24"/>
              </w:rPr>
              <w:t>o</w:t>
            </w:r>
            <w:r>
              <w:rPr>
                <w:rFonts w:ascii="Arial" w:hAnsi="Arial" w:cs="Arial"/>
                <w:sz w:val="24"/>
                <w:szCs w:val="24"/>
              </w:rPr>
              <w:t xml:space="preserve"> General del Municipio</w:t>
            </w:r>
          </w:p>
          <w:p w:rsidR="00A11398" w:rsidRDefault="00A11398" w:rsidP="00A11398">
            <w:pPr>
              <w:jc w:val="center"/>
              <w:rPr>
                <w:rFonts w:ascii="Arial" w:hAnsi="Arial" w:cs="Arial"/>
                <w:sz w:val="24"/>
                <w:szCs w:val="24"/>
              </w:rPr>
            </w:pPr>
            <w:r>
              <w:rPr>
                <w:rFonts w:ascii="Arial" w:hAnsi="Arial" w:cs="Arial"/>
                <w:sz w:val="24"/>
                <w:szCs w:val="24"/>
              </w:rPr>
              <w:t xml:space="preserve">de </w:t>
            </w:r>
            <w:proofErr w:type="spellStart"/>
            <w:r>
              <w:rPr>
                <w:rFonts w:ascii="Arial" w:hAnsi="Arial" w:cs="Arial"/>
                <w:sz w:val="24"/>
                <w:szCs w:val="24"/>
              </w:rPr>
              <w:t>Tamasopo</w:t>
            </w:r>
            <w:proofErr w:type="spellEnd"/>
            <w:r>
              <w:rPr>
                <w:rFonts w:ascii="Arial" w:hAnsi="Arial" w:cs="Arial"/>
                <w:sz w:val="24"/>
                <w:szCs w:val="24"/>
              </w:rPr>
              <w:t>, San Luís Potosí</w:t>
            </w:r>
          </w:p>
        </w:tc>
      </w:tr>
      <w:tr w:rsidR="00A61DC3" w:rsidTr="00A61DC3">
        <w:tc>
          <w:tcPr>
            <w:tcW w:w="4489" w:type="dxa"/>
          </w:tcPr>
          <w:p w:rsidR="00A61DC3" w:rsidRDefault="00A61DC3" w:rsidP="003D3215">
            <w:pPr>
              <w:jc w:val="center"/>
              <w:rPr>
                <w:rFonts w:ascii="Arial" w:hAnsi="Arial" w:cs="Arial"/>
                <w:sz w:val="24"/>
                <w:szCs w:val="24"/>
              </w:rPr>
            </w:pPr>
          </w:p>
          <w:p w:rsidR="00A61DC3" w:rsidRDefault="00A61DC3" w:rsidP="003D3215">
            <w:pPr>
              <w:jc w:val="center"/>
              <w:rPr>
                <w:rFonts w:ascii="Arial" w:hAnsi="Arial" w:cs="Arial"/>
                <w:sz w:val="24"/>
                <w:szCs w:val="24"/>
              </w:rPr>
            </w:pPr>
          </w:p>
          <w:p w:rsidR="00A61DC3" w:rsidRDefault="00A61DC3" w:rsidP="003D3215">
            <w:pPr>
              <w:jc w:val="center"/>
              <w:rPr>
                <w:rFonts w:ascii="Arial" w:hAnsi="Arial" w:cs="Arial"/>
                <w:sz w:val="24"/>
                <w:szCs w:val="24"/>
              </w:rPr>
            </w:pPr>
          </w:p>
          <w:p w:rsidR="00A61DC3" w:rsidRDefault="00A61DC3" w:rsidP="003D3215">
            <w:pPr>
              <w:jc w:val="center"/>
              <w:rPr>
                <w:rFonts w:ascii="Arial" w:hAnsi="Arial" w:cs="Arial"/>
                <w:sz w:val="24"/>
                <w:szCs w:val="24"/>
              </w:rPr>
            </w:pPr>
          </w:p>
          <w:p w:rsidR="00822D89" w:rsidRDefault="00822D89" w:rsidP="003D3215">
            <w:pPr>
              <w:jc w:val="center"/>
              <w:rPr>
                <w:rFonts w:ascii="Arial" w:hAnsi="Arial" w:cs="Arial"/>
                <w:sz w:val="24"/>
                <w:szCs w:val="24"/>
              </w:rPr>
            </w:pPr>
          </w:p>
          <w:p w:rsidR="00A61DC3" w:rsidRDefault="00A61DC3" w:rsidP="008E2D59">
            <w:pPr>
              <w:rPr>
                <w:rFonts w:ascii="Arial" w:hAnsi="Arial" w:cs="Arial"/>
                <w:sz w:val="24"/>
                <w:szCs w:val="24"/>
              </w:rPr>
            </w:pPr>
          </w:p>
          <w:p w:rsidR="004E65EA" w:rsidRDefault="004E65EA" w:rsidP="003D3215">
            <w:pPr>
              <w:jc w:val="center"/>
              <w:rPr>
                <w:rFonts w:ascii="Arial" w:hAnsi="Arial" w:cs="Arial"/>
                <w:sz w:val="24"/>
                <w:szCs w:val="24"/>
              </w:rPr>
            </w:pPr>
          </w:p>
          <w:p w:rsidR="001E6C56" w:rsidRDefault="001E6C56" w:rsidP="003D3215">
            <w:pPr>
              <w:jc w:val="center"/>
              <w:rPr>
                <w:rFonts w:ascii="Arial" w:hAnsi="Arial" w:cs="Arial"/>
                <w:sz w:val="24"/>
                <w:szCs w:val="24"/>
              </w:rPr>
            </w:pPr>
          </w:p>
          <w:p w:rsidR="001E6C56" w:rsidRDefault="001E6C56" w:rsidP="003D3215">
            <w:pPr>
              <w:jc w:val="center"/>
              <w:rPr>
                <w:rFonts w:ascii="Arial" w:hAnsi="Arial" w:cs="Arial"/>
                <w:sz w:val="24"/>
                <w:szCs w:val="24"/>
              </w:rPr>
            </w:pPr>
          </w:p>
          <w:p w:rsidR="001E6C56" w:rsidRDefault="001E6C56" w:rsidP="003D3215">
            <w:pPr>
              <w:jc w:val="center"/>
              <w:rPr>
                <w:rFonts w:ascii="Arial" w:hAnsi="Arial" w:cs="Arial"/>
                <w:sz w:val="24"/>
                <w:szCs w:val="24"/>
              </w:rPr>
            </w:pPr>
          </w:p>
          <w:p w:rsidR="00A61DC3" w:rsidRDefault="00A61DC3" w:rsidP="003D3215">
            <w:pPr>
              <w:jc w:val="center"/>
              <w:rPr>
                <w:rFonts w:ascii="Arial" w:hAnsi="Arial" w:cs="Arial"/>
                <w:sz w:val="24"/>
                <w:szCs w:val="24"/>
              </w:rPr>
            </w:pPr>
            <w:r>
              <w:rPr>
                <w:rFonts w:ascii="Arial" w:hAnsi="Arial" w:cs="Arial"/>
                <w:sz w:val="24"/>
                <w:szCs w:val="24"/>
              </w:rPr>
              <w:t>__________________________</w:t>
            </w:r>
          </w:p>
          <w:p w:rsidR="00A61DC3" w:rsidRPr="002B0534" w:rsidRDefault="00A61DC3" w:rsidP="003D3215">
            <w:pPr>
              <w:jc w:val="center"/>
              <w:rPr>
                <w:rFonts w:ascii="Arial" w:hAnsi="Arial" w:cs="Arial"/>
                <w:b/>
                <w:color w:val="002060"/>
                <w:sz w:val="24"/>
                <w:szCs w:val="24"/>
              </w:rPr>
            </w:pPr>
            <w:r w:rsidRPr="002B0534">
              <w:rPr>
                <w:rFonts w:ascii="Arial" w:hAnsi="Arial" w:cs="Arial"/>
                <w:b/>
                <w:color w:val="002060"/>
                <w:sz w:val="24"/>
                <w:szCs w:val="24"/>
              </w:rPr>
              <w:t>ELVIA RODRÍGUEZ LÓPEZ</w:t>
            </w:r>
          </w:p>
          <w:p w:rsidR="00A61DC3" w:rsidRDefault="00980E2F" w:rsidP="003D3215">
            <w:pPr>
              <w:jc w:val="center"/>
              <w:rPr>
                <w:rFonts w:ascii="Arial" w:hAnsi="Arial" w:cs="Arial"/>
                <w:sz w:val="24"/>
                <w:szCs w:val="24"/>
              </w:rPr>
            </w:pPr>
            <w:r>
              <w:rPr>
                <w:rFonts w:ascii="Arial" w:hAnsi="Arial" w:cs="Arial"/>
                <w:sz w:val="24"/>
                <w:szCs w:val="24"/>
              </w:rPr>
              <w:t>Síndico</w:t>
            </w:r>
            <w:r w:rsidR="00A61DC3">
              <w:rPr>
                <w:rFonts w:ascii="Arial" w:hAnsi="Arial" w:cs="Arial"/>
                <w:sz w:val="24"/>
                <w:szCs w:val="24"/>
              </w:rPr>
              <w:t xml:space="preserve"> Municipal</w:t>
            </w:r>
          </w:p>
          <w:p w:rsidR="00A61DC3" w:rsidRDefault="00A61DC3" w:rsidP="003D3215">
            <w:pPr>
              <w:jc w:val="center"/>
              <w:rPr>
                <w:rFonts w:ascii="Arial" w:hAnsi="Arial" w:cs="Arial"/>
                <w:sz w:val="24"/>
                <w:szCs w:val="24"/>
              </w:rPr>
            </w:pPr>
            <w:r>
              <w:rPr>
                <w:rFonts w:ascii="Arial" w:hAnsi="Arial" w:cs="Arial"/>
                <w:sz w:val="24"/>
                <w:szCs w:val="24"/>
              </w:rPr>
              <w:t xml:space="preserve">de </w:t>
            </w:r>
            <w:proofErr w:type="spellStart"/>
            <w:r>
              <w:rPr>
                <w:rFonts w:ascii="Arial" w:hAnsi="Arial" w:cs="Arial"/>
                <w:sz w:val="24"/>
                <w:szCs w:val="24"/>
              </w:rPr>
              <w:t>Tamasopo</w:t>
            </w:r>
            <w:proofErr w:type="spellEnd"/>
            <w:r>
              <w:rPr>
                <w:rFonts w:ascii="Arial" w:hAnsi="Arial" w:cs="Arial"/>
                <w:sz w:val="24"/>
                <w:szCs w:val="24"/>
              </w:rPr>
              <w:t>, San Luís Potosí</w:t>
            </w:r>
          </w:p>
        </w:tc>
        <w:tc>
          <w:tcPr>
            <w:tcW w:w="4489" w:type="dxa"/>
          </w:tcPr>
          <w:p w:rsidR="00A61DC3" w:rsidRDefault="00A61DC3" w:rsidP="003D3215">
            <w:pPr>
              <w:jc w:val="center"/>
              <w:rPr>
                <w:rFonts w:ascii="Arial" w:hAnsi="Arial" w:cs="Arial"/>
                <w:sz w:val="24"/>
                <w:szCs w:val="24"/>
              </w:rPr>
            </w:pPr>
          </w:p>
          <w:p w:rsidR="00A61DC3" w:rsidRDefault="00A61DC3" w:rsidP="003D3215">
            <w:pPr>
              <w:jc w:val="center"/>
              <w:rPr>
                <w:rFonts w:ascii="Arial" w:hAnsi="Arial" w:cs="Arial"/>
                <w:sz w:val="24"/>
                <w:szCs w:val="24"/>
              </w:rPr>
            </w:pPr>
          </w:p>
        </w:tc>
      </w:tr>
    </w:tbl>
    <w:p w:rsidR="008E2D59" w:rsidRPr="00FE376D" w:rsidRDefault="008E2D59" w:rsidP="00A61DC3">
      <w:pPr>
        <w:jc w:val="center"/>
        <w:rPr>
          <w:rFonts w:ascii="Arial" w:hAnsi="Arial" w:cs="Arial"/>
          <w:b/>
          <w:color w:val="002060"/>
          <w:sz w:val="24"/>
          <w:szCs w:val="24"/>
        </w:rPr>
      </w:pPr>
    </w:p>
    <w:p w:rsidR="001E6C56" w:rsidRDefault="001E6C56" w:rsidP="00A61DC3">
      <w:pPr>
        <w:jc w:val="center"/>
        <w:rPr>
          <w:rFonts w:ascii="Arial" w:hAnsi="Arial" w:cs="Arial"/>
          <w:b/>
          <w:sz w:val="24"/>
          <w:szCs w:val="24"/>
        </w:rPr>
      </w:pPr>
    </w:p>
    <w:p w:rsidR="001E6C56" w:rsidRDefault="001E6C56" w:rsidP="00A61DC3">
      <w:pPr>
        <w:jc w:val="center"/>
        <w:rPr>
          <w:rFonts w:ascii="Arial" w:hAnsi="Arial" w:cs="Arial"/>
          <w:b/>
          <w:sz w:val="24"/>
          <w:szCs w:val="24"/>
        </w:rPr>
      </w:pPr>
    </w:p>
    <w:p w:rsidR="001E6C56" w:rsidRDefault="001E6C56" w:rsidP="00A61DC3">
      <w:pPr>
        <w:jc w:val="center"/>
        <w:rPr>
          <w:rFonts w:ascii="Arial" w:hAnsi="Arial" w:cs="Arial"/>
          <w:b/>
          <w:sz w:val="24"/>
          <w:szCs w:val="24"/>
        </w:rPr>
      </w:pPr>
    </w:p>
    <w:p w:rsidR="001E6C56" w:rsidRDefault="001E6C56" w:rsidP="00A61DC3">
      <w:pPr>
        <w:jc w:val="center"/>
        <w:rPr>
          <w:rFonts w:ascii="Arial" w:hAnsi="Arial" w:cs="Arial"/>
          <w:b/>
          <w:sz w:val="24"/>
          <w:szCs w:val="24"/>
        </w:rPr>
      </w:pPr>
    </w:p>
    <w:p w:rsidR="00A61DC3" w:rsidRPr="0003079E" w:rsidRDefault="00A61DC3" w:rsidP="00A61DC3">
      <w:pPr>
        <w:jc w:val="center"/>
        <w:rPr>
          <w:rFonts w:ascii="Arial" w:hAnsi="Arial" w:cs="Arial"/>
          <w:b/>
          <w:sz w:val="24"/>
          <w:szCs w:val="24"/>
        </w:rPr>
      </w:pPr>
      <w:r w:rsidRPr="0003079E">
        <w:rPr>
          <w:rFonts w:ascii="Arial" w:hAnsi="Arial" w:cs="Arial"/>
          <w:b/>
          <w:sz w:val="24"/>
          <w:szCs w:val="24"/>
        </w:rPr>
        <w:t>“</w:t>
      </w:r>
      <w:r w:rsidR="00066B3C" w:rsidRPr="0003079E">
        <w:rPr>
          <w:rFonts w:ascii="Arial" w:hAnsi="Arial" w:cs="Arial"/>
          <w:b/>
          <w:sz w:val="24"/>
          <w:szCs w:val="24"/>
        </w:rPr>
        <w:t>EL CONTRATISTA</w:t>
      </w:r>
      <w:r w:rsidRPr="0003079E">
        <w:rPr>
          <w:rFonts w:ascii="Arial" w:hAnsi="Arial" w:cs="Arial"/>
          <w:b/>
          <w:sz w:val="24"/>
          <w:szCs w:val="24"/>
        </w:rPr>
        <w:t>”</w:t>
      </w:r>
    </w:p>
    <w:p w:rsidR="00A61DC3" w:rsidRPr="00FE376D" w:rsidRDefault="00A61DC3" w:rsidP="005B786B">
      <w:pPr>
        <w:rPr>
          <w:rFonts w:ascii="Arial" w:hAnsi="Arial" w:cs="Arial"/>
          <w:color w:val="002060"/>
          <w:sz w:val="24"/>
          <w:szCs w:val="24"/>
        </w:rPr>
      </w:pPr>
    </w:p>
    <w:p w:rsidR="00A61DC3" w:rsidRPr="00FE376D" w:rsidRDefault="00A61DC3" w:rsidP="005B786B">
      <w:pPr>
        <w:rPr>
          <w:rFonts w:ascii="Arial" w:hAnsi="Arial" w:cs="Arial"/>
          <w:color w:val="002060"/>
          <w:sz w:val="24"/>
          <w:szCs w:val="24"/>
        </w:rPr>
      </w:pPr>
    </w:p>
    <w:p w:rsidR="00A61DC3" w:rsidRPr="002B0534" w:rsidRDefault="00A61DC3" w:rsidP="00A61DC3">
      <w:pPr>
        <w:jc w:val="center"/>
        <w:rPr>
          <w:rFonts w:ascii="Arial" w:hAnsi="Arial" w:cs="Arial"/>
          <w:sz w:val="24"/>
          <w:szCs w:val="24"/>
        </w:rPr>
      </w:pPr>
      <w:r w:rsidRPr="002B0534">
        <w:rPr>
          <w:rFonts w:ascii="Arial" w:hAnsi="Arial" w:cs="Arial"/>
          <w:sz w:val="24"/>
          <w:szCs w:val="24"/>
        </w:rPr>
        <w:t>__________________________</w:t>
      </w:r>
    </w:p>
    <w:p w:rsidR="001D2172" w:rsidRDefault="00F712B9" w:rsidP="00A61DC3">
      <w:pPr>
        <w:jc w:val="center"/>
        <w:rPr>
          <w:rFonts w:ascii="Arial" w:hAnsi="Arial" w:cs="Arial"/>
          <w:b/>
          <w:color w:val="002060"/>
          <w:sz w:val="24"/>
          <w:szCs w:val="24"/>
        </w:rPr>
      </w:pPr>
      <w:r>
        <w:rPr>
          <w:rFonts w:ascii="Arial" w:hAnsi="Arial" w:cs="Arial"/>
          <w:b/>
          <w:color w:val="002060"/>
          <w:sz w:val="24"/>
          <w:szCs w:val="24"/>
        </w:rPr>
        <w:t>MARTIN GAMEZ NETRO</w:t>
      </w:r>
    </w:p>
    <w:p w:rsidR="00F712B9" w:rsidRPr="008E2D59" w:rsidRDefault="00F712B9" w:rsidP="00A61DC3">
      <w:pPr>
        <w:jc w:val="center"/>
        <w:rPr>
          <w:rFonts w:ascii="Arial" w:hAnsi="Arial" w:cs="Arial"/>
          <w:b/>
          <w:sz w:val="24"/>
          <w:szCs w:val="24"/>
        </w:rPr>
      </w:pPr>
      <w:r>
        <w:rPr>
          <w:rFonts w:ascii="Arial" w:hAnsi="Arial" w:cs="Arial"/>
          <w:b/>
          <w:color w:val="002060"/>
          <w:sz w:val="24"/>
          <w:szCs w:val="24"/>
        </w:rPr>
        <w:t>CONSTRUCCIONES MG DEL GOLFO, S.A. DE C.V.</w:t>
      </w:r>
    </w:p>
    <w:p w:rsidR="001D2172" w:rsidRDefault="001D2172" w:rsidP="00A61DC3">
      <w:pPr>
        <w:jc w:val="center"/>
        <w:rPr>
          <w:rFonts w:ascii="Arial" w:hAnsi="Arial" w:cs="Arial"/>
          <w:sz w:val="24"/>
          <w:szCs w:val="24"/>
        </w:rPr>
      </w:pPr>
    </w:p>
    <w:p w:rsidR="009935FC" w:rsidRDefault="009935FC" w:rsidP="00A61DC3">
      <w:pPr>
        <w:jc w:val="center"/>
        <w:rPr>
          <w:rFonts w:ascii="Arial" w:hAnsi="Arial" w:cs="Arial"/>
          <w:sz w:val="24"/>
          <w:szCs w:val="24"/>
        </w:rPr>
      </w:pPr>
    </w:p>
    <w:p w:rsidR="009935FC" w:rsidRDefault="009935FC" w:rsidP="00A61DC3">
      <w:pPr>
        <w:jc w:val="center"/>
        <w:rPr>
          <w:rFonts w:ascii="Arial" w:hAnsi="Arial" w:cs="Arial"/>
          <w:sz w:val="24"/>
          <w:szCs w:val="24"/>
        </w:rPr>
      </w:pPr>
    </w:p>
    <w:p w:rsidR="008E2D59" w:rsidRDefault="008E2D59" w:rsidP="00A61DC3">
      <w:pPr>
        <w:jc w:val="center"/>
        <w:rPr>
          <w:rFonts w:ascii="Arial" w:hAnsi="Arial" w:cs="Arial"/>
          <w:sz w:val="24"/>
          <w:szCs w:val="24"/>
        </w:rPr>
      </w:pPr>
    </w:p>
    <w:p w:rsidR="001E6C56" w:rsidRDefault="001E6C56" w:rsidP="00A61DC3">
      <w:pPr>
        <w:jc w:val="center"/>
        <w:rPr>
          <w:rFonts w:ascii="Arial" w:hAnsi="Arial" w:cs="Arial"/>
          <w:sz w:val="24"/>
          <w:szCs w:val="24"/>
        </w:rPr>
      </w:pPr>
    </w:p>
    <w:p w:rsidR="001E6C56" w:rsidRDefault="001E6C56" w:rsidP="00A61DC3">
      <w:pPr>
        <w:jc w:val="center"/>
        <w:rPr>
          <w:rFonts w:ascii="Arial" w:hAnsi="Arial" w:cs="Arial"/>
          <w:sz w:val="24"/>
          <w:szCs w:val="24"/>
        </w:rPr>
      </w:pPr>
    </w:p>
    <w:p w:rsidR="001E6C56" w:rsidRDefault="001E6C56" w:rsidP="00A61DC3">
      <w:pPr>
        <w:jc w:val="center"/>
        <w:rPr>
          <w:rFonts w:ascii="Arial" w:hAnsi="Arial" w:cs="Arial"/>
          <w:sz w:val="24"/>
          <w:szCs w:val="24"/>
        </w:rPr>
      </w:pPr>
    </w:p>
    <w:p w:rsidR="008E2D59" w:rsidRDefault="008E2D59" w:rsidP="00A61DC3">
      <w:pPr>
        <w:jc w:val="center"/>
        <w:rPr>
          <w:rFonts w:ascii="Arial" w:hAnsi="Arial" w:cs="Arial"/>
          <w:sz w:val="24"/>
          <w:szCs w:val="24"/>
        </w:rPr>
      </w:pPr>
    </w:p>
    <w:p w:rsidR="001D2172" w:rsidRDefault="001D2172" w:rsidP="00A61DC3">
      <w:pPr>
        <w:jc w:val="center"/>
        <w:rPr>
          <w:rFonts w:ascii="Arial" w:hAnsi="Arial" w:cs="Arial"/>
          <w:sz w:val="24"/>
          <w:szCs w:val="24"/>
        </w:rPr>
      </w:pPr>
    </w:p>
    <w:p w:rsidR="001D2172" w:rsidRDefault="001D2172" w:rsidP="001D2172">
      <w:pPr>
        <w:jc w:val="center"/>
        <w:rPr>
          <w:rFonts w:ascii="Arial" w:hAnsi="Arial" w:cs="Arial"/>
          <w:b/>
          <w:sz w:val="24"/>
          <w:szCs w:val="24"/>
        </w:rPr>
      </w:pPr>
      <w:r w:rsidRPr="00A61DC3">
        <w:rPr>
          <w:rFonts w:ascii="Arial" w:hAnsi="Arial" w:cs="Arial"/>
          <w:b/>
          <w:sz w:val="24"/>
          <w:szCs w:val="24"/>
        </w:rPr>
        <w:t>“</w:t>
      </w:r>
      <w:r>
        <w:rPr>
          <w:rFonts w:ascii="Arial" w:hAnsi="Arial" w:cs="Arial"/>
          <w:b/>
          <w:sz w:val="24"/>
          <w:szCs w:val="24"/>
        </w:rPr>
        <w:t xml:space="preserve">TESTIGO </w:t>
      </w:r>
      <w:r w:rsidR="00066B3C">
        <w:rPr>
          <w:rFonts w:ascii="Arial" w:hAnsi="Arial" w:cs="Arial"/>
          <w:b/>
          <w:sz w:val="24"/>
          <w:szCs w:val="24"/>
        </w:rPr>
        <w:t>D</w:t>
      </w:r>
      <w:r w:rsidR="00066B3C" w:rsidRPr="00A61DC3">
        <w:rPr>
          <w:rFonts w:ascii="Arial" w:hAnsi="Arial" w:cs="Arial"/>
          <w:b/>
          <w:sz w:val="24"/>
          <w:szCs w:val="24"/>
        </w:rPr>
        <w:t>EL MUNICIPIO</w:t>
      </w:r>
      <w:r w:rsidRPr="00A61DC3">
        <w:rPr>
          <w:rFonts w:ascii="Arial" w:hAnsi="Arial" w:cs="Arial"/>
          <w:b/>
          <w:sz w:val="24"/>
          <w:szCs w:val="24"/>
        </w:rPr>
        <w:t>”</w:t>
      </w:r>
    </w:p>
    <w:p w:rsidR="00DE5538" w:rsidRDefault="00DE5538" w:rsidP="001D2172">
      <w:pPr>
        <w:jc w:val="center"/>
        <w:rPr>
          <w:rFonts w:ascii="Arial" w:hAnsi="Arial" w:cs="Arial"/>
          <w:b/>
          <w:sz w:val="24"/>
          <w:szCs w:val="24"/>
        </w:rPr>
      </w:pPr>
    </w:p>
    <w:p w:rsidR="00DE5538" w:rsidRDefault="00DE5538" w:rsidP="001D2172">
      <w:pPr>
        <w:jc w:val="center"/>
        <w:rPr>
          <w:rFonts w:ascii="Arial" w:hAnsi="Arial" w:cs="Arial"/>
          <w:b/>
          <w:sz w:val="24"/>
          <w:szCs w:val="24"/>
        </w:rPr>
      </w:pPr>
    </w:p>
    <w:p w:rsidR="001E6C56" w:rsidRDefault="001E6C56" w:rsidP="001D2172">
      <w:pPr>
        <w:jc w:val="center"/>
        <w:rPr>
          <w:rFonts w:ascii="Arial" w:hAnsi="Arial" w:cs="Arial"/>
          <w:b/>
          <w:sz w:val="24"/>
          <w:szCs w:val="24"/>
        </w:rPr>
      </w:pPr>
    </w:p>
    <w:p w:rsidR="001E6C56" w:rsidRDefault="001E6C56" w:rsidP="001D2172">
      <w:pPr>
        <w:jc w:val="center"/>
        <w:rPr>
          <w:rFonts w:ascii="Arial" w:hAnsi="Arial" w:cs="Arial"/>
          <w:b/>
          <w:sz w:val="24"/>
          <w:szCs w:val="24"/>
        </w:rPr>
      </w:pPr>
    </w:p>
    <w:p w:rsidR="00DE5538" w:rsidRDefault="00DE5538" w:rsidP="001D2172">
      <w:pPr>
        <w:jc w:val="center"/>
        <w:rPr>
          <w:rFonts w:ascii="Arial" w:hAnsi="Arial" w:cs="Arial"/>
          <w:b/>
          <w:sz w:val="24"/>
          <w:szCs w:val="24"/>
        </w:rPr>
      </w:pPr>
    </w:p>
    <w:p w:rsidR="00DE5538" w:rsidRDefault="00DE5538" w:rsidP="00DE5538">
      <w:pPr>
        <w:jc w:val="center"/>
        <w:rPr>
          <w:rFonts w:ascii="Arial" w:hAnsi="Arial" w:cs="Arial"/>
          <w:sz w:val="24"/>
          <w:szCs w:val="24"/>
        </w:rPr>
      </w:pPr>
      <w:r>
        <w:rPr>
          <w:rFonts w:ascii="Arial" w:hAnsi="Arial" w:cs="Arial"/>
          <w:sz w:val="24"/>
          <w:szCs w:val="24"/>
        </w:rPr>
        <w:t>_________________________</w:t>
      </w:r>
    </w:p>
    <w:p w:rsidR="00DE5538" w:rsidRPr="002B0534" w:rsidRDefault="009A0458" w:rsidP="00DE5538">
      <w:pPr>
        <w:jc w:val="center"/>
        <w:rPr>
          <w:rFonts w:ascii="Arial" w:hAnsi="Arial" w:cs="Arial"/>
          <w:b/>
          <w:color w:val="002060"/>
          <w:sz w:val="24"/>
          <w:szCs w:val="24"/>
        </w:rPr>
      </w:pPr>
      <w:r>
        <w:rPr>
          <w:rFonts w:ascii="Arial" w:hAnsi="Arial" w:cs="Arial"/>
          <w:b/>
          <w:color w:val="002060"/>
          <w:sz w:val="24"/>
          <w:szCs w:val="24"/>
        </w:rPr>
        <w:t>ISMAEL MARTINEZ GARCIA</w:t>
      </w:r>
    </w:p>
    <w:p w:rsidR="0003079E" w:rsidRDefault="0003079E" w:rsidP="00DE5538">
      <w:pPr>
        <w:jc w:val="center"/>
        <w:rPr>
          <w:rFonts w:ascii="Arial" w:hAnsi="Arial" w:cs="Arial"/>
          <w:sz w:val="24"/>
          <w:szCs w:val="24"/>
        </w:rPr>
      </w:pPr>
      <w:r>
        <w:rPr>
          <w:rFonts w:ascii="Arial" w:hAnsi="Arial" w:cs="Arial"/>
          <w:sz w:val="24"/>
          <w:szCs w:val="24"/>
        </w:rPr>
        <w:t>Encargado Provisional de la Coordinación</w:t>
      </w:r>
    </w:p>
    <w:p w:rsidR="00DE5538" w:rsidRDefault="00DE5538" w:rsidP="00DE5538">
      <w:pPr>
        <w:jc w:val="center"/>
        <w:rPr>
          <w:rFonts w:ascii="Arial" w:hAnsi="Arial" w:cs="Arial"/>
          <w:sz w:val="24"/>
          <w:szCs w:val="24"/>
        </w:rPr>
      </w:pPr>
      <w:r>
        <w:rPr>
          <w:rFonts w:ascii="Arial" w:hAnsi="Arial" w:cs="Arial"/>
          <w:sz w:val="24"/>
          <w:szCs w:val="24"/>
        </w:rPr>
        <w:t>de Desarrollo Social</w:t>
      </w:r>
    </w:p>
    <w:p w:rsidR="00DE5538" w:rsidRPr="00A61DC3" w:rsidRDefault="00DE5538" w:rsidP="00DE5538">
      <w:pPr>
        <w:jc w:val="center"/>
        <w:rPr>
          <w:rFonts w:ascii="Arial" w:hAnsi="Arial" w:cs="Arial"/>
          <w:b/>
          <w:sz w:val="24"/>
          <w:szCs w:val="24"/>
        </w:rPr>
      </w:pPr>
      <w:r>
        <w:rPr>
          <w:rFonts w:ascii="Arial" w:hAnsi="Arial" w:cs="Arial"/>
          <w:sz w:val="24"/>
          <w:szCs w:val="24"/>
        </w:rPr>
        <w:t xml:space="preserve">de </w:t>
      </w:r>
      <w:proofErr w:type="spellStart"/>
      <w:r>
        <w:rPr>
          <w:rFonts w:ascii="Arial" w:hAnsi="Arial" w:cs="Arial"/>
          <w:sz w:val="24"/>
          <w:szCs w:val="24"/>
        </w:rPr>
        <w:t>Tamasopo</w:t>
      </w:r>
      <w:proofErr w:type="spellEnd"/>
      <w:r>
        <w:rPr>
          <w:rFonts w:ascii="Arial" w:hAnsi="Arial" w:cs="Arial"/>
          <w:sz w:val="24"/>
          <w:szCs w:val="24"/>
        </w:rPr>
        <w:t>, San Luís Potosí</w:t>
      </w:r>
    </w:p>
    <w:p w:rsidR="001D2172" w:rsidRPr="00A00F83" w:rsidRDefault="001D2172" w:rsidP="001D2172">
      <w:pPr>
        <w:jc w:val="both"/>
        <w:rPr>
          <w:rFonts w:ascii="Arial" w:hAnsi="Arial" w:cs="Arial"/>
          <w:sz w:val="24"/>
          <w:szCs w:val="24"/>
        </w:rPr>
      </w:pPr>
    </w:p>
    <w:p w:rsidR="001D2172" w:rsidRDefault="001D2172" w:rsidP="00A61DC3">
      <w:pPr>
        <w:jc w:val="center"/>
        <w:rPr>
          <w:rFonts w:ascii="Arial" w:hAnsi="Arial" w:cs="Arial"/>
          <w:sz w:val="24"/>
          <w:szCs w:val="24"/>
        </w:rPr>
      </w:pPr>
    </w:p>
    <w:p w:rsidR="00A56D96" w:rsidRDefault="00A56D96" w:rsidP="00A61DC3">
      <w:pPr>
        <w:jc w:val="center"/>
        <w:rPr>
          <w:rFonts w:ascii="Arial" w:hAnsi="Arial" w:cs="Arial"/>
          <w:sz w:val="24"/>
          <w:szCs w:val="24"/>
        </w:rPr>
      </w:pPr>
    </w:p>
    <w:p w:rsidR="00A56D96" w:rsidRDefault="00A56D96" w:rsidP="00A61DC3">
      <w:pPr>
        <w:jc w:val="center"/>
        <w:rPr>
          <w:rFonts w:ascii="Arial" w:hAnsi="Arial" w:cs="Arial"/>
          <w:sz w:val="24"/>
          <w:szCs w:val="24"/>
        </w:rPr>
      </w:pPr>
    </w:p>
    <w:p w:rsidR="00A56D96" w:rsidRDefault="00A56D96" w:rsidP="00A61DC3">
      <w:pPr>
        <w:jc w:val="center"/>
        <w:rPr>
          <w:rFonts w:ascii="Arial" w:hAnsi="Arial" w:cs="Arial"/>
          <w:sz w:val="24"/>
          <w:szCs w:val="24"/>
        </w:rPr>
      </w:pPr>
    </w:p>
    <w:p w:rsidR="00A56D96" w:rsidRDefault="00A56D96" w:rsidP="00A61DC3">
      <w:pPr>
        <w:jc w:val="center"/>
        <w:rPr>
          <w:rFonts w:ascii="Arial" w:hAnsi="Arial" w:cs="Arial"/>
          <w:sz w:val="24"/>
          <w:szCs w:val="24"/>
        </w:rPr>
      </w:pPr>
    </w:p>
    <w:p w:rsidR="00A56D96" w:rsidRDefault="00A56D96" w:rsidP="00A61DC3">
      <w:pPr>
        <w:jc w:val="center"/>
        <w:rPr>
          <w:rFonts w:ascii="Arial" w:hAnsi="Arial" w:cs="Arial"/>
          <w:sz w:val="24"/>
          <w:szCs w:val="24"/>
        </w:rPr>
      </w:pPr>
    </w:p>
    <w:sectPr w:rsidR="00A56D96" w:rsidSect="00E53D19">
      <w:footerReference w:type="default" r:id="rId11"/>
      <w:pgSz w:w="12240" w:h="15840"/>
      <w:pgMar w:top="1418" w:right="1701" w:bottom="1418" w:left="1701" w:header="720" w:footer="851"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4F7E" w:rsidRDefault="00254F7E">
      <w:r>
        <w:separator/>
      </w:r>
    </w:p>
  </w:endnote>
  <w:endnote w:type="continuationSeparator" w:id="0">
    <w:p w:rsidR="00254F7E" w:rsidRDefault="00254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3215" w:rsidRPr="00D52D86" w:rsidRDefault="003D3215" w:rsidP="002A672E">
    <w:pPr>
      <w:pStyle w:val="Textoindependiente"/>
      <w:jc w:val="center"/>
      <w:rPr>
        <w:rFonts w:ascii="Arial" w:hAnsi="Arial" w:cs="Arial"/>
        <w:b/>
        <w:color w:val="000000" w:themeColor="text1"/>
        <w:sz w:val="16"/>
        <w:szCs w:val="16"/>
        <w:u w:val="single"/>
        <w:lang w:val="pt-BR"/>
      </w:rPr>
    </w:pPr>
    <w:r w:rsidRPr="00D52D86">
      <w:rPr>
        <w:rFonts w:ascii="Arial" w:hAnsi="Arial" w:cs="Arial"/>
        <w:noProof/>
        <w:color w:val="000000" w:themeColor="text1"/>
        <w:sz w:val="16"/>
        <w:lang w:eastAsia="es-MX"/>
      </w:rPr>
      <mc:AlternateContent>
        <mc:Choice Requires="wps">
          <w:drawing>
            <wp:anchor distT="0" distB="0" distL="114300" distR="114300" simplePos="0" relativeHeight="251658240" behindDoc="0" locked="0" layoutInCell="1" allowOverlap="1" wp14:anchorId="6812142D" wp14:editId="189CE688">
              <wp:simplePos x="0" y="0"/>
              <wp:positionH relativeFrom="column">
                <wp:posOffset>-4802</wp:posOffset>
              </wp:positionH>
              <wp:positionV relativeFrom="paragraph">
                <wp:posOffset>-45034</wp:posOffset>
              </wp:positionV>
              <wp:extent cx="5537607" cy="7315"/>
              <wp:effectExtent l="0" t="0" r="25400" b="31115"/>
              <wp:wrapNone/>
              <wp:docPr id="2" name="2 Conector recto"/>
              <wp:cNvGraphicFramePr/>
              <a:graphic xmlns:a="http://schemas.openxmlformats.org/drawingml/2006/main">
                <a:graphicData uri="http://schemas.microsoft.com/office/word/2010/wordprocessingShape">
                  <wps:wsp>
                    <wps:cNvCnPr/>
                    <wps:spPr>
                      <a:xfrm>
                        <a:off x="0" y="0"/>
                        <a:ext cx="5537607" cy="7315"/>
                      </a:xfrm>
                      <a:prstGeom prst="line">
                        <a:avLst/>
                      </a:prstGeom>
                      <a:ln w="19050">
                        <a:solidFill>
                          <a:schemeClr val="tx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C8AE34" id="2 Conector recto"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4pt,-3.55pt" to="435.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" strokecolor="#17365d [2415]" strokeweight="1.5pt"/>
          </w:pict>
        </mc:Fallback>
      </mc:AlternateContent>
    </w:r>
    <w:r w:rsidRPr="00D52D86">
      <w:rPr>
        <w:rFonts w:ascii="Arial" w:hAnsi="Arial" w:cs="Arial"/>
        <w:color w:val="000000" w:themeColor="text1"/>
        <w:sz w:val="16"/>
        <w:lang w:val="pt-BR"/>
      </w:rPr>
      <w:t xml:space="preserve">Município de </w:t>
    </w:r>
    <w:proofErr w:type="spellStart"/>
    <w:r w:rsidRPr="00D52D86">
      <w:rPr>
        <w:rFonts w:ascii="Arial" w:hAnsi="Arial" w:cs="Arial"/>
        <w:color w:val="000000" w:themeColor="text1"/>
        <w:sz w:val="16"/>
        <w:lang w:val="pt-BR"/>
      </w:rPr>
      <w:t>Tamasopo</w:t>
    </w:r>
    <w:proofErr w:type="spellEnd"/>
    <w:r w:rsidRPr="00D52D86">
      <w:rPr>
        <w:rFonts w:ascii="Arial" w:hAnsi="Arial" w:cs="Arial"/>
        <w:color w:val="000000" w:themeColor="text1"/>
        <w:sz w:val="16"/>
        <w:lang w:val="pt-BR"/>
      </w:rPr>
      <w:t xml:space="preserve">, S.L.P. Contrato </w:t>
    </w:r>
    <w:r w:rsidR="001E5489">
      <w:rPr>
        <w:rFonts w:ascii="Arial" w:hAnsi="Arial" w:cs="Arial"/>
        <w:b/>
        <w:color w:val="000000" w:themeColor="text1"/>
        <w:sz w:val="16"/>
        <w:lang w:val="pt-BR"/>
      </w:rPr>
      <w:t>MTS-COP-CDSM-30</w:t>
    </w:r>
    <w:r w:rsidR="002B0534">
      <w:rPr>
        <w:rFonts w:ascii="Arial" w:hAnsi="Arial" w:cs="Arial"/>
        <w:b/>
        <w:color w:val="000000" w:themeColor="text1"/>
        <w:sz w:val="16"/>
        <w:lang w:val="pt-BR"/>
      </w:rPr>
      <w:t>-2021</w:t>
    </w:r>
    <w:r w:rsidRPr="00D52D86">
      <w:rPr>
        <w:rFonts w:ascii="Arial" w:hAnsi="Arial" w:cs="Arial"/>
        <w:b/>
        <w:color w:val="000000" w:themeColor="text1"/>
        <w:sz w:val="16"/>
        <w:lang w:val="pt-BR"/>
      </w:rPr>
      <w:t xml:space="preserve"> </w:t>
    </w:r>
    <w:r w:rsidRPr="00D52D86">
      <w:rPr>
        <w:rFonts w:ascii="Arial" w:hAnsi="Arial" w:cs="Arial"/>
        <w:b/>
        <w:color w:val="000000" w:themeColor="text1"/>
        <w:sz w:val="16"/>
        <w:lang w:val="pt-BR"/>
      </w:rPr>
      <w:tab/>
    </w:r>
    <w:r w:rsidRPr="00D52D86">
      <w:rPr>
        <w:rFonts w:ascii="Arial" w:hAnsi="Arial" w:cs="Arial"/>
        <w:b/>
        <w:color w:val="000000" w:themeColor="text1"/>
        <w:sz w:val="16"/>
        <w:lang w:val="pt-BR"/>
      </w:rPr>
      <w:tab/>
    </w:r>
    <w:r w:rsidRPr="00D52D86">
      <w:rPr>
        <w:rFonts w:ascii="Arial" w:hAnsi="Arial" w:cs="Arial"/>
        <w:b/>
        <w:color w:val="000000" w:themeColor="text1"/>
        <w:sz w:val="16"/>
        <w:lang w:val="pt-BR"/>
      </w:rPr>
      <w:tab/>
    </w:r>
    <w:r w:rsidRPr="00D52D86">
      <w:rPr>
        <w:rFonts w:ascii="Arial" w:hAnsi="Arial" w:cs="Arial"/>
        <w:b/>
        <w:color w:val="000000" w:themeColor="text1"/>
        <w:sz w:val="16"/>
        <w:lang w:val="pt-BR"/>
      </w:rPr>
      <w:tab/>
    </w:r>
    <w:r w:rsidRPr="00D52D86">
      <w:rPr>
        <w:rFonts w:ascii="Arial" w:hAnsi="Arial" w:cs="Arial"/>
        <w:color w:val="000000" w:themeColor="text1"/>
        <w:sz w:val="16"/>
        <w:lang w:val="pt-BR"/>
      </w:rPr>
      <w:tab/>
    </w:r>
    <w:r w:rsidRPr="00D52D86">
      <w:rPr>
        <w:rFonts w:ascii="Arial" w:hAnsi="Arial" w:cs="Arial"/>
        <w:color w:val="000000" w:themeColor="text1"/>
        <w:sz w:val="16"/>
      </w:rPr>
      <w:fldChar w:fldCharType="begin"/>
    </w:r>
    <w:r w:rsidRPr="00D52D86">
      <w:rPr>
        <w:rFonts w:ascii="Arial" w:hAnsi="Arial" w:cs="Arial"/>
        <w:color w:val="000000" w:themeColor="text1"/>
        <w:sz w:val="16"/>
        <w:lang w:val="pt-BR"/>
      </w:rPr>
      <w:instrText xml:space="preserve"> PAGE </w:instrText>
    </w:r>
    <w:r w:rsidRPr="00D52D86">
      <w:rPr>
        <w:rFonts w:ascii="Arial" w:hAnsi="Arial" w:cs="Arial"/>
        <w:color w:val="000000" w:themeColor="text1"/>
        <w:sz w:val="16"/>
      </w:rPr>
      <w:fldChar w:fldCharType="separate"/>
    </w:r>
    <w:r w:rsidR="00467767">
      <w:rPr>
        <w:rFonts w:ascii="Arial" w:hAnsi="Arial" w:cs="Arial"/>
        <w:noProof/>
        <w:color w:val="000000" w:themeColor="text1"/>
        <w:sz w:val="16"/>
        <w:lang w:val="pt-BR"/>
      </w:rPr>
      <w:t>1</w:t>
    </w:r>
    <w:r w:rsidRPr="00D52D86">
      <w:rPr>
        <w:rFonts w:ascii="Arial" w:hAnsi="Arial" w:cs="Arial"/>
        <w:color w:val="000000" w:themeColor="text1"/>
        <w:sz w:val="16"/>
      </w:rPr>
      <w:fldChar w:fldCharType="end"/>
    </w:r>
    <w:r w:rsidRPr="00D52D86">
      <w:rPr>
        <w:rFonts w:ascii="Arial" w:hAnsi="Arial" w:cs="Arial"/>
        <w:color w:val="000000" w:themeColor="text1"/>
        <w:sz w:val="16"/>
      </w:rPr>
      <w:t xml:space="preserve"> de </w:t>
    </w:r>
    <w:r w:rsidRPr="00D52D86">
      <w:rPr>
        <w:rFonts w:ascii="Arial" w:hAnsi="Arial" w:cs="Arial"/>
        <w:color w:val="000000" w:themeColor="text1"/>
        <w:sz w:val="16"/>
      </w:rPr>
      <w:fldChar w:fldCharType="begin"/>
    </w:r>
    <w:r w:rsidRPr="00D52D86">
      <w:rPr>
        <w:rFonts w:ascii="Arial" w:hAnsi="Arial" w:cs="Arial"/>
        <w:color w:val="000000" w:themeColor="text1"/>
        <w:sz w:val="16"/>
      </w:rPr>
      <w:instrText xml:space="preserve"> NUMPAGES </w:instrText>
    </w:r>
    <w:r w:rsidRPr="00D52D86">
      <w:rPr>
        <w:rFonts w:ascii="Arial" w:hAnsi="Arial" w:cs="Arial"/>
        <w:color w:val="000000" w:themeColor="text1"/>
        <w:sz w:val="16"/>
      </w:rPr>
      <w:fldChar w:fldCharType="separate"/>
    </w:r>
    <w:r w:rsidR="00467767">
      <w:rPr>
        <w:rFonts w:ascii="Arial" w:hAnsi="Arial" w:cs="Arial"/>
        <w:noProof/>
        <w:color w:val="000000" w:themeColor="text1"/>
        <w:sz w:val="16"/>
      </w:rPr>
      <w:t>10</w:t>
    </w:r>
    <w:r w:rsidRPr="00D52D86">
      <w:rPr>
        <w:rFonts w:ascii="Arial" w:hAnsi="Arial" w:cs="Arial"/>
        <w:color w:val="000000" w:themeColor="text1"/>
        <w:sz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4F7E" w:rsidRDefault="00254F7E">
      <w:r>
        <w:separator/>
      </w:r>
    </w:p>
  </w:footnote>
  <w:footnote w:type="continuationSeparator" w:id="0">
    <w:p w:rsidR="00254F7E" w:rsidRDefault="00254F7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B6C86"/>
    <w:multiLevelType w:val="hybridMultilevel"/>
    <w:tmpl w:val="7E18F29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A11918"/>
    <w:multiLevelType w:val="hybridMultilevel"/>
    <w:tmpl w:val="D1BA8DB4"/>
    <w:lvl w:ilvl="0" w:tplc="7426486A">
      <w:start w:val="1"/>
      <w:numFmt w:val="upperRoman"/>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E2714DF"/>
    <w:multiLevelType w:val="hybridMultilevel"/>
    <w:tmpl w:val="D090D5DC"/>
    <w:lvl w:ilvl="0" w:tplc="6DB099FE">
      <w:start w:val="1"/>
      <w:numFmt w:val="lowerLetter"/>
      <w:lvlText w:val="%1)"/>
      <w:lvlJc w:val="left"/>
      <w:pPr>
        <w:tabs>
          <w:tab w:val="num" w:pos="720"/>
        </w:tabs>
        <w:ind w:left="720" w:hanging="360"/>
      </w:pPr>
    </w:lvl>
    <w:lvl w:ilvl="1" w:tplc="16008420" w:tentative="1">
      <w:start w:val="1"/>
      <w:numFmt w:val="lowerLetter"/>
      <w:lvlText w:val="%2."/>
      <w:lvlJc w:val="left"/>
      <w:pPr>
        <w:tabs>
          <w:tab w:val="num" w:pos="1440"/>
        </w:tabs>
        <w:ind w:left="1440" w:hanging="360"/>
      </w:pPr>
    </w:lvl>
    <w:lvl w:ilvl="2" w:tplc="2AF42900" w:tentative="1">
      <w:start w:val="1"/>
      <w:numFmt w:val="lowerRoman"/>
      <w:lvlText w:val="%3."/>
      <w:lvlJc w:val="right"/>
      <w:pPr>
        <w:tabs>
          <w:tab w:val="num" w:pos="2160"/>
        </w:tabs>
        <w:ind w:left="2160" w:hanging="180"/>
      </w:pPr>
    </w:lvl>
    <w:lvl w:ilvl="3" w:tplc="28FE0B08" w:tentative="1">
      <w:start w:val="1"/>
      <w:numFmt w:val="decimal"/>
      <w:lvlText w:val="%4."/>
      <w:lvlJc w:val="left"/>
      <w:pPr>
        <w:tabs>
          <w:tab w:val="num" w:pos="2880"/>
        </w:tabs>
        <w:ind w:left="2880" w:hanging="360"/>
      </w:pPr>
    </w:lvl>
    <w:lvl w:ilvl="4" w:tplc="9C12C97E" w:tentative="1">
      <w:start w:val="1"/>
      <w:numFmt w:val="lowerLetter"/>
      <w:lvlText w:val="%5."/>
      <w:lvlJc w:val="left"/>
      <w:pPr>
        <w:tabs>
          <w:tab w:val="num" w:pos="3600"/>
        </w:tabs>
        <w:ind w:left="3600" w:hanging="360"/>
      </w:pPr>
    </w:lvl>
    <w:lvl w:ilvl="5" w:tplc="87962D0E" w:tentative="1">
      <w:start w:val="1"/>
      <w:numFmt w:val="lowerRoman"/>
      <w:lvlText w:val="%6."/>
      <w:lvlJc w:val="right"/>
      <w:pPr>
        <w:tabs>
          <w:tab w:val="num" w:pos="4320"/>
        </w:tabs>
        <w:ind w:left="4320" w:hanging="180"/>
      </w:pPr>
    </w:lvl>
    <w:lvl w:ilvl="6" w:tplc="C9F8DFC6" w:tentative="1">
      <w:start w:val="1"/>
      <w:numFmt w:val="decimal"/>
      <w:lvlText w:val="%7."/>
      <w:lvlJc w:val="left"/>
      <w:pPr>
        <w:tabs>
          <w:tab w:val="num" w:pos="5040"/>
        </w:tabs>
        <w:ind w:left="5040" w:hanging="360"/>
      </w:pPr>
    </w:lvl>
    <w:lvl w:ilvl="7" w:tplc="3D6005CA" w:tentative="1">
      <w:start w:val="1"/>
      <w:numFmt w:val="lowerLetter"/>
      <w:lvlText w:val="%8."/>
      <w:lvlJc w:val="left"/>
      <w:pPr>
        <w:tabs>
          <w:tab w:val="num" w:pos="5760"/>
        </w:tabs>
        <w:ind w:left="5760" w:hanging="360"/>
      </w:pPr>
    </w:lvl>
    <w:lvl w:ilvl="8" w:tplc="8884CF62" w:tentative="1">
      <w:start w:val="1"/>
      <w:numFmt w:val="lowerRoman"/>
      <w:lvlText w:val="%9."/>
      <w:lvlJc w:val="right"/>
      <w:pPr>
        <w:tabs>
          <w:tab w:val="num" w:pos="6480"/>
        </w:tabs>
        <w:ind w:left="6480" w:hanging="180"/>
      </w:pPr>
    </w:lvl>
  </w:abstractNum>
  <w:abstractNum w:abstractNumId="3" w15:restartNumberingAfterBreak="0">
    <w:nsid w:val="0FAD1925"/>
    <w:multiLevelType w:val="hybridMultilevel"/>
    <w:tmpl w:val="CBFADAB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0AB2D47"/>
    <w:multiLevelType w:val="hybridMultilevel"/>
    <w:tmpl w:val="4B88F8BE"/>
    <w:lvl w:ilvl="0" w:tplc="91F254C2">
      <w:start w:val="1"/>
      <w:numFmt w:val="decimal"/>
      <w:lvlText w:val="%1."/>
      <w:lvlJc w:val="left"/>
      <w:pPr>
        <w:tabs>
          <w:tab w:val="num" w:pos="720"/>
        </w:tabs>
        <w:ind w:left="720" w:hanging="360"/>
      </w:pPr>
    </w:lvl>
    <w:lvl w:ilvl="1" w:tplc="0350916C" w:tentative="1">
      <w:start w:val="1"/>
      <w:numFmt w:val="lowerLetter"/>
      <w:lvlText w:val="%2."/>
      <w:lvlJc w:val="left"/>
      <w:pPr>
        <w:tabs>
          <w:tab w:val="num" w:pos="1440"/>
        </w:tabs>
        <w:ind w:left="1440" w:hanging="360"/>
      </w:pPr>
    </w:lvl>
    <w:lvl w:ilvl="2" w:tplc="8A22C5F6" w:tentative="1">
      <w:start w:val="1"/>
      <w:numFmt w:val="lowerRoman"/>
      <w:lvlText w:val="%3."/>
      <w:lvlJc w:val="right"/>
      <w:pPr>
        <w:tabs>
          <w:tab w:val="num" w:pos="2160"/>
        </w:tabs>
        <w:ind w:left="2160" w:hanging="180"/>
      </w:pPr>
    </w:lvl>
    <w:lvl w:ilvl="3" w:tplc="ED1AAE26" w:tentative="1">
      <w:start w:val="1"/>
      <w:numFmt w:val="decimal"/>
      <w:lvlText w:val="%4."/>
      <w:lvlJc w:val="left"/>
      <w:pPr>
        <w:tabs>
          <w:tab w:val="num" w:pos="2880"/>
        </w:tabs>
        <w:ind w:left="2880" w:hanging="360"/>
      </w:pPr>
    </w:lvl>
    <w:lvl w:ilvl="4" w:tplc="6E5E939E" w:tentative="1">
      <w:start w:val="1"/>
      <w:numFmt w:val="lowerLetter"/>
      <w:lvlText w:val="%5."/>
      <w:lvlJc w:val="left"/>
      <w:pPr>
        <w:tabs>
          <w:tab w:val="num" w:pos="3600"/>
        </w:tabs>
        <w:ind w:left="3600" w:hanging="360"/>
      </w:pPr>
    </w:lvl>
    <w:lvl w:ilvl="5" w:tplc="AAE6D588" w:tentative="1">
      <w:start w:val="1"/>
      <w:numFmt w:val="lowerRoman"/>
      <w:lvlText w:val="%6."/>
      <w:lvlJc w:val="right"/>
      <w:pPr>
        <w:tabs>
          <w:tab w:val="num" w:pos="4320"/>
        </w:tabs>
        <w:ind w:left="4320" w:hanging="180"/>
      </w:pPr>
    </w:lvl>
    <w:lvl w:ilvl="6" w:tplc="6CB84994" w:tentative="1">
      <w:start w:val="1"/>
      <w:numFmt w:val="decimal"/>
      <w:lvlText w:val="%7."/>
      <w:lvlJc w:val="left"/>
      <w:pPr>
        <w:tabs>
          <w:tab w:val="num" w:pos="5040"/>
        </w:tabs>
        <w:ind w:left="5040" w:hanging="360"/>
      </w:pPr>
    </w:lvl>
    <w:lvl w:ilvl="7" w:tplc="2D0EDEA8" w:tentative="1">
      <w:start w:val="1"/>
      <w:numFmt w:val="lowerLetter"/>
      <w:lvlText w:val="%8."/>
      <w:lvlJc w:val="left"/>
      <w:pPr>
        <w:tabs>
          <w:tab w:val="num" w:pos="5760"/>
        </w:tabs>
        <w:ind w:left="5760" w:hanging="360"/>
      </w:pPr>
    </w:lvl>
    <w:lvl w:ilvl="8" w:tplc="57CC8608" w:tentative="1">
      <w:start w:val="1"/>
      <w:numFmt w:val="lowerRoman"/>
      <w:lvlText w:val="%9."/>
      <w:lvlJc w:val="right"/>
      <w:pPr>
        <w:tabs>
          <w:tab w:val="num" w:pos="6480"/>
        </w:tabs>
        <w:ind w:left="6480" w:hanging="180"/>
      </w:pPr>
    </w:lvl>
  </w:abstractNum>
  <w:abstractNum w:abstractNumId="5" w15:restartNumberingAfterBreak="0">
    <w:nsid w:val="10D564E0"/>
    <w:multiLevelType w:val="hybridMultilevel"/>
    <w:tmpl w:val="44F2826C"/>
    <w:lvl w:ilvl="0" w:tplc="080A0015">
      <w:start w:val="1"/>
      <w:numFmt w:val="upperLetter"/>
      <w:lvlText w:val="%1."/>
      <w:lvlJc w:val="lef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6" w15:restartNumberingAfterBreak="0">
    <w:nsid w:val="20AE77E1"/>
    <w:multiLevelType w:val="hybridMultilevel"/>
    <w:tmpl w:val="794CD1DE"/>
    <w:lvl w:ilvl="0" w:tplc="0EE022E6">
      <w:start w:val="1"/>
      <w:numFmt w:val="lowerLetter"/>
      <w:lvlText w:val="%1)"/>
      <w:lvlJc w:val="left"/>
      <w:pPr>
        <w:tabs>
          <w:tab w:val="num" w:pos="720"/>
        </w:tabs>
        <w:ind w:left="720" w:hanging="360"/>
      </w:pPr>
    </w:lvl>
    <w:lvl w:ilvl="1" w:tplc="53766908" w:tentative="1">
      <w:start w:val="1"/>
      <w:numFmt w:val="lowerLetter"/>
      <w:lvlText w:val="%2."/>
      <w:lvlJc w:val="left"/>
      <w:pPr>
        <w:tabs>
          <w:tab w:val="num" w:pos="1440"/>
        </w:tabs>
        <w:ind w:left="1440" w:hanging="360"/>
      </w:pPr>
    </w:lvl>
    <w:lvl w:ilvl="2" w:tplc="F2A2DD52" w:tentative="1">
      <w:start w:val="1"/>
      <w:numFmt w:val="lowerRoman"/>
      <w:lvlText w:val="%3."/>
      <w:lvlJc w:val="right"/>
      <w:pPr>
        <w:tabs>
          <w:tab w:val="num" w:pos="2160"/>
        </w:tabs>
        <w:ind w:left="2160" w:hanging="180"/>
      </w:pPr>
    </w:lvl>
    <w:lvl w:ilvl="3" w:tplc="1606330E" w:tentative="1">
      <w:start w:val="1"/>
      <w:numFmt w:val="decimal"/>
      <w:lvlText w:val="%4."/>
      <w:lvlJc w:val="left"/>
      <w:pPr>
        <w:tabs>
          <w:tab w:val="num" w:pos="2880"/>
        </w:tabs>
        <w:ind w:left="2880" w:hanging="360"/>
      </w:pPr>
    </w:lvl>
    <w:lvl w:ilvl="4" w:tplc="13E0B5AE" w:tentative="1">
      <w:start w:val="1"/>
      <w:numFmt w:val="lowerLetter"/>
      <w:lvlText w:val="%5."/>
      <w:lvlJc w:val="left"/>
      <w:pPr>
        <w:tabs>
          <w:tab w:val="num" w:pos="3600"/>
        </w:tabs>
        <w:ind w:left="3600" w:hanging="360"/>
      </w:pPr>
    </w:lvl>
    <w:lvl w:ilvl="5" w:tplc="865623CC" w:tentative="1">
      <w:start w:val="1"/>
      <w:numFmt w:val="lowerRoman"/>
      <w:lvlText w:val="%6."/>
      <w:lvlJc w:val="right"/>
      <w:pPr>
        <w:tabs>
          <w:tab w:val="num" w:pos="4320"/>
        </w:tabs>
        <w:ind w:left="4320" w:hanging="180"/>
      </w:pPr>
    </w:lvl>
    <w:lvl w:ilvl="6" w:tplc="B7641A66" w:tentative="1">
      <w:start w:val="1"/>
      <w:numFmt w:val="decimal"/>
      <w:lvlText w:val="%7."/>
      <w:lvlJc w:val="left"/>
      <w:pPr>
        <w:tabs>
          <w:tab w:val="num" w:pos="5040"/>
        </w:tabs>
        <w:ind w:left="5040" w:hanging="360"/>
      </w:pPr>
    </w:lvl>
    <w:lvl w:ilvl="7" w:tplc="2358475A" w:tentative="1">
      <w:start w:val="1"/>
      <w:numFmt w:val="lowerLetter"/>
      <w:lvlText w:val="%8."/>
      <w:lvlJc w:val="left"/>
      <w:pPr>
        <w:tabs>
          <w:tab w:val="num" w:pos="5760"/>
        </w:tabs>
        <w:ind w:left="5760" w:hanging="360"/>
      </w:pPr>
    </w:lvl>
    <w:lvl w:ilvl="8" w:tplc="B6C65F80" w:tentative="1">
      <w:start w:val="1"/>
      <w:numFmt w:val="lowerRoman"/>
      <w:lvlText w:val="%9."/>
      <w:lvlJc w:val="right"/>
      <w:pPr>
        <w:tabs>
          <w:tab w:val="num" w:pos="6480"/>
        </w:tabs>
        <w:ind w:left="6480" w:hanging="180"/>
      </w:pPr>
    </w:lvl>
  </w:abstractNum>
  <w:abstractNum w:abstractNumId="7" w15:restartNumberingAfterBreak="0">
    <w:nsid w:val="22332B84"/>
    <w:multiLevelType w:val="hybridMultilevel"/>
    <w:tmpl w:val="1E6421E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22AD6ED1"/>
    <w:multiLevelType w:val="hybridMultilevel"/>
    <w:tmpl w:val="4B88F8BE"/>
    <w:lvl w:ilvl="0" w:tplc="F8C42922">
      <w:start w:val="1"/>
      <w:numFmt w:val="decimal"/>
      <w:lvlText w:val="%1."/>
      <w:lvlJc w:val="left"/>
      <w:pPr>
        <w:tabs>
          <w:tab w:val="num" w:pos="720"/>
        </w:tabs>
        <w:ind w:left="720" w:hanging="360"/>
      </w:pPr>
    </w:lvl>
    <w:lvl w:ilvl="1" w:tplc="899EED76" w:tentative="1">
      <w:start w:val="1"/>
      <w:numFmt w:val="lowerLetter"/>
      <w:lvlText w:val="%2."/>
      <w:lvlJc w:val="left"/>
      <w:pPr>
        <w:tabs>
          <w:tab w:val="num" w:pos="1440"/>
        </w:tabs>
        <w:ind w:left="1440" w:hanging="360"/>
      </w:pPr>
    </w:lvl>
    <w:lvl w:ilvl="2" w:tplc="88C0D752" w:tentative="1">
      <w:start w:val="1"/>
      <w:numFmt w:val="lowerRoman"/>
      <w:lvlText w:val="%3."/>
      <w:lvlJc w:val="right"/>
      <w:pPr>
        <w:tabs>
          <w:tab w:val="num" w:pos="2160"/>
        </w:tabs>
        <w:ind w:left="2160" w:hanging="180"/>
      </w:pPr>
    </w:lvl>
    <w:lvl w:ilvl="3" w:tplc="E298A090" w:tentative="1">
      <w:start w:val="1"/>
      <w:numFmt w:val="decimal"/>
      <w:lvlText w:val="%4."/>
      <w:lvlJc w:val="left"/>
      <w:pPr>
        <w:tabs>
          <w:tab w:val="num" w:pos="2880"/>
        </w:tabs>
        <w:ind w:left="2880" w:hanging="360"/>
      </w:pPr>
    </w:lvl>
    <w:lvl w:ilvl="4" w:tplc="348672C4" w:tentative="1">
      <w:start w:val="1"/>
      <w:numFmt w:val="lowerLetter"/>
      <w:lvlText w:val="%5."/>
      <w:lvlJc w:val="left"/>
      <w:pPr>
        <w:tabs>
          <w:tab w:val="num" w:pos="3600"/>
        </w:tabs>
        <w:ind w:left="3600" w:hanging="360"/>
      </w:pPr>
    </w:lvl>
    <w:lvl w:ilvl="5" w:tplc="626AD110" w:tentative="1">
      <w:start w:val="1"/>
      <w:numFmt w:val="lowerRoman"/>
      <w:lvlText w:val="%6."/>
      <w:lvlJc w:val="right"/>
      <w:pPr>
        <w:tabs>
          <w:tab w:val="num" w:pos="4320"/>
        </w:tabs>
        <w:ind w:left="4320" w:hanging="180"/>
      </w:pPr>
    </w:lvl>
    <w:lvl w:ilvl="6" w:tplc="0B6C6DB6" w:tentative="1">
      <w:start w:val="1"/>
      <w:numFmt w:val="decimal"/>
      <w:lvlText w:val="%7."/>
      <w:lvlJc w:val="left"/>
      <w:pPr>
        <w:tabs>
          <w:tab w:val="num" w:pos="5040"/>
        </w:tabs>
        <w:ind w:left="5040" w:hanging="360"/>
      </w:pPr>
    </w:lvl>
    <w:lvl w:ilvl="7" w:tplc="6D745C18" w:tentative="1">
      <w:start w:val="1"/>
      <w:numFmt w:val="lowerLetter"/>
      <w:lvlText w:val="%8."/>
      <w:lvlJc w:val="left"/>
      <w:pPr>
        <w:tabs>
          <w:tab w:val="num" w:pos="5760"/>
        </w:tabs>
        <w:ind w:left="5760" w:hanging="360"/>
      </w:pPr>
    </w:lvl>
    <w:lvl w:ilvl="8" w:tplc="61C6477A" w:tentative="1">
      <w:start w:val="1"/>
      <w:numFmt w:val="lowerRoman"/>
      <w:lvlText w:val="%9."/>
      <w:lvlJc w:val="right"/>
      <w:pPr>
        <w:tabs>
          <w:tab w:val="num" w:pos="6480"/>
        </w:tabs>
        <w:ind w:left="6480" w:hanging="180"/>
      </w:pPr>
    </w:lvl>
  </w:abstractNum>
  <w:abstractNum w:abstractNumId="9" w15:restartNumberingAfterBreak="0">
    <w:nsid w:val="26A26046"/>
    <w:multiLevelType w:val="hybridMultilevel"/>
    <w:tmpl w:val="6FF6AA0A"/>
    <w:lvl w:ilvl="0" w:tplc="7BE8CF8A">
      <w:start w:val="1"/>
      <w:numFmt w:val="lowerLetter"/>
      <w:lvlText w:val="%1)"/>
      <w:lvlJc w:val="left"/>
      <w:pPr>
        <w:tabs>
          <w:tab w:val="num" w:pos="1795"/>
        </w:tabs>
        <w:ind w:left="1795" w:hanging="655"/>
      </w:pPr>
      <w:rPr>
        <w:rFonts w:ascii="Tempus Sans ITC" w:hAnsi="Tempus Sans ITC" w:hint="default"/>
        <w:b/>
        <w:i w:val="0"/>
        <w:sz w:val="24"/>
        <w:szCs w:val="24"/>
      </w:rPr>
    </w:lvl>
    <w:lvl w:ilvl="1" w:tplc="080A0019" w:tentative="1">
      <w:start w:val="1"/>
      <w:numFmt w:val="lowerLetter"/>
      <w:lvlText w:val="%2."/>
      <w:lvlJc w:val="left"/>
      <w:pPr>
        <w:tabs>
          <w:tab w:val="num" w:pos="1500"/>
        </w:tabs>
        <w:ind w:left="1500" w:hanging="360"/>
      </w:pPr>
    </w:lvl>
    <w:lvl w:ilvl="2" w:tplc="080A001B" w:tentative="1">
      <w:start w:val="1"/>
      <w:numFmt w:val="lowerRoman"/>
      <w:lvlText w:val="%3."/>
      <w:lvlJc w:val="right"/>
      <w:pPr>
        <w:tabs>
          <w:tab w:val="num" w:pos="2220"/>
        </w:tabs>
        <w:ind w:left="2220" w:hanging="180"/>
      </w:pPr>
    </w:lvl>
    <w:lvl w:ilvl="3" w:tplc="080A000F" w:tentative="1">
      <w:start w:val="1"/>
      <w:numFmt w:val="decimal"/>
      <w:lvlText w:val="%4."/>
      <w:lvlJc w:val="left"/>
      <w:pPr>
        <w:tabs>
          <w:tab w:val="num" w:pos="2940"/>
        </w:tabs>
        <w:ind w:left="2940" w:hanging="360"/>
      </w:pPr>
    </w:lvl>
    <w:lvl w:ilvl="4" w:tplc="080A0019" w:tentative="1">
      <w:start w:val="1"/>
      <w:numFmt w:val="lowerLetter"/>
      <w:lvlText w:val="%5."/>
      <w:lvlJc w:val="left"/>
      <w:pPr>
        <w:tabs>
          <w:tab w:val="num" w:pos="3660"/>
        </w:tabs>
        <w:ind w:left="3660" w:hanging="360"/>
      </w:pPr>
    </w:lvl>
    <w:lvl w:ilvl="5" w:tplc="080A001B" w:tentative="1">
      <w:start w:val="1"/>
      <w:numFmt w:val="lowerRoman"/>
      <w:lvlText w:val="%6."/>
      <w:lvlJc w:val="right"/>
      <w:pPr>
        <w:tabs>
          <w:tab w:val="num" w:pos="4380"/>
        </w:tabs>
        <w:ind w:left="4380" w:hanging="180"/>
      </w:pPr>
    </w:lvl>
    <w:lvl w:ilvl="6" w:tplc="080A000F" w:tentative="1">
      <w:start w:val="1"/>
      <w:numFmt w:val="decimal"/>
      <w:lvlText w:val="%7."/>
      <w:lvlJc w:val="left"/>
      <w:pPr>
        <w:tabs>
          <w:tab w:val="num" w:pos="5100"/>
        </w:tabs>
        <w:ind w:left="5100" w:hanging="360"/>
      </w:pPr>
    </w:lvl>
    <w:lvl w:ilvl="7" w:tplc="080A0019" w:tentative="1">
      <w:start w:val="1"/>
      <w:numFmt w:val="lowerLetter"/>
      <w:lvlText w:val="%8."/>
      <w:lvlJc w:val="left"/>
      <w:pPr>
        <w:tabs>
          <w:tab w:val="num" w:pos="5820"/>
        </w:tabs>
        <w:ind w:left="5820" w:hanging="360"/>
      </w:pPr>
    </w:lvl>
    <w:lvl w:ilvl="8" w:tplc="080A001B" w:tentative="1">
      <w:start w:val="1"/>
      <w:numFmt w:val="lowerRoman"/>
      <w:lvlText w:val="%9."/>
      <w:lvlJc w:val="right"/>
      <w:pPr>
        <w:tabs>
          <w:tab w:val="num" w:pos="6540"/>
        </w:tabs>
        <w:ind w:left="6540" w:hanging="180"/>
      </w:pPr>
    </w:lvl>
  </w:abstractNum>
  <w:abstractNum w:abstractNumId="10" w15:restartNumberingAfterBreak="0">
    <w:nsid w:val="27245ABE"/>
    <w:multiLevelType w:val="hybridMultilevel"/>
    <w:tmpl w:val="F104C13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2EAF2E48"/>
    <w:multiLevelType w:val="hybridMultilevel"/>
    <w:tmpl w:val="5A8E7F70"/>
    <w:lvl w:ilvl="0" w:tplc="04090013">
      <w:start w:val="1"/>
      <w:numFmt w:val="upperRoman"/>
      <w:lvlText w:val="%1."/>
      <w:lvlJc w:val="right"/>
      <w:pPr>
        <w:tabs>
          <w:tab w:val="num" w:pos="900"/>
        </w:tabs>
        <w:ind w:left="900" w:hanging="180"/>
      </w:pPr>
      <w:rPr>
        <w:rFont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54D07C7"/>
    <w:multiLevelType w:val="hybridMultilevel"/>
    <w:tmpl w:val="02C46854"/>
    <w:lvl w:ilvl="0" w:tplc="6478C53C">
      <w:start w:val="1"/>
      <w:numFmt w:val="decimal"/>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3" w15:restartNumberingAfterBreak="0">
    <w:nsid w:val="374E789D"/>
    <w:multiLevelType w:val="hybridMultilevel"/>
    <w:tmpl w:val="D046AA04"/>
    <w:lvl w:ilvl="0" w:tplc="449A4A68">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75C0086"/>
    <w:multiLevelType w:val="hybridMultilevel"/>
    <w:tmpl w:val="C36EF006"/>
    <w:lvl w:ilvl="0" w:tplc="C14ABD7A">
      <w:start w:val="1"/>
      <w:numFmt w:val="decimal"/>
      <w:lvlText w:val="%1."/>
      <w:lvlJc w:val="left"/>
      <w:pPr>
        <w:ind w:left="1287" w:hanging="360"/>
      </w:pPr>
      <w:rPr>
        <w:color w:val="auto"/>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5" w15:restartNumberingAfterBreak="0">
    <w:nsid w:val="378E0358"/>
    <w:multiLevelType w:val="multilevel"/>
    <w:tmpl w:val="5A8E7F70"/>
    <w:lvl w:ilvl="0">
      <w:start w:val="1"/>
      <w:numFmt w:val="upperRoman"/>
      <w:lvlText w:val="%1."/>
      <w:lvlJc w:val="right"/>
      <w:pPr>
        <w:tabs>
          <w:tab w:val="num" w:pos="900"/>
        </w:tabs>
        <w:ind w:left="900" w:hanging="180"/>
      </w:pPr>
      <w:rPr>
        <w:rFonts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BEC0BAC"/>
    <w:multiLevelType w:val="singleLevel"/>
    <w:tmpl w:val="0C0A0017"/>
    <w:lvl w:ilvl="0">
      <w:start w:val="6"/>
      <w:numFmt w:val="lowerLetter"/>
      <w:lvlText w:val="%1)"/>
      <w:lvlJc w:val="left"/>
      <w:pPr>
        <w:tabs>
          <w:tab w:val="num" w:pos="360"/>
        </w:tabs>
        <w:ind w:left="360" w:hanging="360"/>
      </w:pPr>
      <w:rPr>
        <w:rFonts w:hint="default"/>
      </w:rPr>
    </w:lvl>
  </w:abstractNum>
  <w:abstractNum w:abstractNumId="17" w15:restartNumberingAfterBreak="0">
    <w:nsid w:val="3C9F51A8"/>
    <w:multiLevelType w:val="singleLevel"/>
    <w:tmpl w:val="0C0A0017"/>
    <w:lvl w:ilvl="0">
      <w:start w:val="1"/>
      <w:numFmt w:val="lowerLetter"/>
      <w:lvlText w:val="%1)"/>
      <w:lvlJc w:val="left"/>
      <w:pPr>
        <w:tabs>
          <w:tab w:val="num" w:pos="360"/>
        </w:tabs>
        <w:ind w:left="360" w:hanging="360"/>
      </w:pPr>
      <w:rPr>
        <w:rFonts w:hint="default"/>
      </w:rPr>
    </w:lvl>
  </w:abstractNum>
  <w:abstractNum w:abstractNumId="18" w15:restartNumberingAfterBreak="0">
    <w:nsid w:val="43C0576A"/>
    <w:multiLevelType w:val="hybridMultilevel"/>
    <w:tmpl w:val="7D0A60DA"/>
    <w:lvl w:ilvl="0" w:tplc="4F500CAC">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43B5B3E"/>
    <w:multiLevelType w:val="hybridMultilevel"/>
    <w:tmpl w:val="27E6F7FC"/>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0" w15:restartNumberingAfterBreak="0">
    <w:nsid w:val="48CC026D"/>
    <w:multiLevelType w:val="hybridMultilevel"/>
    <w:tmpl w:val="46967EA8"/>
    <w:lvl w:ilvl="0" w:tplc="41E6737E">
      <w:start w:val="1"/>
      <w:numFmt w:val="decimal"/>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21" w15:restartNumberingAfterBreak="0">
    <w:nsid w:val="4DE75858"/>
    <w:multiLevelType w:val="singleLevel"/>
    <w:tmpl w:val="DF2E81E4"/>
    <w:lvl w:ilvl="0">
      <w:start w:val="7"/>
      <w:numFmt w:val="lowerLetter"/>
      <w:lvlText w:val=""/>
      <w:lvlJc w:val="left"/>
      <w:pPr>
        <w:tabs>
          <w:tab w:val="num" w:pos="360"/>
        </w:tabs>
        <w:ind w:left="360" w:hanging="360"/>
      </w:pPr>
      <w:rPr>
        <w:rFonts w:hint="default"/>
      </w:rPr>
    </w:lvl>
  </w:abstractNum>
  <w:abstractNum w:abstractNumId="22" w15:restartNumberingAfterBreak="0">
    <w:nsid w:val="50046632"/>
    <w:multiLevelType w:val="hybridMultilevel"/>
    <w:tmpl w:val="9A2AA906"/>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3217057"/>
    <w:multiLevelType w:val="singleLevel"/>
    <w:tmpl w:val="0C0A0017"/>
    <w:lvl w:ilvl="0">
      <w:start w:val="1"/>
      <w:numFmt w:val="lowerLetter"/>
      <w:lvlText w:val="%1)"/>
      <w:lvlJc w:val="left"/>
      <w:pPr>
        <w:tabs>
          <w:tab w:val="num" w:pos="360"/>
        </w:tabs>
        <w:ind w:left="360" w:hanging="360"/>
      </w:pPr>
      <w:rPr>
        <w:rFonts w:hint="default"/>
      </w:rPr>
    </w:lvl>
  </w:abstractNum>
  <w:abstractNum w:abstractNumId="24" w15:restartNumberingAfterBreak="0">
    <w:nsid w:val="5EBE6526"/>
    <w:multiLevelType w:val="hybridMultilevel"/>
    <w:tmpl w:val="EAAED6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FD41614"/>
    <w:multiLevelType w:val="hybridMultilevel"/>
    <w:tmpl w:val="12468E0A"/>
    <w:lvl w:ilvl="0" w:tplc="080A0017">
      <w:start w:val="1"/>
      <w:numFmt w:val="lowerLetter"/>
      <w:lvlText w:val="%1)"/>
      <w:lvlJc w:val="lef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15E2EE5"/>
    <w:multiLevelType w:val="hybridMultilevel"/>
    <w:tmpl w:val="A382382C"/>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15:restartNumberingAfterBreak="0">
    <w:nsid w:val="663844B5"/>
    <w:multiLevelType w:val="hybridMultilevel"/>
    <w:tmpl w:val="207A45EC"/>
    <w:lvl w:ilvl="0" w:tplc="9D5AF1E4">
      <w:start w:val="1"/>
      <w:numFmt w:val="lowerLetter"/>
      <w:lvlText w:val="%1)"/>
      <w:lvlJc w:val="left"/>
      <w:pPr>
        <w:tabs>
          <w:tab w:val="num" w:pos="720"/>
        </w:tabs>
        <w:ind w:left="720" w:hanging="360"/>
      </w:pPr>
    </w:lvl>
    <w:lvl w:ilvl="1" w:tplc="45A4F562" w:tentative="1">
      <w:start w:val="1"/>
      <w:numFmt w:val="lowerLetter"/>
      <w:lvlText w:val="%2."/>
      <w:lvlJc w:val="left"/>
      <w:pPr>
        <w:tabs>
          <w:tab w:val="num" w:pos="1440"/>
        </w:tabs>
        <w:ind w:left="1440" w:hanging="360"/>
      </w:pPr>
    </w:lvl>
    <w:lvl w:ilvl="2" w:tplc="5134A8AE" w:tentative="1">
      <w:start w:val="1"/>
      <w:numFmt w:val="lowerRoman"/>
      <w:lvlText w:val="%3."/>
      <w:lvlJc w:val="right"/>
      <w:pPr>
        <w:tabs>
          <w:tab w:val="num" w:pos="2160"/>
        </w:tabs>
        <w:ind w:left="2160" w:hanging="180"/>
      </w:pPr>
    </w:lvl>
    <w:lvl w:ilvl="3" w:tplc="A9886BDA" w:tentative="1">
      <w:start w:val="1"/>
      <w:numFmt w:val="decimal"/>
      <w:lvlText w:val="%4."/>
      <w:lvlJc w:val="left"/>
      <w:pPr>
        <w:tabs>
          <w:tab w:val="num" w:pos="2880"/>
        </w:tabs>
        <w:ind w:left="2880" w:hanging="360"/>
      </w:pPr>
    </w:lvl>
    <w:lvl w:ilvl="4" w:tplc="2390BA86" w:tentative="1">
      <w:start w:val="1"/>
      <w:numFmt w:val="lowerLetter"/>
      <w:lvlText w:val="%5."/>
      <w:lvlJc w:val="left"/>
      <w:pPr>
        <w:tabs>
          <w:tab w:val="num" w:pos="3600"/>
        </w:tabs>
        <w:ind w:left="3600" w:hanging="360"/>
      </w:pPr>
    </w:lvl>
    <w:lvl w:ilvl="5" w:tplc="5FB4E3BC" w:tentative="1">
      <w:start w:val="1"/>
      <w:numFmt w:val="lowerRoman"/>
      <w:lvlText w:val="%6."/>
      <w:lvlJc w:val="right"/>
      <w:pPr>
        <w:tabs>
          <w:tab w:val="num" w:pos="4320"/>
        </w:tabs>
        <w:ind w:left="4320" w:hanging="180"/>
      </w:pPr>
    </w:lvl>
    <w:lvl w:ilvl="6" w:tplc="1E7CF322" w:tentative="1">
      <w:start w:val="1"/>
      <w:numFmt w:val="decimal"/>
      <w:lvlText w:val="%7."/>
      <w:lvlJc w:val="left"/>
      <w:pPr>
        <w:tabs>
          <w:tab w:val="num" w:pos="5040"/>
        </w:tabs>
        <w:ind w:left="5040" w:hanging="360"/>
      </w:pPr>
    </w:lvl>
    <w:lvl w:ilvl="7" w:tplc="0A9689F0" w:tentative="1">
      <w:start w:val="1"/>
      <w:numFmt w:val="lowerLetter"/>
      <w:lvlText w:val="%8."/>
      <w:lvlJc w:val="left"/>
      <w:pPr>
        <w:tabs>
          <w:tab w:val="num" w:pos="5760"/>
        </w:tabs>
        <w:ind w:left="5760" w:hanging="360"/>
      </w:pPr>
    </w:lvl>
    <w:lvl w:ilvl="8" w:tplc="23D28F68" w:tentative="1">
      <w:start w:val="1"/>
      <w:numFmt w:val="lowerRoman"/>
      <w:lvlText w:val="%9."/>
      <w:lvlJc w:val="right"/>
      <w:pPr>
        <w:tabs>
          <w:tab w:val="num" w:pos="6480"/>
        </w:tabs>
        <w:ind w:left="6480" w:hanging="180"/>
      </w:pPr>
    </w:lvl>
  </w:abstractNum>
  <w:abstractNum w:abstractNumId="28" w15:restartNumberingAfterBreak="0">
    <w:nsid w:val="690F25C3"/>
    <w:multiLevelType w:val="hybridMultilevel"/>
    <w:tmpl w:val="D5803B6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1C612FB"/>
    <w:multiLevelType w:val="singleLevel"/>
    <w:tmpl w:val="0C0A0017"/>
    <w:lvl w:ilvl="0">
      <w:start w:val="1"/>
      <w:numFmt w:val="lowerLetter"/>
      <w:lvlText w:val="%1)"/>
      <w:lvlJc w:val="left"/>
      <w:pPr>
        <w:tabs>
          <w:tab w:val="num" w:pos="360"/>
        </w:tabs>
        <w:ind w:left="360" w:hanging="360"/>
      </w:pPr>
      <w:rPr>
        <w:rFonts w:hint="default"/>
      </w:rPr>
    </w:lvl>
  </w:abstractNum>
  <w:abstractNum w:abstractNumId="30" w15:restartNumberingAfterBreak="0">
    <w:nsid w:val="744E246D"/>
    <w:multiLevelType w:val="hybridMultilevel"/>
    <w:tmpl w:val="B9D232F0"/>
    <w:lvl w:ilvl="0" w:tplc="AA54040C">
      <w:start w:val="3"/>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1" w15:restartNumberingAfterBreak="0">
    <w:nsid w:val="75EF3605"/>
    <w:multiLevelType w:val="multilevel"/>
    <w:tmpl w:val="F104C130"/>
    <w:lvl w:ilvl="0">
      <w:start w:val="1"/>
      <w:numFmt w:val="bullet"/>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75F75448"/>
    <w:multiLevelType w:val="hybridMultilevel"/>
    <w:tmpl w:val="12468E0A"/>
    <w:lvl w:ilvl="0" w:tplc="080A0017">
      <w:start w:val="1"/>
      <w:numFmt w:val="lowerLetter"/>
      <w:lvlText w:val="%1)"/>
      <w:lvlJc w:val="lef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B304149"/>
    <w:multiLevelType w:val="singleLevel"/>
    <w:tmpl w:val="0C0A0017"/>
    <w:lvl w:ilvl="0">
      <w:start w:val="1"/>
      <w:numFmt w:val="lowerLetter"/>
      <w:lvlText w:val="%1)"/>
      <w:lvlJc w:val="left"/>
      <w:pPr>
        <w:tabs>
          <w:tab w:val="num" w:pos="360"/>
        </w:tabs>
        <w:ind w:left="360" w:hanging="360"/>
      </w:pPr>
      <w:rPr>
        <w:rFonts w:hint="default"/>
      </w:rPr>
    </w:lvl>
  </w:abstractNum>
  <w:abstractNum w:abstractNumId="34" w15:restartNumberingAfterBreak="0">
    <w:nsid w:val="7B9C6186"/>
    <w:multiLevelType w:val="hybridMultilevel"/>
    <w:tmpl w:val="15108C3C"/>
    <w:lvl w:ilvl="0" w:tplc="7426486A">
      <w:start w:val="1"/>
      <w:numFmt w:val="upperRoman"/>
      <w:lvlText w:val="%1."/>
      <w:lvlJc w:val="left"/>
      <w:pPr>
        <w:tabs>
          <w:tab w:val="num" w:pos="851"/>
        </w:tabs>
        <w:ind w:left="72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9"/>
  </w:num>
  <w:num w:numId="2">
    <w:abstractNumId w:val="17"/>
  </w:num>
  <w:num w:numId="3">
    <w:abstractNumId w:val="21"/>
  </w:num>
  <w:num w:numId="4">
    <w:abstractNumId w:val="16"/>
  </w:num>
  <w:num w:numId="5">
    <w:abstractNumId w:val="33"/>
  </w:num>
  <w:num w:numId="6">
    <w:abstractNumId w:val="23"/>
  </w:num>
  <w:num w:numId="7">
    <w:abstractNumId w:val="6"/>
  </w:num>
  <w:num w:numId="8">
    <w:abstractNumId w:val="27"/>
  </w:num>
  <w:num w:numId="9">
    <w:abstractNumId w:val="4"/>
  </w:num>
  <w:num w:numId="10">
    <w:abstractNumId w:val="8"/>
  </w:num>
  <w:num w:numId="11">
    <w:abstractNumId w:val="2"/>
  </w:num>
  <w:num w:numId="12">
    <w:abstractNumId w:val="9"/>
  </w:num>
  <w:num w:numId="13">
    <w:abstractNumId w:val="3"/>
  </w:num>
  <w:num w:numId="14">
    <w:abstractNumId w:val="26"/>
  </w:num>
  <w:num w:numId="15">
    <w:abstractNumId w:val="20"/>
  </w:num>
  <w:num w:numId="16">
    <w:abstractNumId w:val="12"/>
  </w:num>
  <w:num w:numId="17">
    <w:abstractNumId w:val="10"/>
  </w:num>
  <w:num w:numId="18">
    <w:abstractNumId w:val="31"/>
  </w:num>
  <w:num w:numId="19">
    <w:abstractNumId w:val="11"/>
  </w:num>
  <w:num w:numId="20">
    <w:abstractNumId w:val="15"/>
  </w:num>
  <w:num w:numId="21">
    <w:abstractNumId w:val="34"/>
  </w:num>
  <w:num w:numId="22">
    <w:abstractNumId w:val="22"/>
  </w:num>
  <w:num w:numId="23">
    <w:abstractNumId w:val="1"/>
  </w:num>
  <w:num w:numId="24">
    <w:abstractNumId w:val="28"/>
  </w:num>
  <w:num w:numId="25">
    <w:abstractNumId w:val="0"/>
  </w:num>
  <w:num w:numId="26">
    <w:abstractNumId w:val="5"/>
  </w:num>
  <w:num w:numId="27">
    <w:abstractNumId w:val="19"/>
  </w:num>
  <w:num w:numId="28">
    <w:abstractNumId w:val="14"/>
  </w:num>
  <w:num w:numId="29">
    <w:abstractNumId w:val="30"/>
  </w:num>
  <w:num w:numId="30">
    <w:abstractNumId w:val="7"/>
  </w:num>
  <w:num w:numId="31">
    <w:abstractNumId w:val="24"/>
  </w:num>
  <w:num w:numId="32">
    <w:abstractNumId w:val="32"/>
  </w:num>
  <w:num w:numId="33">
    <w:abstractNumId w:val="18"/>
  </w:num>
  <w:num w:numId="34">
    <w:abstractNumId w:val="13"/>
  </w:num>
  <w:num w:numId="3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pt-BR" w:vendorID="64" w:dllVersion="131078" w:nlCheck="1" w:checkStyle="0"/>
  <w:activeWritingStyle w:appName="MSWord" w:lang="es-MX" w:vendorID="64" w:dllVersion="131078" w:nlCheck="1" w:checkStyle="0"/>
  <w:activeWritingStyle w:appName="MSWord" w:lang="es-ES_tradnl"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EC3"/>
    <w:rsid w:val="00001290"/>
    <w:rsid w:val="000029EE"/>
    <w:rsid w:val="000050E7"/>
    <w:rsid w:val="00006DF0"/>
    <w:rsid w:val="000102CE"/>
    <w:rsid w:val="0001133B"/>
    <w:rsid w:val="00011F9A"/>
    <w:rsid w:val="000120F0"/>
    <w:rsid w:val="00012101"/>
    <w:rsid w:val="00015079"/>
    <w:rsid w:val="000156CF"/>
    <w:rsid w:val="00016EA7"/>
    <w:rsid w:val="00021CF1"/>
    <w:rsid w:val="000258F3"/>
    <w:rsid w:val="00025D5D"/>
    <w:rsid w:val="00026053"/>
    <w:rsid w:val="0003079E"/>
    <w:rsid w:val="00031923"/>
    <w:rsid w:val="00032B9D"/>
    <w:rsid w:val="00035098"/>
    <w:rsid w:val="000358D6"/>
    <w:rsid w:val="0003699A"/>
    <w:rsid w:val="00040AB3"/>
    <w:rsid w:val="00041057"/>
    <w:rsid w:val="0004466E"/>
    <w:rsid w:val="00044BFF"/>
    <w:rsid w:val="00045550"/>
    <w:rsid w:val="0004750A"/>
    <w:rsid w:val="0004767C"/>
    <w:rsid w:val="00047B6E"/>
    <w:rsid w:val="00052085"/>
    <w:rsid w:val="00052E63"/>
    <w:rsid w:val="00052F4A"/>
    <w:rsid w:val="000539F8"/>
    <w:rsid w:val="00054461"/>
    <w:rsid w:val="000549FF"/>
    <w:rsid w:val="00055230"/>
    <w:rsid w:val="00056741"/>
    <w:rsid w:val="00056F51"/>
    <w:rsid w:val="000602E6"/>
    <w:rsid w:val="0006266B"/>
    <w:rsid w:val="000627D3"/>
    <w:rsid w:val="0006429F"/>
    <w:rsid w:val="00064B4B"/>
    <w:rsid w:val="0006522B"/>
    <w:rsid w:val="000658ED"/>
    <w:rsid w:val="00065EEF"/>
    <w:rsid w:val="00066828"/>
    <w:rsid w:val="00066B3C"/>
    <w:rsid w:val="0006740A"/>
    <w:rsid w:val="00071749"/>
    <w:rsid w:val="00075EC8"/>
    <w:rsid w:val="00080098"/>
    <w:rsid w:val="000802A8"/>
    <w:rsid w:val="00080B52"/>
    <w:rsid w:val="00083383"/>
    <w:rsid w:val="00084CC4"/>
    <w:rsid w:val="0008669A"/>
    <w:rsid w:val="0008734D"/>
    <w:rsid w:val="00087802"/>
    <w:rsid w:val="000907A8"/>
    <w:rsid w:val="00090EBD"/>
    <w:rsid w:val="00091769"/>
    <w:rsid w:val="000917A9"/>
    <w:rsid w:val="00091BDA"/>
    <w:rsid w:val="00092BD0"/>
    <w:rsid w:val="00093AD1"/>
    <w:rsid w:val="0009668E"/>
    <w:rsid w:val="000971E2"/>
    <w:rsid w:val="0009769A"/>
    <w:rsid w:val="000A017C"/>
    <w:rsid w:val="000A1A72"/>
    <w:rsid w:val="000A2CB9"/>
    <w:rsid w:val="000A41CB"/>
    <w:rsid w:val="000A5198"/>
    <w:rsid w:val="000A5BA5"/>
    <w:rsid w:val="000A679B"/>
    <w:rsid w:val="000B0E14"/>
    <w:rsid w:val="000B1DBB"/>
    <w:rsid w:val="000B2331"/>
    <w:rsid w:val="000B5D2E"/>
    <w:rsid w:val="000B6687"/>
    <w:rsid w:val="000C251C"/>
    <w:rsid w:val="000C40B3"/>
    <w:rsid w:val="000C4569"/>
    <w:rsid w:val="000C57CD"/>
    <w:rsid w:val="000C6AEA"/>
    <w:rsid w:val="000C6CD6"/>
    <w:rsid w:val="000C6FC6"/>
    <w:rsid w:val="000C73C8"/>
    <w:rsid w:val="000C7935"/>
    <w:rsid w:val="000C7F61"/>
    <w:rsid w:val="000D0AA6"/>
    <w:rsid w:val="000D0EA6"/>
    <w:rsid w:val="000D1A41"/>
    <w:rsid w:val="000D2153"/>
    <w:rsid w:val="000D4B8A"/>
    <w:rsid w:val="000D7116"/>
    <w:rsid w:val="000D787D"/>
    <w:rsid w:val="000E01CE"/>
    <w:rsid w:val="000E0A96"/>
    <w:rsid w:val="000E5CE3"/>
    <w:rsid w:val="000F0225"/>
    <w:rsid w:val="000F0DB7"/>
    <w:rsid w:val="000F1245"/>
    <w:rsid w:val="000F15E0"/>
    <w:rsid w:val="000F2239"/>
    <w:rsid w:val="000F23BA"/>
    <w:rsid w:val="000F369B"/>
    <w:rsid w:val="000F51F9"/>
    <w:rsid w:val="000F6D77"/>
    <w:rsid w:val="000F7AA3"/>
    <w:rsid w:val="001015DD"/>
    <w:rsid w:val="00101D50"/>
    <w:rsid w:val="001047E9"/>
    <w:rsid w:val="00105EB0"/>
    <w:rsid w:val="00106EF4"/>
    <w:rsid w:val="00107421"/>
    <w:rsid w:val="00110645"/>
    <w:rsid w:val="00111AC7"/>
    <w:rsid w:val="00111F8C"/>
    <w:rsid w:val="00112437"/>
    <w:rsid w:val="00113B1C"/>
    <w:rsid w:val="00115B40"/>
    <w:rsid w:val="0011665F"/>
    <w:rsid w:val="00116BB2"/>
    <w:rsid w:val="0012000C"/>
    <w:rsid w:val="00121464"/>
    <w:rsid w:val="00121A02"/>
    <w:rsid w:val="00124FD3"/>
    <w:rsid w:val="00126B2B"/>
    <w:rsid w:val="001270C2"/>
    <w:rsid w:val="00131395"/>
    <w:rsid w:val="00131A5A"/>
    <w:rsid w:val="00132B62"/>
    <w:rsid w:val="001353EB"/>
    <w:rsid w:val="00140D60"/>
    <w:rsid w:val="0014128B"/>
    <w:rsid w:val="001422BF"/>
    <w:rsid w:val="00142ABA"/>
    <w:rsid w:val="00144C80"/>
    <w:rsid w:val="00144D4D"/>
    <w:rsid w:val="001509A3"/>
    <w:rsid w:val="00151CC7"/>
    <w:rsid w:val="00155AFC"/>
    <w:rsid w:val="0015703A"/>
    <w:rsid w:val="001573AE"/>
    <w:rsid w:val="00157A2C"/>
    <w:rsid w:val="001617C9"/>
    <w:rsid w:val="001619CA"/>
    <w:rsid w:val="00162352"/>
    <w:rsid w:val="00162619"/>
    <w:rsid w:val="00163B9A"/>
    <w:rsid w:val="00163FC3"/>
    <w:rsid w:val="00167F2C"/>
    <w:rsid w:val="001703DA"/>
    <w:rsid w:val="001723B8"/>
    <w:rsid w:val="00173DE9"/>
    <w:rsid w:val="001747DB"/>
    <w:rsid w:val="00175B57"/>
    <w:rsid w:val="001763DB"/>
    <w:rsid w:val="00177E78"/>
    <w:rsid w:val="0018007D"/>
    <w:rsid w:val="001829CF"/>
    <w:rsid w:val="001847F5"/>
    <w:rsid w:val="00184E21"/>
    <w:rsid w:val="001867D7"/>
    <w:rsid w:val="0018732D"/>
    <w:rsid w:val="00190140"/>
    <w:rsid w:val="001925BF"/>
    <w:rsid w:val="00192BCD"/>
    <w:rsid w:val="00194DE4"/>
    <w:rsid w:val="00195084"/>
    <w:rsid w:val="00195DAB"/>
    <w:rsid w:val="00195F4C"/>
    <w:rsid w:val="001977AE"/>
    <w:rsid w:val="001979A6"/>
    <w:rsid w:val="00197CE4"/>
    <w:rsid w:val="001A14D6"/>
    <w:rsid w:val="001A1FC1"/>
    <w:rsid w:val="001A5878"/>
    <w:rsid w:val="001A5A2D"/>
    <w:rsid w:val="001A60C4"/>
    <w:rsid w:val="001A60C6"/>
    <w:rsid w:val="001A79DF"/>
    <w:rsid w:val="001A7C75"/>
    <w:rsid w:val="001B198A"/>
    <w:rsid w:val="001B1A40"/>
    <w:rsid w:val="001B2617"/>
    <w:rsid w:val="001B4549"/>
    <w:rsid w:val="001B4F7D"/>
    <w:rsid w:val="001B7424"/>
    <w:rsid w:val="001C0A4E"/>
    <w:rsid w:val="001C0FEF"/>
    <w:rsid w:val="001C1BA0"/>
    <w:rsid w:val="001C3DDA"/>
    <w:rsid w:val="001C7A7D"/>
    <w:rsid w:val="001D0A70"/>
    <w:rsid w:val="001D10AB"/>
    <w:rsid w:val="001D2172"/>
    <w:rsid w:val="001D2238"/>
    <w:rsid w:val="001D398E"/>
    <w:rsid w:val="001D3C61"/>
    <w:rsid w:val="001D43BF"/>
    <w:rsid w:val="001D5C08"/>
    <w:rsid w:val="001D5EAF"/>
    <w:rsid w:val="001D6C1C"/>
    <w:rsid w:val="001D7181"/>
    <w:rsid w:val="001D7754"/>
    <w:rsid w:val="001E0E5B"/>
    <w:rsid w:val="001E299F"/>
    <w:rsid w:val="001E31C3"/>
    <w:rsid w:val="001E3299"/>
    <w:rsid w:val="001E4931"/>
    <w:rsid w:val="001E5489"/>
    <w:rsid w:val="001E6C56"/>
    <w:rsid w:val="001E7415"/>
    <w:rsid w:val="001F06C4"/>
    <w:rsid w:val="001F273D"/>
    <w:rsid w:val="001F2E66"/>
    <w:rsid w:val="001F3CAF"/>
    <w:rsid w:val="001F4158"/>
    <w:rsid w:val="001F54B0"/>
    <w:rsid w:val="001F568F"/>
    <w:rsid w:val="001F6AE8"/>
    <w:rsid w:val="002021AC"/>
    <w:rsid w:val="00203F6E"/>
    <w:rsid w:val="00203FD1"/>
    <w:rsid w:val="00204D71"/>
    <w:rsid w:val="00204E5B"/>
    <w:rsid w:val="002053E6"/>
    <w:rsid w:val="00205CC7"/>
    <w:rsid w:val="00205F25"/>
    <w:rsid w:val="0020643C"/>
    <w:rsid w:val="00207945"/>
    <w:rsid w:val="00210AF9"/>
    <w:rsid w:val="00210B0F"/>
    <w:rsid w:val="002115E5"/>
    <w:rsid w:val="0021303A"/>
    <w:rsid w:val="00213A8B"/>
    <w:rsid w:val="00213D87"/>
    <w:rsid w:val="00215639"/>
    <w:rsid w:val="00216566"/>
    <w:rsid w:val="002267D3"/>
    <w:rsid w:val="002312CF"/>
    <w:rsid w:val="00231BAE"/>
    <w:rsid w:val="00233CD2"/>
    <w:rsid w:val="0023624D"/>
    <w:rsid w:val="002364B7"/>
    <w:rsid w:val="002376FF"/>
    <w:rsid w:val="002378D0"/>
    <w:rsid w:val="00240896"/>
    <w:rsid w:val="0024148F"/>
    <w:rsid w:val="00243190"/>
    <w:rsid w:val="00243BF3"/>
    <w:rsid w:val="002447EA"/>
    <w:rsid w:val="00244EDA"/>
    <w:rsid w:val="002463D2"/>
    <w:rsid w:val="00250AE0"/>
    <w:rsid w:val="00250B83"/>
    <w:rsid w:val="0025175D"/>
    <w:rsid w:val="002549E7"/>
    <w:rsid w:val="00254F7E"/>
    <w:rsid w:val="0025581F"/>
    <w:rsid w:val="0025596E"/>
    <w:rsid w:val="002572F3"/>
    <w:rsid w:val="002574FC"/>
    <w:rsid w:val="002600A1"/>
    <w:rsid w:val="002659A8"/>
    <w:rsid w:val="00265E10"/>
    <w:rsid w:val="002663D4"/>
    <w:rsid w:val="0026684E"/>
    <w:rsid w:val="00267A5D"/>
    <w:rsid w:val="002766CC"/>
    <w:rsid w:val="002809F2"/>
    <w:rsid w:val="00283B16"/>
    <w:rsid w:val="0028404C"/>
    <w:rsid w:val="00285D3D"/>
    <w:rsid w:val="0028679F"/>
    <w:rsid w:val="00286BF9"/>
    <w:rsid w:val="00286E11"/>
    <w:rsid w:val="002870AC"/>
    <w:rsid w:val="00287A7A"/>
    <w:rsid w:val="00287E56"/>
    <w:rsid w:val="002923F0"/>
    <w:rsid w:val="002925E9"/>
    <w:rsid w:val="00292765"/>
    <w:rsid w:val="0029335C"/>
    <w:rsid w:val="002952E3"/>
    <w:rsid w:val="002A15D2"/>
    <w:rsid w:val="002A2589"/>
    <w:rsid w:val="002A4C62"/>
    <w:rsid w:val="002A502C"/>
    <w:rsid w:val="002A531B"/>
    <w:rsid w:val="002A59F4"/>
    <w:rsid w:val="002A672E"/>
    <w:rsid w:val="002A675D"/>
    <w:rsid w:val="002A6FEE"/>
    <w:rsid w:val="002B0534"/>
    <w:rsid w:val="002B2894"/>
    <w:rsid w:val="002B2CDF"/>
    <w:rsid w:val="002B343B"/>
    <w:rsid w:val="002B3570"/>
    <w:rsid w:val="002B48A6"/>
    <w:rsid w:val="002B48C6"/>
    <w:rsid w:val="002B5455"/>
    <w:rsid w:val="002C155C"/>
    <w:rsid w:val="002C218B"/>
    <w:rsid w:val="002C32F2"/>
    <w:rsid w:val="002C356D"/>
    <w:rsid w:val="002C3C77"/>
    <w:rsid w:val="002C461A"/>
    <w:rsid w:val="002C6F07"/>
    <w:rsid w:val="002C70C5"/>
    <w:rsid w:val="002C77B7"/>
    <w:rsid w:val="002D0D33"/>
    <w:rsid w:val="002D280C"/>
    <w:rsid w:val="002D2A84"/>
    <w:rsid w:val="002D50A8"/>
    <w:rsid w:val="002E6ACF"/>
    <w:rsid w:val="002E6E43"/>
    <w:rsid w:val="002E72EB"/>
    <w:rsid w:val="002F00D8"/>
    <w:rsid w:val="002F1083"/>
    <w:rsid w:val="002F20DD"/>
    <w:rsid w:val="002F27AF"/>
    <w:rsid w:val="002F29D3"/>
    <w:rsid w:val="002F53AF"/>
    <w:rsid w:val="002F5EAE"/>
    <w:rsid w:val="002F5F9B"/>
    <w:rsid w:val="002F6638"/>
    <w:rsid w:val="002F78A0"/>
    <w:rsid w:val="00301EE3"/>
    <w:rsid w:val="0030489D"/>
    <w:rsid w:val="00305AB3"/>
    <w:rsid w:val="003065A7"/>
    <w:rsid w:val="00315990"/>
    <w:rsid w:val="00316192"/>
    <w:rsid w:val="003167FD"/>
    <w:rsid w:val="00323011"/>
    <w:rsid w:val="00323CE9"/>
    <w:rsid w:val="00323E15"/>
    <w:rsid w:val="00324CD7"/>
    <w:rsid w:val="00325FBE"/>
    <w:rsid w:val="00331829"/>
    <w:rsid w:val="00332C9D"/>
    <w:rsid w:val="00333CC0"/>
    <w:rsid w:val="00335E7B"/>
    <w:rsid w:val="00335FB8"/>
    <w:rsid w:val="00336CC5"/>
    <w:rsid w:val="003371D0"/>
    <w:rsid w:val="0033775C"/>
    <w:rsid w:val="003410C8"/>
    <w:rsid w:val="0034267C"/>
    <w:rsid w:val="00342812"/>
    <w:rsid w:val="003433D3"/>
    <w:rsid w:val="00345E4F"/>
    <w:rsid w:val="00350AA3"/>
    <w:rsid w:val="00350CC5"/>
    <w:rsid w:val="00352A78"/>
    <w:rsid w:val="0035593B"/>
    <w:rsid w:val="0035693E"/>
    <w:rsid w:val="00357528"/>
    <w:rsid w:val="003624D5"/>
    <w:rsid w:val="00362D5D"/>
    <w:rsid w:val="003636BF"/>
    <w:rsid w:val="00365AF3"/>
    <w:rsid w:val="00366FEB"/>
    <w:rsid w:val="003707AD"/>
    <w:rsid w:val="00371078"/>
    <w:rsid w:val="00373579"/>
    <w:rsid w:val="003737A1"/>
    <w:rsid w:val="00373DEC"/>
    <w:rsid w:val="00375DB8"/>
    <w:rsid w:val="00376070"/>
    <w:rsid w:val="00377B37"/>
    <w:rsid w:val="00377D04"/>
    <w:rsid w:val="00377EB4"/>
    <w:rsid w:val="003806DD"/>
    <w:rsid w:val="003904E3"/>
    <w:rsid w:val="00390A1A"/>
    <w:rsid w:val="00392DAD"/>
    <w:rsid w:val="00393743"/>
    <w:rsid w:val="00394150"/>
    <w:rsid w:val="0039543E"/>
    <w:rsid w:val="00395B4A"/>
    <w:rsid w:val="00396122"/>
    <w:rsid w:val="003968F8"/>
    <w:rsid w:val="00396CD4"/>
    <w:rsid w:val="003A00DE"/>
    <w:rsid w:val="003A0534"/>
    <w:rsid w:val="003A199C"/>
    <w:rsid w:val="003A1C64"/>
    <w:rsid w:val="003A412A"/>
    <w:rsid w:val="003A4815"/>
    <w:rsid w:val="003A67E5"/>
    <w:rsid w:val="003A784C"/>
    <w:rsid w:val="003B057C"/>
    <w:rsid w:val="003B5D59"/>
    <w:rsid w:val="003B6ED4"/>
    <w:rsid w:val="003B7B50"/>
    <w:rsid w:val="003C0CAC"/>
    <w:rsid w:val="003C1BD1"/>
    <w:rsid w:val="003C20DF"/>
    <w:rsid w:val="003C365E"/>
    <w:rsid w:val="003C3FCD"/>
    <w:rsid w:val="003C4987"/>
    <w:rsid w:val="003C4DA1"/>
    <w:rsid w:val="003C6929"/>
    <w:rsid w:val="003C75E0"/>
    <w:rsid w:val="003C78AB"/>
    <w:rsid w:val="003D203B"/>
    <w:rsid w:val="003D230D"/>
    <w:rsid w:val="003D3215"/>
    <w:rsid w:val="003D337C"/>
    <w:rsid w:val="003D38C8"/>
    <w:rsid w:val="003D4119"/>
    <w:rsid w:val="003D50BB"/>
    <w:rsid w:val="003D62E3"/>
    <w:rsid w:val="003D7300"/>
    <w:rsid w:val="003E0704"/>
    <w:rsid w:val="003E1620"/>
    <w:rsid w:val="003E1BA8"/>
    <w:rsid w:val="003E2FAE"/>
    <w:rsid w:val="003E33CA"/>
    <w:rsid w:val="003E4056"/>
    <w:rsid w:val="003E4475"/>
    <w:rsid w:val="003E4EED"/>
    <w:rsid w:val="003E62E5"/>
    <w:rsid w:val="003E6381"/>
    <w:rsid w:val="003F0FC0"/>
    <w:rsid w:val="003F328C"/>
    <w:rsid w:val="003F335F"/>
    <w:rsid w:val="003F4C17"/>
    <w:rsid w:val="00400E6D"/>
    <w:rsid w:val="00403CDA"/>
    <w:rsid w:val="00405579"/>
    <w:rsid w:val="00406ED2"/>
    <w:rsid w:val="00410A45"/>
    <w:rsid w:val="00411B9F"/>
    <w:rsid w:val="00413C59"/>
    <w:rsid w:val="00414463"/>
    <w:rsid w:val="004150C2"/>
    <w:rsid w:val="0042193D"/>
    <w:rsid w:val="004225E7"/>
    <w:rsid w:val="00423154"/>
    <w:rsid w:val="0042411D"/>
    <w:rsid w:val="00424D58"/>
    <w:rsid w:val="0042550C"/>
    <w:rsid w:val="0042555D"/>
    <w:rsid w:val="004336F3"/>
    <w:rsid w:val="00433807"/>
    <w:rsid w:val="00433F84"/>
    <w:rsid w:val="004351A8"/>
    <w:rsid w:val="004374BE"/>
    <w:rsid w:val="00440B0C"/>
    <w:rsid w:val="00440D5A"/>
    <w:rsid w:val="00441099"/>
    <w:rsid w:val="004412B7"/>
    <w:rsid w:val="00442F14"/>
    <w:rsid w:val="00443100"/>
    <w:rsid w:val="004442DA"/>
    <w:rsid w:val="004443A0"/>
    <w:rsid w:val="0044451C"/>
    <w:rsid w:val="004456A5"/>
    <w:rsid w:val="004477D2"/>
    <w:rsid w:val="004504D0"/>
    <w:rsid w:val="00450A6F"/>
    <w:rsid w:val="00450BCC"/>
    <w:rsid w:val="00451858"/>
    <w:rsid w:val="00451D70"/>
    <w:rsid w:val="004520B5"/>
    <w:rsid w:val="0045439B"/>
    <w:rsid w:val="004564B1"/>
    <w:rsid w:val="0045683D"/>
    <w:rsid w:val="00460301"/>
    <w:rsid w:val="00463208"/>
    <w:rsid w:val="00466794"/>
    <w:rsid w:val="00466858"/>
    <w:rsid w:val="0046754A"/>
    <w:rsid w:val="00467767"/>
    <w:rsid w:val="0046790C"/>
    <w:rsid w:val="00472144"/>
    <w:rsid w:val="00472BFA"/>
    <w:rsid w:val="00473213"/>
    <w:rsid w:val="0047727A"/>
    <w:rsid w:val="00477B85"/>
    <w:rsid w:val="00477E27"/>
    <w:rsid w:val="00481A54"/>
    <w:rsid w:val="004820A9"/>
    <w:rsid w:val="00483543"/>
    <w:rsid w:val="004843A3"/>
    <w:rsid w:val="00490045"/>
    <w:rsid w:val="00490167"/>
    <w:rsid w:val="0049440F"/>
    <w:rsid w:val="004952FA"/>
    <w:rsid w:val="004A22A3"/>
    <w:rsid w:val="004A44F9"/>
    <w:rsid w:val="004A48DC"/>
    <w:rsid w:val="004A5144"/>
    <w:rsid w:val="004A5A34"/>
    <w:rsid w:val="004A79CA"/>
    <w:rsid w:val="004A7A2E"/>
    <w:rsid w:val="004A7BEA"/>
    <w:rsid w:val="004A7CC2"/>
    <w:rsid w:val="004B0496"/>
    <w:rsid w:val="004B0CD7"/>
    <w:rsid w:val="004B157E"/>
    <w:rsid w:val="004B358D"/>
    <w:rsid w:val="004B3FFC"/>
    <w:rsid w:val="004B47CD"/>
    <w:rsid w:val="004B4801"/>
    <w:rsid w:val="004B55BE"/>
    <w:rsid w:val="004B6447"/>
    <w:rsid w:val="004C4DDB"/>
    <w:rsid w:val="004C61B8"/>
    <w:rsid w:val="004C7A83"/>
    <w:rsid w:val="004D0C4C"/>
    <w:rsid w:val="004D1F2C"/>
    <w:rsid w:val="004D561D"/>
    <w:rsid w:val="004D7497"/>
    <w:rsid w:val="004D7962"/>
    <w:rsid w:val="004E0BA3"/>
    <w:rsid w:val="004E36B6"/>
    <w:rsid w:val="004E457C"/>
    <w:rsid w:val="004E65EA"/>
    <w:rsid w:val="004E741C"/>
    <w:rsid w:val="004F2246"/>
    <w:rsid w:val="004F26C7"/>
    <w:rsid w:val="004F2B7C"/>
    <w:rsid w:val="004F5F82"/>
    <w:rsid w:val="005008F0"/>
    <w:rsid w:val="00500C64"/>
    <w:rsid w:val="00501915"/>
    <w:rsid w:val="00504049"/>
    <w:rsid w:val="00507274"/>
    <w:rsid w:val="00511552"/>
    <w:rsid w:val="00511833"/>
    <w:rsid w:val="00511AAC"/>
    <w:rsid w:val="00511DDC"/>
    <w:rsid w:val="00512116"/>
    <w:rsid w:val="00517E5E"/>
    <w:rsid w:val="005214E0"/>
    <w:rsid w:val="0052630C"/>
    <w:rsid w:val="00527CFA"/>
    <w:rsid w:val="00530A69"/>
    <w:rsid w:val="00530AFE"/>
    <w:rsid w:val="00531589"/>
    <w:rsid w:val="00532A0C"/>
    <w:rsid w:val="005350C1"/>
    <w:rsid w:val="005351F3"/>
    <w:rsid w:val="00536A23"/>
    <w:rsid w:val="00536E1C"/>
    <w:rsid w:val="00541020"/>
    <w:rsid w:val="005414B5"/>
    <w:rsid w:val="0054223B"/>
    <w:rsid w:val="005428A4"/>
    <w:rsid w:val="00542C0F"/>
    <w:rsid w:val="0054375B"/>
    <w:rsid w:val="00544AA7"/>
    <w:rsid w:val="0054553F"/>
    <w:rsid w:val="0054563F"/>
    <w:rsid w:val="00545CC3"/>
    <w:rsid w:val="005473A5"/>
    <w:rsid w:val="005556C5"/>
    <w:rsid w:val="00555B34"/>
    <w:rsid w:val="00560C06"/>
    <w:rsid w:val="005619C8"/>
    <w:rsid w:val="00564CA1"/>
    <w:rsid w:val="005667BE"/>
    <w:rsid w:val="00566A7D"/>
    <w:rsid w:val="00567324"/>
    <w:rsid w:val="00567FE3"/>
    <w:rsid w:val="00570D23"/>
    <w:rsid w:val="00570EA4"/>
    <w:rsid w:val="005729C0"/>
    <w:rsid w:val="0057507A"/>
    <w:rsid w:val="005750E8"/>
    <w:rsid w:val="00576875"/>
    <w:rsid w:val="005773D7"/>
    <w:rsid w:val="00580016"/>
    <w:rsid w:val="005826CB"/>
    <w:rsid w:val="00582827"/>
    <w:rsid w:val="005906B1"/>
    <w:rsid w:val="00592366"/>
    <w:rsid w:val="00593FB7"/>
    <w:rsid w:val="00595D55"/>
    <w:rsid w:val="005978FB"/>
    <w:rsid w:val="005A062B"/>
    <w:rsid w:val="005A0F3A"/>
    <w:rsid w:val="005A1C03"/>
    <w:rsid w:val="005A2F47"/>
    <w:rsid w:val="005A62A1"/>
    <w:rsid w:val="005A63F1"/>
    <w:rsid w:val="005A6666"/>
    <w:rsid w:val="005B010F"/>
    <w:rsid w:val="005B1642"/>
    <w:rsid w:val="005B306F"/>
    <w:rsid w:val="005B3986"/>
    <w:rsid w:val="005B44C6"/>
    <w:rsid w:val="005B5A4F"/>
    <w:rsid w:val="005B6339"/>
    <w:rsid w:val="005B786B"/>
    <w:rsid w:val="005B7BAA"/>
    <w:rsid w:val="005C01DC"/>
    <w:rsid w:val="005C1E76"/>
    <w:rsid w:val="005C222E"/>
    <w:rsid w:val="005C5429"/>
    <w:rsid w:val="005C6C2A"/>
    <w:rsid w:val="005D199A"/>
    <w:rsid w:val="005D2DCA"/>
    <w:rsid w:val="005D2E9E"/>
    <w:rsid w:val="005D528E"/>
    <w:rsid w:val="005D76A4"/>
    <w:rsid w:val="005D76DD"/>
    <w:rsid w:val="005E0215"/>
    <w:rsid w:val="005E0A1D"/>
    <w:rsid w:val="005E1240"/>
    <w:rsid w:val="005E1DFA"/>
    <w:rsid w:val="005E5B35"/>
    <w:rsid w:val="005E637B"/>
    <w:rsid w:val="005F240C"/>
    <w:rsid w:val="005F4820"/>
    <w:rsid w:val="00600712"/>
    <w:rsid w:val="00600FF2"/>
    <w:rsid w:val="006016CC"/>
    <w:rsid w:val="00602ABA"/>
    <w:rsid w:val="00604D1A"/>
    <w:rsid w:val="0060547D"/>
    <w:rsid w:val="00606ADA"/>
    <w:rsid w:val="006102DE"/>
    <w:rsid w:val="00610307"/>
    <w:rsid w:val="00610AFD"/>
    <w:rsid w:val="006123B3"/>
    <w:rsid w:val="006131DB"/>
    <w:rsid w:val="00614883"/>
    <w:rsid w:val="00616595"/>
    <w:rsid w:val="006240E5"/>
    <w:rsid w:val="00625F7A"/>
    <w:rsid w:val="00631537"/>
    <w:rsid w:val="00632825"/>
    <w:rsid w:val="00634225"/>
    <w:rsid w:val="006372C4"/>
    <w:rsid w:val="0063763D"/>
    <w:rsid w:val="00640866"/>
    <w:rsid w:val="0064088A"/>
    <w:rsid w:val="00642C39"/>
    <w:rsid w:val="00644606"/>
    <w:rsid w:val="00644BE0"/>
    <w:rsid w:val="00644C2C"/>
    <w:rsid w:val="006462D8"/>
    <w:rsid w:val="006465E5"/>
    <w:rsid w:val="00646816"/>
    <w:rsid w:val="00647860"/>
    <w:rsid w:val="00650AD1"/>
    <w:rsid w:val="00650F3A"/>
    <w:rsid w:val="00652B9E"/>
    <w:rsid w:val="006546EC"/>
    <w:rsid w:val="00655C8D"/>
    <w:rsid w:val="006565E8"/>
    <w:rsid w:val="00657622"/>
    <w:rsid w:val="00660928"/>
    <w:rsid w:val="006613D5"/>
    <w:rsid w:val="00665555"/>
    <w:rsid w:val="0067165E"/>
    <w:rsid w:val="006721C0"/>
    <w:rsid w:val="00672E0F"/>
    <w:rsid w:val="00673B01"/>
    <w:rsid w:val="006744D6"/>
    <w:rsid w:val="006748A3"/>
    <w:rsid w:val="00675C78"/>
    <w:rsid w:val="006802A0"/>
    <w:rsid w:val="006837FB"/>
    <w:rsid w:val="00685FA2"/>
    <w:rsid w:val="00687422"/>
    <w:rsid w:val="00691606"/>
    <w:rsid w:val="006929C9"/>
    <w:rsid w:val="00693CBA"/>
    <w:rsid w:val="006966A1"/>
    <w:rsid w:val="006968C7"/>
    <w:rsid w:val="006977D9"/>
    <w:rsid w:val="006A0FC9"/>
    <w:rsid w:val="006A26DB"/>
    <w:rsid w:val="006A26DC"/>
    <w:rsid w:val="006A28C5"/>
    <w:rsid w:val="006A32A9"/>
    <w:rsid w:val="006A453F"/>
    <w:rsid w:val="006A7E81"/>
    <w:rsid w:val="006B0A18"/>
    <w:rsid w:val="006B13C9"/>
    <w:rsid w:val="006B290E"/>
    <w:rsid w:val="006B3777"/>
    <w:rsid w:val="006B4A76"/>
    <w:rsid w:val="006B6300"/>
    <w:rsid w:val="006B7FC8"/>
    <w:rsid w:val="006C50CC"/>
    <w:rsid w:val="006C6011"/>
    <w:rsid w:val="006D06B6"/>
    <w:rsid w:val="006D1654"/>
    <w:rsid w:val="006D3155"/>
    <w:rsid w:val="006D48DF"/>
    <w:rsid w:val="006D6068"/>
    <w:rsid w:val="006D6A0F"/>
    <w:rsid w:val="006E0D5A"/>
    <w:rsid w:val="006E277E"/>
    <w:rsid w:val="006E2D0C"/>
    <w:rsid w:val="006E2EE8"/>
    <w:rsid w:val="006E3626"/>
    <w:rsid w:val="006E421D"/>
    <w:rsid w:val="006F0E0A"/>
    <w:rsid w:val="006F13A3"/>
    <w:rsid w:val="006F1F6B"/>
    <w:rsid w:val="006F210B"/>
    <w:rsid w:val="006F292C"/>
    <w:rsid w:val="006F2FFB"/>
    <w:rsid w:val="006F35EB"/>
    <w:rsid w:val="006F4334"/>
    <w:rsid w:val="006F4982"/>
    <w:rsid w:val="006F5B55"/>
    <w:rsid w:val="006F6633"/>
    <w:rsid w:val="007000B4"/>
    <w:rsid w:val="007028B4"/>
    <w:rsid w:val="00702FAE"/>
    <w:rsid w:val="00704300"/>
    <w:rsid w:val="007047A9"/>
    <w:rsid w:val="00706BD2"/>
    <w:rsid w:val="00711A8D"/>
    <w:rsid w:val="0071324D"/>
    <w:rsid w:val="007132AF"/>
    <w:rsid w:val="00714605"/>
    <w:rsid w:val="00715084"/>
    <w:rsid w:val="00715B55"/>
    <w:rsid w:val="00716E8C"/>
    <w:rsid w:val="00720642"/>
    <w:rsid w:val="0072074E"/>
    <w:rsid w:val="00720C4A"/>
    <w:rsid w:val="00721C2E"/>
    <w:rsid w:val="007241E8"/>
    <w:rsid w:val="00727573"/>
    <w:rsid w:val="00730109"/>
    <w:rsid w:val="00730C76"/>
    <w:rsid w:val="00734892"/>
    <w:rsid w:val="00735029"/>
    <w:rsid w:val="007360F8"/>
    <w:rsid w:val="0073712F"/>
    <w:rsid w:val="00737394"/>
    <w:rsid w:val="00737632"/>
    <w:rsid w:val="00737909"/>
    <w:rsid w:val="00741881"/>
    <w:rsid w:val="00741A24"/>
    <w:rsid w:val="00742C7A"/>
    <w:rsid w:val="00742FCE"/>
    <w:rsid w:val="0074339A"/>
    <w:rsid w:val="00744276"/>
    <w:rsid w:val="00744DDD"/>
    <w:rsid w:val="00745F50"/>
    <w:rsid w:val="007474DB"/>
    <w:rsid w:val="007602B6"/>
    <w:rsid w:val="00760F2B"/>
    <w:rsid w:val="00761331"/>
    <w:rsid w:val="007614BD"/>
    <w:rsid w:val="007640F2"/>
    <w:rsid w:val="0076435A"/>
    <w:rsid w:val="007643D9"/>
    <w:rsid w:val="0076757B"/>
    <w:rsid w:val="00767C5F"/>
    <w:rsid w:val="007707FC"/>
    <w:rsid w:val="00770A34"/>
    <w:rsid w:val="007735A7"/>
    <w:rsid w:val="00773980"/>
    <w:rsid w:val="007740AC"/>
    <w:rsid w:val="00774427"/>
    <w:rsid w:val="00775933"/>
    <w:rsid w:val="00776945"/>
    <w:rsid w:val="00777326"/>
    <w:rsid w:val="00781257"/>
    <w:rsid w:val="00781E27"/>
    <w:rsid w:val="007851B3"/>
    <w:rsid w:val="00786DAE"/>
    <w:rsid w:val="00790ABB"/>
    <w:rsid w:val="00792506"/>
    <w:rsid w:val="0079293B"/>
    <w:rsid w:val="00792D13"/>
    <w:rsid w:val="00793766"/>
    <w:rsid w:val="00795155"/>
    <w:rsid w:val="007958B7"/>
    <w:rsid w:val="00795A9C"/>
    <w:rsid w:val="007961BD"/>
    <w:rsid w:val="007A127E"/>
    <w:rsid w:val="007A1EA9"/>
    <w:rsid w:val="007A4242"/>
    <w:rsid w:val="007A6456"/>
    <w:rsid w:val="007A6F76"/>
    <w:rsid w:val="007A753A"/>
    <w:rsid w:val="007B138D"/>
    <w:rsid w:val="007B47E5"/>
    <w:rsid w:val="007B63FA"/>
    <w:rsid w:val="007B7756"/>
    <w:rsid w:val="007B7DCF"/>
    <w:rsid w:val="007C1A34"/>
    <w:rsid w:val="007C3452"/>
    <w:rsid w:val="007C3C90"/>
    <w:rsid w:val="007C5182"/>
    <w:rsid w:val="007C5558"/>
    <w:rsid w:val="007C7667"/>
    <w:rsid w:val="007D0481"/>
    <w:rsid w:val="007D7477"/>
    <w:rsid w:val="007D7F85"/>
    <w:rsid w:val="007E0FD0"/>
    <w:rsid w:val="007E1657"/>
    <w:rsid w:val="007E1876"/>
    <w:rsid w:val="007E21DD"/>
    <w:rsid w:val="007E45A6"/>
    <w:rsid w:val="007E73FC"/>
    <w:rsid w:val="007F0B26"/>
    <w:rsid w:val="007F0D9F"/>
    <w:rsid w:val="007F0E7B"/>
    <w:rsid w:val="007F0EA7"/>
    <w:rsid w:val="007F0F64"/>
    <w:rsid w:val="007F1512"/>
    <w:rsid w:val="007F5996"/>
    <w:rsid w:val="007F7B6D"/>
    <w:rsid w:val="007F7C24"/>
    <w:rsid w:val="00800B0F"/>
    <w:rsid w:val="008032F5"/>
    <w:rsid w:val="00804651"/>
    <w:rsid w:val="00807C21"/>
    <w:rsid w:val="00807E63"/>
    <w:rsid w:val="00810210"/>
    <w:rsid w:val="008105D5"/>
    <w:rsid w:val="0081210E"/>
    <w:rsid w:val="00812AE0"/>
    <w:rsid w:val="008142AC"/>
    <w:rsid w:val="0081547C"/>
    <w:rsid w:val="00815F5A"/>
    <w:rsid w:val="00816F5B"/>
    <w:rsid w:val="008176BF"/>
    <w:rsid w:val="008221C5"/>
    <w:rsid w:val="00822D89"/>
    <w:rsid w:val="0082439D"/>
    <w:rsid w:val="00824B86"/>
    <w:rsid w:val="00825BC1"/>
    <w:rsid w:val="00826EA0"/>
    <w:rsid w:val="008279AF"/>
    <w:rsid w:val="00833123"/>
    <w:rsid w:val="00834E6E"/>
    <w:rsid w:val="008354D3"/>
    <w:rsid w:val="0083581B"/>
    <w:rsid w:val="00836191"/>
    <w:rsid w:val="008364EC"/>
    <w:rsid w:val="00842F18"/>
    <w:rsid w:val="0084391D"/>
    <w:rsid w:val="00844869"/>
    <w:rsid w:val="00845592"/>
    <w:rsid w:val="00847F87"/>
    <w:rsid w:val="008513CD"/>
    <w:rsid w:val="008523FC"/>
    <w:rsid w:val="00852D99"/>
    <w:rsid w:val="00852EC3"/>
    <w:rsid w:val="00853D75"/>
    <w:rsid w:val="008609E8"/>
    <w:rsid w:val="0086140F"/>
    <w:rsid w:val="00861EB3"/>
    <w:rsid w:val="00861EB8"/>
    <w:rsid w:val="00863268"/>
    <w:rsid w:val="00863FDC"/>
    <w:rsid w:val="0087127F"/>
    <w:rsid w:val="00871893"/>
    <w:rsid w:val="00872177"/>
    <w:rsid w:val="00872C3A"/>
    <w:rsid w:val="008732DE"/>
    <w:rsid w:val="008760BA"/>
    <w:rsid w:val="00877764"/>
    <w:rsid w:val="00877B51"/>
    <w:rsid w:val="008802C1"/>
    <w:rsid w:val="008845B6"/>
    <w:rsid w:val="008852EA"/>
    <w:rsid w:val="008854AF"/>
    <w:rsid w:val="00886833"/>
    <w:rsid w:val="0088783B"/>
    <w:rsid w:val="00887AE3"/>
    <w:rsid w:val="00891A9D"/>
    <w:rsid w:val="008931ED"/>
    <w:rsid w:val="008955F1"/>
    <w:rsid w:val="0089596F"/>
    <w:rsid w:val="00896DB7"/>
    <w:rsid w:val="00897BD1"/>
    <w:rsid w:val="008A1EAB"/>
    <w:rsid w:val="008A2CE4"/>
    <w:rsid w:val="008A31CF"/>
    <w:rsid w:val="008A4072"/>
    <w:rsid w:val="008A4AF9"/>
    <w:rsid w:val="008A4D02"/>
    <w:rsid w:val="008A681F"/>
    <w:rsid w:val="008A6C82"/>
    <w:rsid w:val="008A7389"/>
    <w:rsid w:val="008B2192"/>
    <w:rsid w:val="008B2D69"/>
    <w:rsid w:val="008B3FB3"/>
    <w:rsid w:val="008B5484"/>
    <w:rsid w:val="008B5580"/>
    <w:rsid w:val="008B77C3"/>
    <w:rsid w:val="008C08DF"/>
    <w:rsid w:val="008C2C1A"/>
    <w:rsid w:val="008C4807"/>
    <w:rsid w:val="008C4FA9"/>
    <w:rsid w:val="008C5A36"/>
    <w:rsid w:val="008C7A94"/>
    <w:rsid w:val="008D106D"/>
    <w:rsid w:val="008D1ABF"/>
    <w:rsid w:val="008D1F6C"/>
    <w:rsid w:val="008D22F7"/>
    <w:rsid w:val="008D35CE"/>
    <w:rsid w:val="008D3E12"/>
    <w:rsid w:val="008D499C"/>
    <w:rsid w:val="008D5DA2"/>
    <w:rsid w:val="008E2BAB"/>
    <w:rsid w:val="008E2D59"/>
    <w:rsid w:val="008E4FA6"/>
    <w:rsid w:val="008E61BB"/>
    <w:rsid w:val="008E65CA"/>
    <w:rsid w:val="008E7930"/>
    <w:rsid w:val="008F224C"/>
    <w:rsid w:val="008F5887"/>
    <w:rsid w:val="008F5D61"/>
    <w:rsid w:val="008F6B47"/>
    <w:rsid w:val="008F75A0"/>
    <w:rsid w:val="008F796B"/>
    <w:rsid w:val="00900263"/>
    <w:rsid w:val="00900A31"/>
    <w:rsid w:val="00901695"/>
    <w:rsid w:val="00902E3A"/>
    <w:rsid w:val="00904E93"/>
    <w:rsid w:val="00904EC6"/>
    <w:rsid w:val="00905B59"/>
    <w:rsid w:val="00911A79"/>
    <w:rsid w:val="009121DF"/>
    <w:rsid w:val="009145EC"/>
    <w:rsid w:val="00915241"/>
    <w:rsid w:val="00917B9F"/>
    <w:rsid w:val="00920C02"/>
    <w:rsid w:val="00920D40"/>
    <w:rsid w:val="00921A36"/>
    <w:rsid w:val="00921F78"/>
    <w:rsid w:val="0092202F"/>
    <w:rsid w:val="00925CBA"/>
    <w:rsid w:val="00927C2A"/>
    <w:rsid w:val="00930E4A"/>
    <w:rsid w:val="00931BB7"/>
    <w:rsid w:val="009346F4"/>
    <w:rsid w:val="009348B0"/>
    <w:rsid w:val="0093610F"/>
    <w:rsid w:val="00937D97"/>
    <w:rsid w:val="0094062F"/>
    <w:rsid w:val="00941946"/>
    <w:rsid w:val="00941B51"/>
    <w:rsid w:val="009425EF"/>
    <w:rsid w:val="00943CE1"/>
    <w:rsid w:val="00944BB4"/>
    <w:rsid w:val="00945E8B"/>
    <w:rsid w:val="00947EBE"/>
    <w:rsid w:val="00951961"/>
    <w:rsid w:val="009522C3"/>
    <w:rsid w:val="00953A05"/>
    <w:rsid w:val="00955D8D"/>
    <w:rsid w:val="009565D8"/>
    <w:rsid w:val="00957E1B"/>
    <w:rsid w:val="009625AC"/>
    <w:rsid w:val="00962980"/>
    <w:rsid w:val="00964DB0"/>
    <w:rsid w:val="00970F7D"/>
    <w:rsid w:val="009748F6"/>
    <w:rsid w:val="0097715A"/>
    <w:rsid w:val="00977412"/>
    <w:rsid w:val="00980BD0"/>
    <w:rsid w:val="00980E2F"/>
    <w:rsid w:val="00981AC3"/>
    <w:rsid w:val="00981C47"/>
    <w:rsid w:val="009852C3"/>
    <w:rsid w:val="009916F9"/>
    <w:rsid w:val="00991A5A"/>
    <w:rsid w:val="00992AAF"/>
    <w:rsid w:val="009935FC"/>
    <w:rsid w:val="00993987"/>
    <w:rsid w:val="00994362"/>
    <w:rsid w:val="00996FEC"/>
    <w:rsid w:val="00997718"/>
    <w:rsid w:val="009A0458"/>
    <w:rsid w:val="009A05FC"/>
    <w:rsid w:val="009A1BCF"/>
    <w:rsid w:val="009A27B2"/>
    <w:rsid w:val="009A2C57"/>
    <w:rsid w:val="009A43C6"/>
    <w:rsid w:val="009A45C7"/>
    <w:rsid w:val="009A4DFC"/>
    <w:rsid w:val="009A7C28"/>
    <w:rsid w:val="009B11D5"/>
    <w:rsid w:val="009B33B2"/>
    <w:rsid w:val="009B43AF"/>
    <w:rsid w:val="009B4C80"/>
    <w:rsid w:val="009B680C"/>
    <w:rsid w:val="009C1D6D"/>
    <w:rsid w:val="009C5366"/>
    <w:rsid w:val="009C6FD9"/>
    <w:rsid w:val="009C70BC"/>
    <w:rsid w:val="009D0C8A"/>
    <w:rsid w:val="009D2191"/>
    <w:rsid w:val="009D26FF"/>
    <w:rsid w:val="009D2785"/>
    <w:rsid w:val="009D3F61"/>
    <w:rsid w:val="009D6166"/>
    <w:rsid w:val="009E03DC"/>
    <w:rsid w:val="009E0B27"/>
    <w:rsid w:val="009E18EF"/>
    <w:rsid w:val="009E25EC"/>
    <w:rsid w:val="009E3460"/>
    <w:rsid w:val="009E3EC3"/>
    <w:rsid w:val="009E4292"/>
    <w:rsid w:val="009E4968"/>
    <w:rsid w:val="009E5842"/>
    <w:rsid w:val="009E7044"/>
    <w:rsid w:val="009E7ACF"/>
    <w:rsid w:val="009E7BD5"/>
    <w:rsid w:val="009F0C6D"/>
    <w:rsid w:val="00A00F83"/>
    <w:rsid w:val="00A057CF"/>
    <w:rsid w:val="00A103FB"/>
    <w:rsid w:val="00A11398"/>
    <w:rsid w:val="00A127E2"/>
    <w:rsid w:val="00A12D92"/>
    <w:rsid w:val="00A13BC1"/>
    <w:rsid w:val="00A16EAB"/>
    <w:rsid w:val="00A2008E"/>
    <w:rsid w:val="00A21408"/>
    <w:rsid w:val="00A21B00"/>
    <w:rsid w:val="00A21CFB"/>
    <w:rsid w:val="00A22EA0"/>
    <w:rsid w:val="00A2524D"/>
    <w:rsid w:val="00A25B02"/>
    <w:rsid w:val="00A278ED"/>
    <w:rsid w:val="00A27E68"/>
    <w:rsid w:val="00A30027"/>
    <w:rsid w:val="00A31951"/>
    <w:rsid w:val="00A34CBE"/>
    <w:rsid w:val="00A35A74"/>
    <w:rsid w:val="00A40ED4"/>
    <w:rsid w:val="00A41EF9"/>
    <w:rsid w:val="00A4267B"/>
    <w:rsid w:val="00A42A12"/>
    <w:rsid w:val="00A42CC3"/>
    <w:rsid w:val="00A42D60"/>
    <w:rsid w:val="00A43EE7"/>
    <w:rsid w:val="00A44EDC"/>
    <w:rsid w:val="00A46D0C"/>
    <w:rsid w:val="00A47BDF"/>
    <w:rsid w:val="00A50AC9"/>
    <w:rsid w:val="00A55507"/>
    <w:rsid w:val="00A567FB"/>
    <w:rsid w:val="00A56993"/>
    <w:rsid w:val="00A56D96"/>
    <w:rsid w:val="00A61DC3"/>
    <w:rsid w:val="00A63B95"/>
    <w:rsid w:val="00A641C8"/>
    <w:rsid w:val="00A64FF2"/>
    <w:rsid w:val="00A65111"/>
    <w:rsid w:val="00A66276"/>
    <w:rsid w:val="00A67CAD"/>
    <w:rsid w:val="00A71D71"/>
    <w:rsid w:val="00A7367F"/>
    <w:rsid w:val="00A73CBF"/>
    <w:rsid w:val="00A7771F"/>
    <w:rsid w:val="00A80DB2"/>
    <w:rsid w:val="00A82941"/>
    <w:rsid w:val="00A83A2A"/>
    <w:rsid w:val="00A92897"/>
    <w:rsid w:val="00A9355C"/>
    <w:rsid w:val="00AA31B4"/>
    <w:rsid w:val="00AA3601"/>
    <w:rsid w:val="00AA3EB5"/>
    <w:rsid w:val="00AA615B"/>
    <w:rsid w:val="00AA64AD"/>
    <w:rsid w:val="00AB14A3"/>
    <w:rsid w:val="00AB72BB"/>
    <w:rsid w:val="00AC24A1"/>
    <w:rsid w:val="00AC499D"/>
    <w:rsid w:val="00AC6AE7"/>
    <w:rsid w:val="00AD1229"/>
    <w:rsid w:val="00AD584B"/>
    <w:rsid w:val="00AD5E2F"/>
    <w:rsid w:val="00AD723A"/>
    <w:rsid w:val="00AD7575"/>
    <w:rsid w:val="00AE205B"/>
    <w:rsid w:val="00AE3AFE"/>
    <w:rsid w:val="00AE4A17"/>
    <w:rsid w:val="00AE4DCE"/>
    <w:rsid w:val="00AE53F8"/>
    <w:rsid w:val="00AE6145"/>
    <w:rsid w:val="00AF1E22"/>
    <w:rsid w:val="00AF399E"/>
    <w:rsid w:val="00AF495A"/>
    <w:rsid w:val="00AF7667"/>
    <w:rsid w:val="00B01488"/>
    <w:rsid w:val="00B0171B"/>
    <w:rsid w:val="00B019FC"/>
    <w:rsid w:val="00B02260"/>
    <w:rsid w:val="00B02C18"/>
    <w:rsid w:val="00B0448A"/>
    <w:rsid w:val="00B11788"/>
    <w:rsid w:val="00B11791"/>
    <w:rsid w:val="00B117F7"/>
    <w:rsid w:val="00B11E1E"/>
    <w:rsid w:val="00B11EE1"/>
    <w:rsid w:val="00B12373"/>
    <w:rsid w:val="00B12F3C"/>
    <w:rsid w:val="00B2708D"/>
    <w:rsid w:val="00B30894"/>
    <w:rsid w:val="00B30FA4"/>
    <w:rsid w:val="00B31DBB"/>
    <w:rsid w:val="00B32063"/>
    <w:rsid w:val="00B33A6C"/>
    <w:rsid w:val="00B33F7E"/>
    <w:rsid w:val="00B37431"/>
    <w:rsid w:val="00B3791C"/>
    <w:rsid w:val="00B40C03"/>
    <w:rsid w:val="00B40E52"/>
    <w:rsid w:val="00B42C3B"/>
    <w:rsid w:val="00B46267"/>
    <w:rsid w:val="00B46888"/>
    <w:rsid w:val="00B4766B"/>
    <w:rsid w:val="00B509B2"/>
    <w:rsid w:val="00B5344B"/>
    <w:rsid w:val="00B5579C"/>
    <w:rsid w:val="00B61277"/>
    <w:rsid w:val="00B635A7"/>
    <w:rsid w:val="00B638C2"/>
    <w:rsid w:val="00B65EC6"/>
    <w:rsid w:val="00B66812"/>
    <w:rsid w:val="00B66D67"/>
    <w:rsid w:val="00B670D8"/>
    <w:rsid w:val="00B70D8C"/>
    <w:rsid w:val="00B71E0F"/>
    <w:rsid w:val="00B726BF"/>
    <w:rsid w:val="00B7526E"/>
    <w:rsid w:val="00B756E8"/>
    <w:rsid w:val="00B773B9"/>
    <w:rsid w:val="00B80BDC"/>
    <w:rsid w:val="00B827A5"/>
    <w:rsid w:val="00B832F8"/>
    <w:rsid w:val="00B849E7"/>
    <w:rsid w:val="00B8525D"/>
    <w:rsid w:val="00B861F8"/>
    <w:rsid w:val="00B8627D"/>
    <w:rsid w:val="00B8694D"/>
    <w:rsid w:val="00B86D20"/>
    <w:rsid w:val="00B87329"/>
    <w:rsid w:val="00B8795D"/>
    <w:rsid w:val="00B90D06"/>
    <w:rsid w:val="00B90F70"/>
    <w:rsid w:val="00B91267"/>
    <w:rsid w:val="00B922D4"/>
    <w:rsid w:val="00B92BC9"/>
    <w:rsid w:val="00B92C6C"/>
    <w:rsid w:val="00B930BD"/>
    <w:rsid w:val="00B93143"/>
    <w:rsid w:val="00B93350"/>
    <w:rsid w:val="00B94709"/>
    <w:rsid w:val="00B95CB1"/>
    <w:rsid w:val="00B96AEE"/>
    <w:rsid w:val="00BA0A53"/>
    <w:rsid w:val="00BA16E6"/>
    <w:rsid w:val="00BA2757"/>
    <w:rsid w:val="00BA3D5E"/>
    <w:rsid w:val="00BA44B6"/>
    <w:rsid w:val="00BA6498"/>
    <w:rsid w:val="00BA7A64"/>
    <w:rsid w:val="00BA7E6E"/>
    <w:rsid w:val="00BB0393"/>
    <w:rsid w:val="00BB1B71"/>
    <w:rsid w:val="00BB2026"/>
    <w:rsid w:val="00BB3F98"/>
    <w:rsid w:val="00BB4DFA"/>
    <w:rsid w:val="00BC14A9"/>
    <w:rsid w:val="00BC2187"/>
    <w:rsid w:val="00BC2C1B"/>
    <w:rsid w:val="00BC62A9"/>
    <w:rsid w:val="00BC6A07"/>
    <w:rsid w:val="00BC72A8"/>
    <w:rsid w:val="00BD1DC6"/>
    <w:rsid w:val="00BD27C9"/>
    <w:rsid w:val="00BD417C"/>
    <w:rsid w:val="00BD4DA9"/>
    <w:rsid w:val="00BD5171"/>
    <w:rsid w:val="00BD5A14"/>
    <w:rsid w:val="00BD7598"/>
    <w:rsid w:val="00BD7688"/>
    <w:rsid w:val="00BD7AB0"/>
    <w:rsid w:val="00BD7C04"/>
    <w:rsid w:val="00BE0240"/>
    <w:rsid w:val="00BE17CF"/>
    <w:rsid w:val="00BE1ACE"/>
    <w:rsid w:val="00BE2F4A"/>
    <w:rsid w:val="00BE4435"/>
    <w:rsid w:val="00BE6D09"/>
    <w:rsid w:val="00BF0432"/>
    <w:rsid w:val="00BF08B3"/>
    <w:rsid w:val="00BF10D9"/>
    <w:rsid w:val="00BF20F1"/>
    <w:rsid w:val="00BF2C51"/>
    <w:rsid w:val="00BF3B19"/>
    <w:rsid w:val="00BF4B97"/>
    <w:rsid w:val="00BF4E08"/>
    <w:rsid w:val="00BF64E5"/>
    <w:rsid w:val="00BF704B"/>
    <w:rsid w:val="00C0156B"/>
    <w:rsid w:val="00C034CC"/>
    <w:rsid w:val="00C03B62"/>
    <w:rsid w:val="00C03C87"/>
    <w:rsid w:val="00C04986"/>
    <w:rsid w:val="00C050E1"/>
    <w:rsid w:val="00C068DD"/>
    <w:rsid w:val="00C07332"/>
    <w:rsid w:val="00C11EA3"/>
    <w:rsid w:val="00C148B2"/>
    <w:rsid w:val="00C14C0E"/>
    <w:rsid w:val="00C14D1D"/>
    <w:rsid w:val="00C15C62"/>
    <w:rsid w:val="00C16278"/>
    <w:rsid w:val="00C16E6A"/>
    <w:rsid w:val="00C17A69"/>
    <w:rsid w:val="00C223D9"/>
    <w:rsid w:val="00C229BE"/>
    <w:rsid w:val="00C23EE0"/>
    <w:rsid w:val="00C24890"/>
    <w:rsid w:val="00C254C5"/>
    <w:rsid w:val="00C26430"/>
    <w:rsid w:val="00C27A64"/>
    <w:rsid w:val="00C27A7A"/>
    <w:rsid w:val="00C30552"/>
    <w:rsid w:val="00C30D68"/>
    <w:rsid w:val="00C31B99"/>
    <w:rsid w:val="00C31E55"/>
    <w:rsid w:val="00C3241A"/>
    <w:rsid w:val="00C325ED"/>
    <w:rsid w:val="00C33086"/>
    <w:rsid w:val="00C3318F"/>
    <w:rsid w:val="00C3422E"/>
    <w:rsid w:val="00C34664"/>
    <w:rsid w:val="00C349D1"/>
    <w:rsid w:val="00C34A3F"/>
    <w:rsid w:val="00C34E51"/>
    <w:rsid w:val="00C351F9"/>
    <w:rsid w:val="00C3545C"/>
    <w:rsid w:val="00C35E5E"/>
    <w:rsid w:val="00C37297"/>
    <w:rsid w:val="00C40A37"/>
    <w:rsid w:val="00C40A88"/>
    <w:rsid w:val="00C40C22"/>
    <w:rsid w:val="00C4316E"/>
    <w:rsid w:val="00C47ADD"/>
    <w:rsid w:val="00C50389"/>
    <w:rsid w:val="00C5165F"/>
    <w:rsid w:val="00C52261"/>
    <w:rsid w:val="00C56A61"/>
    <w:rsid w:val="00C56EC2"/>
    <w:rsid w:val="00C57504"/>
    <w:rsid w:val="00C5798E"/>
    <w:rsid w:val="00C60300"/>
    <w:rsid w:val="00C62EE9"/>
    <w:rsid w:val="00C62F08"/>
    <w:rsid w:val="00C6435D"/>
    <w:rsid w:val="00C64422"/>
    <w:rsid w:val="00C655CA"/>
    <w:rsid w:val="00C655E6"/>
    <w:rsid w:val="00C709FE"/>
    <w:rsid w:val="00C731AB"/>
    <w:rsid w:val="00C77959"/>
    <w:rsid w:val="00C82DC6"/>
    <w:rsid w:val="00C83126"/>
    <w:rsid w:val="00C83DF7"/>
    <w:rsid w:val="00C8722A"/>
    <w:rsid w:val="00C9246A"/>
    <w:rsid w:val="00CA43D7"/>
    <w:rsid w:val="00CA534D"/>
    <w:rsid w:val="00CA5FD9"/>
    <w:rsid w:val="00CA7721"/>
    <w:rsid w:val="00CA7FCE"/>
    <w:rsid w:val="00CB2A3E"/>
    <w:rsid w:val="00CB2BF0"/>
    <w:rsid w:val="00CB424F"/>
    <w:rsid w:val="00CB5FE7"/>
    <w:rsid w:val="00CB6C99"/>
    <w:rsid w:val="00CB73D3"/>
    <w:rsid w:val="00CB79B9"/>
    <w:rsid w:val="00CC0191"/>
    <w:rsid w:val="00CC1D07"/>
    <w:rsid w:val="00CC23F2"/>
    <w:rsid w:val="00CC3666"/>
    <w:rsid w:val="00CC4518"/>
    <w:rsid w:val="00CC49E8"/>
    <w:rsid w:val="00CC5965"/>
    <w:rsid w:val="00CC61BD"/>
    <w:rsid w:val="00CC75DF"/>
    <w:rsid w:val="00CC7BB1"/>
    <w:rsid w:val="00CD01C5"/>
    <w:rsid w:val="00CD67B2"/>
    <w:rsid w:val="00CD718B"/>
    <w:rsid w:val="00CE0203"/>
    <w:rsid w:val="00CE0EC5"/>
    <w:rsid w:val="00CE1E30"/>
    <w:rsid w:val="00CE2926"/>
    <w:rsid w:val="00CE4DD8"/>
    <w:rsid w:val="00CE6606"/>
    <w:rsid w:val="00CF018F"/>
    <w:rsid w:val="00CF0F88"/>
    <w:rsid w:val="00CF1CD1"/>
    <w:rsid w:val="00CF1FD3"/>
    <w:rsid w:val="00CF2D2D"/>
    <w:rsid w:val="00CF2F1D"/>
    <w:rsid w:val="00CF3799"/>
    <w:rsid w:val="00CF4A39"/>
    <w:rsid w:val="00CF4CDE"/>
    <w:rsid w:val="00CF4FDA"/>
    <w:rsid w:val="00CF5B9A"/>
    <w:rsid w:val="00CF5E0B"/>
    <w:rsid w:val="00CF5F54"/>
    <w:rsid w:val="00CF6F57"/>
    <w:rsid w:val="00D008FC"/>
    <w:rsid w:val="00D02A24"/>
    <w:rsid w:val="00D02C61"/>
    <w:rsid w:val="00D03EB9"/>
    <w:rsid w:val="00D0733A"/>
    <w:rsid w:val="00D074FA"/>
    <w:rsid w:val="00D14533"/>
    <w:rsid w:val="00D14CDC"/>
    <w:rsid w:val="00D15AE0"/>
    <w:rsid w:val="00D15F88"/>
    <w:rsid w:val="00D2226B"/>
    <w:rsid w:val="00D22A48"/>
    <w:rsid w:val="00D26325"/>
    <w:rsid w:val="00D26F21"/>
    <w:rsid w:val="00D27AD9"/>
    <w:rsid w:val="00D30302"/>
    <w:rsid w:val="00D304D4"/>
    <w:rsid w:val="00D3110A"/>
    <w:rsid w:val="00D316A4"/>
    <w:rsid w:val="00D33597"/>
    <w:rsid w:val="00D366E4"/>
    <w:rsid w:val="00D36ED2"/>
    <w:rsid w:val="00D4087F"/>
    <w:rsid w:val="00D428C8"/>
    <w:rsid w:val="00D42CF7"/>
    <w:rsid w:val="00D445C6"/>
    <w:rsid w:val="00D46315"/>
    <w:rsid w:val="00D4632C"/>
    <w:rsid w:val="00D46BB7"/>
    <w:rsid w:val="00D50A04"/>
    <w:rsid w:val="00D51057"/>
    <w:rsid w:val="00D52909"/>
    <w:rsid w:val="00D52D86"/>
    <w:rsid w:val="00D53148"/>
    <w:rsid w:val="00D53B96"/>
    <w:rsid w:val="00D53D1E"/>
    <w:rsid w:val="00D566ED"/>
    <w:rsid w:val="00D56BAC"/>
    <w:rsid w:val="00D577F9"/>
    <w:rsid w:val="00D62B75"/>
    <w:rsid w:val="00D62DFE"/>
    <w:rsid w:val="00D6606D"/>
    <w:rsid w:val="00D710E4"/>
    <w:rsid w:val="00D725E9"/>
    <w:rsid w:val="00D75774"/>
    <w:rsid w:val="00D77F21"/>
    <w:rsid w:val="00D827DD"/>
    <w:rsid w:val="00D83A09"/>
    <w:rsid w:val="00D869A4"/>
    <w:rsid w:val="00D87775"/>
    <w:rsid w:val="00D90A66"/>
    <w:rsid w:val="00D93A39"/>
    <w:rsid w:val="00D9415A"/>
    <w:rsid w:val="00D94F0F"/>
    <w:rsid w:val="00D94F1D"/>
    <w:rsid w:val="00D966B6"/>
    <w:rsid w:val="00D96C98"/>
    <w:rsid w:val="00D96F82"/>
    <w:rsid w:val="00DA2979"/>
    <w:rsid w:val="00DA2A18"/>
    <w:rsid w:val="00DA2F96"/>
    <w:rsid w:val="00DA4177"/>
    <w:rsid w:val="00DA4DFF"/>
    <w:rsid w:val="00DA6E8B"/>
    <w:rsid w:val="00DA7946"/>
    <w:rsid w:val="00DB01D4"/>
    <w:rsid w:val="00DB2BEF"/>
    <w:rsid w:val="00DB2CFD"/>
    <w:rsid w:val="00DB34BC"/>
    <w:rsid w:val="00DB375C"/>
    <w:rsid w:val="00DB4C6C"/>
    <w:rsid w:val="00DB665C"/>
    <w:rsid w:val="00DB73CC"/>
    <w:rsid w:val="00DB79ED"/>
    <w:rsid w:val="00DC1E80"/>
    <w:rsid w:val="00DC2190"/>
    <w:rsid w:val="00DC479D"/>
    <w:rsid w:val="00DC54F6"/>
    <w:rsid w:val="00DD1833"/>
    <w:rsid w:val="00DD52F5"/>
    <w:rsid w:val="00DD5D23"/>
    <w:rsid w:val="00DD6013"/>
    <w:rsid w:val="00DD6B40"/>
    <w:rsid w:val="00DD6FD2"/>
    <w:rsid w:val="00DD72BB"/>
    <w:rsid w:val="00DE0BE4"/>
    <w:rsid w:val="00DE1AD0"/>
    <w:rsid w:val="00DE1CAE"/>
    <w:rsid w:val="00DE2F62"/>
    <w:rsid w:val="00DE390E"/>
    <w:rsid w:val="00DE46D4"/>
    <w:rsid w:val="00DE5538"/>
    <w:rsid w:val="00DE7077"/>
    <w:rsid w:val="00DE7C67"/>
    <w:rsid w:val="00DF0247"/>
    <w:rsid w:val="00DF03A9"/>
    <w:rsid w:val="00DF05E1"/>
    <w:rsid w:val="00DF1140"/>
    <w:rsid w:val="00DF1D02"/>
    <w:rsid w:val="00DF4BA3"/>
    <w:rsid w:val="00DF4F90"/>
    <w:rsid w:val="00DF6385"/>
    <w:rsid w:val="00DF7BA9"/>
    <w:rsid w:val="00E012A9"/>
    <w:rsid w:val="00E03AF0"/>
    <w:rsid w:val="00E03F09"/>
    <w:rsid w:val="00E04207"/>
    <w:rsid w:val="00E04DE2"/>
    <w:rsid w:val="00E051C7"/>
    <w:rsid w:val="00E07133"/>
    <w:rsid w:val="00E107EF"/>
    <w:rsid w:val="00E117DD"/>
    <w:rsid w:val="00E119B3"/>
    <w:rsid w:val="00E11D16"/>
    <w:rsid w:val="00E1211F"/>
    <w:rsid w:val="00E12775"/>
    <w:rsid w:val="00E16BB7"/>
    <w:rsid w:val="00E229D4"/>
    <w:rsid w:val="00E23EC0"/>
    <w:rsid w:val="00E30E5D"/>
    <w:rsid w:val="00E31494"/>
    <w:rsid w:val="00E32216"/>
    <w:rsid w:val="00E335FE"/>
    <w:rsid w:val="00E33D47"/>
    <w:rsid w:val="00E3634B"/>
    <w:rsid w:val="00E36C50"/>
    <w:rsid w:val="00E4059B"/>
    <w:rsid w:val="00E42416"/>
    <w:rsid w:val="00E4686B"/>
    <w:rsid w:val="00E46DB1"/>
    <w:rsid w:val="00E46DE2"/>
    <w:rsid w:val="00E47607"/>
    <w:rsid w:val="00E47E4B"/>
    <w:rsid w:val="00E503AB"/>
    <w:rsid w:val="00E50AB6"/>
    <w:rsid w:val="00E522F7"/>
    <w:rsid w:val="00E52505"/>
    <w:rsid w:val="00E53D19"/>
    <w:rsid w:val="00E54384"/>
    <w:rsid w:val="00E55A6D"/>
    <w:rsid w:val="00E55B00"/>
    <w:rsid w:val="00E567DA"/>
    <w:rsid w:val="00E56BA0"/>
    <w:rsid w:val="00E57AD0"/>
    <w:rsid w:val="00E60143"/>
    <w:rsid w:val="00E62BD1"/>
    <w:rsid w:val="00E6433D"/>
    <w:rsid w:val="00E64EC5"/>
    <w:rsid w:val="00E65CC6"/>
    <w:rsid w:val="00E660E2"/>
    <w:rsid w:val="00E70D9A"/>
    <w:rsid w:val="00E73035"/>
    <w:rsid w:val="00E73160"/>
    <w:rsid w:val="00E73F36"/>
    <w:rsid w:val="00E74195"/>
    <w:rsid w:val="00E747BE"/>
    <w:rsid w:val="00E755E3"/>
    <w:rsid w:val="00E7595E"/>
    <w:rsid w:val="00E761B7"/>
    <w:rsid w:val="00E769DA"/>
    <w:rsid w:val="00E805D4"/>
    <w:rsid w:val="00E80741"/>
    <w:rsid w:val="00E819E3"/>
    <w:rsid w:val="00E84320"/>
    <w:rsid w:val="00E843F0"/>
    <w:rsid w:val="00E84ED7"/>
    <w:rsid w:val="00E859FA"/>
    <w:rsid w:val="00E86701"/>
    <w:rsid w:val="00E86ABF"/>
    <w:rsid w:val="00E87416"/>
    <w:rsid w:val="00E87C37"/>
    <w:rsid w:val="00E90218"/>
    <w:rsid w:val="00E91C7D"/>
    <w:rsid w:val="00E92598"/>
    <w:rsid w:val="00E92A01"/>
    <w:rsid w:val="00E93A77"/>
    <w:rsid w:val="00E96921"/>
    <w:rsid w:val="00E96D8C"/>
    <w:rsid w:val="00E9737B"/>
    <w:rsid w:val="00EA0502"/>
    <w:rsid w:val="00EA202C"/>
    <w:rsid w:val="00EA2F83"/>
    <w:rsid w:val="00EA31C7"/>
    <w:rsid w:val="00EA33CC"/>
    <w:rsid w:val="00EB342A"/>
    <w:rsid w:val="00EB4A13"/>
    <w:rsid w:val="00EB5875"/>
    <w:rsid w:val="00EB5A83"/>
    <w:rsid w:val="00EB5E4A"/>
    <w:rsid w:val="00EB5F7F"/>
    <w:rsid w:val="00EB7540"/>
    <w:rsid w:val="00EB7F6B"/>
    <w:rsid w:val="00EC0B99"/>
    <w:rsid w:val="00EC2BAB"/>
    <w:rsid w:val="00EC3029"/>
    <w:rsid w:val="00EC5D4F"/>
    <w:rsid w:val="00EC73CB"/>
    <w:rsid w:val="00EC7A2F"/>
    <w:rsid w:val="00ED3CD4"/>
    <w:rsid w:val="00ED5C6A"/>
    <w:rsid w:val="00ED5CCA"/>
    <w:rsid w:val="00ED7817"/>
    <w:rsid w:val="00EE1D80"/>
    <w:rsid w:val="00EE2C0F"/>
    <w:rsid w:val="00EF06DE"/>
    <w:rsid w:val="00EF0B40"/>
    <w:rsid w:val="00EF1934"/>
    <w:rsid w:val="00EF4E94"/>
    <w:rsid w:val="00EF5C0B"/>
    <w:rsid w:val="00EF670F"/>
    <w:rsid w:val="00EF6B61"/>
    <w:rsid w:val="00EF742E"/>
    <w:rsid w:val="00EF7F2A"/>
    <w:rsid w:val="00F00C80"/>
    <w:rsid w:val="00F00DDD"/>
    <w:rsid w:val="00F03DAD"/>
    <w:rsid w:val="00F06ED6"/>
    <w:rsid w:val="00F109D4"/>
    <w:rsid w:val="00F12DAD"/>
    <w:rsid w:val="00F13E99"/>
    <w:rsid w:val="00F13ED3"/>
    <w:rsid w:val="00F13F24"/>
    <w:rsid w:val="00F1446B"/>
    <w:rsid w:val="00F14983"/>
    <w:rsid w:val="00F1566B"/>
    <w:rsid w:val="00F16B7D"/>
    <w:rsid w:val="00F2156C"/>
    <w:rsid w:val="00F215CA"/>
    <w:rsid w:val="00F218FA"/>
    <w:rsid w:val="00F22639"/>
    <w:rsid w:val="00F23930"/>
    <w:rsid w:val="00F2399C"/>
    <w:rsid w:val="00F25967"/>
    <w:rsid w:val="00F26957"/>
    <w:rsid w:val="00F32A0E"/>
    <w:rsid w:val="00F332C4"/>
    <w:rsid w:val="00F34BBC"/>
    <w:rsid w:val="00F34EA2"/>
    <w:rsid w:val="00F35CED"/>
    <w:rsid w:val="00F35D64"/>
    <w:rsid w:val="00F36455"/>
    <w:rsid w:val="00F40A90"/>
    <w:rsid w:val="00F40F42"/>
    <w:rsid w:val="00F41707"/>
    <w:rsid w:val="00F43A7F"/>
    <w:rsid w:val="00F43DD7"/>
    <w:rsid w:val="00F45767"/>
    <w:rsid w:val="00F46775"/>
    <w:rsid w:val="00F55903"/>
    <w:rsid w:val="00F55BBF"/>
    <w:rsid w:val="00F55E40"/>
    <w:rsid w:val="00F5683E"/>
    <w:rsid w:val="00F61655"/>
    <w:rsid w:val="00F640EF"/>
    <w:rsid w:val="00F64B4A"/>
    <w:rsid w:val="00F64CA4"/>
    <w:rsid w:val="00F64CD6"/>
    <w:rsid w:val="00F65C8C"/>
    <w:rsid w:val="00F65E43"/>
    <w:rsid w:val="00F65FED"/>
    <w:rsid w:val="00F66828"/>
    <w:rsid w:val="00F70710"/>
    <w:rsid w:val="00F7087A"/>
    <w:rsid w:val="00F712B9"/>
    <w:rsid w:val="00F71E4E"/>
    <w:rsid w:val="00F71E7D"/>
    <w:rsid w:val="00F72D95"/>
    <w:rsid w:val="00F742C1"/>
    <w:rsid w:val="00F74782"/>
    <w:rsid w:val="00F77EEA"/>
    <w:rsid w:val="00F814D8"/>
    <w:rsid w:val="00F84667"/>
    <w:rsid w:val="00F84A65"/>
    <w:rsid w:val="00F85388"/>
    <w:rsid w:val="00F867E6"/>
    <w:rsid w:val="00F87F03"/>
    <w:rsid w:val="00F92D2F"/>
    <w:rsid w:val="00F930B6"/>
    <w:rsid w:val="00F94C39"/>
    <w:rsid w:val="00F95731"/>
    <w:rsid w:val="00F95B15"/>
    <w:rsid w:val="00F9678A"/>
    <w:rsid w:val="00F96A63"/>
    <w:rsid w:val="00F97C77"/>
    <w:rsid w:val="00FA0116"/>
    <w:rsid w:val="00FA07AE"/>
    <w:rsid w:val="00FA0EC8"/>
    <w:rsid w:val="00FA174B"/>
    <w:rsid w:val="00FA1842"/>
    <w:rsid w:val="00FA1E6B"/>
    <w:rsid w:val="00FA270E"/>
    <w:rsid w:val="00FA31EF"/>
    <w:rsid w:val="00FA33B5"/>
    <w:rsid w:val="00FA3A94"/>
    <w:rsid w:val="00FA46C6"/>
    <w:rsid w:val="00FA4767"/>
    <w:rsid w:val="00FA520A"/>
    <w:rsid w:val="00FA5530"/>
    <w:rsid w:val="00FA5A2B"/>
    <w:rsid w:val="00FA7B9C"/>
    <w:rsid w:val="00FB0B36"/>
    <w:rsid w:val="00FB0D1D"/>
    <w:rsid w:val="00FB1A28"/>
    <w:rsid w:val="00FB1D66"/>
    <w:rsid w:val="00FB4ED8"/>
    <w:rsid w:val="00FB705C"/>
    <w:rsid w:val="00FB7C94"/>
    <w:rsid w:val="00FC09D2"/>
    <w:rsid w:val="00FC39E6"/>
    <w:rsid w:val="00FC4333"/>
    <w:rsid w:val="00FC52DA"/>
    <w:rsid w:val="00FC5FB7"/>
    <w:rsid w:val="00FC6A37"/>
    <w:rsid w:val="00FD0A1E"/>
    <w:rsid w:val="00FD17EA"/>
    <w:rsid w:val="00FD36AE"/>
    <w:rsid w:val="00FD381D"/>
    <w:rsid w:val="00FD5938"/>
    <w:rsid w:val="00FD5F90"/>
    <w:rsid w:val="00FE20B9"/>
    <w:rsid w:val="00FE2BD4"/>
    <w:rsid w:val="00FE2CF2"/>
    <w:rsid w:val="00FE3360"/>
    <w:rsid w:val="00FE376D"/>
    <w:rsid w:val="00FE4336"/>
    <w:rsid w:val="00FE681C"/>
    <w:rsid w:val="00FF2990"/>
    <w:rsid w:val="00FF352F"/>
    <w:rsid w:val="00FF36AF"/>
    <w:rsid w:val="00FF3FC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B03E2F0"/>
  <w15:docId w15:val="{775E01C9-8120-4017-9664-C34834D56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7607"/>
    <w:rPr>
      <w:lang w:val="es-MX"/>
    </w:rPr>
  </w:style>
  <w:style w:type="paragraph" w:styleId="Ttulo1">
    <w:name w:val="heading 1"/>
    <w:basedOn w:val="Normal"/>
    <w:next w:val="Normal"/>
    <w:qFormat/>
    <w:rsid w:val="00E47607"/>
    <w:pPr>
      <w:keepNext/>
      <w:jc w:val="center"/>
      <w:outlineLvl w:val="0"/>
    </w:pPr>
    <w:rPr>
      <w:b/>
      <w:sz w:val="28"/>
    </w:rPr>
  </w:style>
  <w:style w:type="paragraph" w:styleId="Ttulo2">
    <w:name w:val="heading 2"/>
    <w:basedOn w:val="Normal"/>
    <w:next w:val="Normal"/>
    <w:qFormat/>
    <w:rsid w:val="00E47607"/>
    <w:pPr>
      <w:keepNext/>
      <w:jc w:val="both"/>
      <w:outlineLvl w:val="1"/>
    </w:pPr>
    <w:rPr>
      <w:b/>
      <w:sz w:val="28"/>
    </w:rPr>
  </w:style>
  <w:style w:type="paragraph" w:styleId="Ttulo3">
    <w:name w:val="heading 3"/>
    <w:basedOn w:val="Normal"/>
    <w:next w:val="Normal"/>
    <w:qFormat/>
    <w:rsid w:val="00E47607"/>
    <w:pPr>
      <w:keepNext/>
      <w:outlineLvl w:val="2"/>
    </w:pPr>
    <w:rPr>
      <w:sz w:val="28"/>
    </w:rPr>
  </w:style>
  <w:style w:type="paragraph" w:styleId="Ttulo4">
    <w:name w:val="heading 4"/>
    <w:basedOn w:val="Normal"/>
    <w:next w:val="Normal"/>
    <w:qFormat/>
    <w:rsid w:val="00E47607"/>
    <w:pPr>
      <w:keepNext/>
      <w:spacing w:before="240"/>
      <w:jc w:val="both"/>
      <w:outlineLvl w:val="3"/>
    </w:pPr>
    <w:rPr>
      <w:b/>
    </w:rPr>
  </w:style>
  <w:style w:type="paragraph" w:styleId="Ttulo5">
    <w:name w:val="heading 5"/>
    <w:basedOn w:val="Normal"/>
    <w:next w:val="Normal"/>
    <w:qFormat/>
    <w:rsid w:val="00E47607"/>
    <w:pPr>
      <w:keepNext/>
      <w:outlineLvl w:val="4"/>
    </w:pPr>
    <w:rPr>
      <w:b/>
    </w:rPr>
  </w:style>
  <w:style w:type="paragraph" w:styleId="Ttulo6">
    <w:name w:val="heading 6"/>
    <w:basedOn w:val="Normal"/>
    <w:next w:val="Normal"/>
    <w:qFormat/>
    <w:rsid w:val="00E47607"/>
    <w:pPr>
      <w:keepNext/>
      <w:jc w:val="center"/>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E47607"/>
    <w:pPr>
      <w:jc w:val="both"/>
    </w:pPr>
    <w:rPr>
      <w:sz w:val="28"/>
    </w:rPr>
  </w:style>
  <w:style w:type="paragraph" w:styleId="Textoindependiente2">
    <w:name w:val="Body Text 2"/>
    <w:basedOn w:val="Normal"/>
    <w:rsid w:val="00E47607"/>
    <w:rPr>
      <w:sz w:val="28"/>
    </w:rPr>
  </w:style>
  <w:style w:type="paragraph" w:styleId="Encabezado">
    <w:name w:val="header"/>
    <w:basedOn w:val="Normal"/>
    <w:rsid w:val="00E47607"/>
    <w:pPr>
      <w:tabs>
        <w:tab w:val="center" w:pos="4419"/>
        <w:tab w:val="right" w:pos="8838"/>
      </w:tabs>
    </w:pPr>
  </w:style>
  <w:style w:type="paragraph" w:styleId="Piedepgina">
    <w:name w:val="footer"/>
    <w:basedOn w:val="Normal"/>
    <w:rsid w:val="00E47607"/>
    <w:pPr>
      <w:tabs>
        <w:tab w:val="center" w:pos="4419"/>
        <w:tab w:val="right" w:pos="8838"/>
      </w:tabs>
    </w:pPr>
  </w:style>
  <w:style w:type="paragraph" w:styleId="Sangradetextonormal">
    <w:name w:val="Body Text Indent"/>
    <w:basedOn w:val="Normal"/>
    <w:link w:val="SangradetextonormalCar"/>
    <w:rsid w:val="00E47607"/>
    <w:pPr>
      <w:ind w:left="426"/>
      <w:jc w:val="both"/>
    </w:pPr>
    <w:rPr>
      <w:rFonts w:ascii="Arial" w:hAnsi="Arial"/>
    </w:rPr>
  </w:style>
  <w:style w:type="paragraph" w:styleId="Textoindependiente3">
    <w:name w:val="Body Text 3"/>
    <w:basedOn w:val="Normal"/>
    <w:rsid w:val="00E47607"/>
    <w:pPr>
      <w:tabs>
        <w:tab w:val="center" w:pos="2268"/>
        <w:tab w:val="center" w:pos="7088"/>
      </w:tabs>
      <w:jc w:val="both"/>
    </w:pPr>
    <w:rPr>
      <w:rFonts w:ascii="Century Gothic" w:hAnsi="Century Gothic"/>
      <w:sz w:val="18"/>
    </w:rPr>
  </w:style>
  <w:style w:type="paragraph" w:styleId="Sangra2detindependiente">
    <w:name w:val="Body Text Indent 2"/>
    <w:basedOn w:val="Normal"/>
    <w:rsid w:val="00E47607"/>
    <w:pPr>
      <w:ind w:firstLine="709"/>
      <w:jc w:val="both"/>
    </w:pPr>
    <w:rPr>
      <w:rFonts w:ascii="Arial" w:hAnsi="Arial" w:cs="Arial"/>
    </w:rPr>
  </w:style>
  <w:style w:type="character" w:styleId="Refdecomentario">
    <w:name w:val="annotation reference"/>
    <w:basedOn w:val="Fuentedeprrafopredeter"/>
    <w:semiHidden/>
    <w:rsid w:val="00C03B62"/>
    <w:rPr>
      <w:sz w:val="16"/>
      <w:szCs w:val="16"/>
    </w:rPr>
  </w:style>
  <w:style w:type="paragraph" w:styleId="Textocomentario">
    <w:name w:val="annotation text"/>
    <w:basedOn w:val="Normal"/>
    <w:semiHidden/>
    <w:rsid w:val="00C03B62"/>
  </w:style>
  <w:style w:type="paragraph" w:styleId="Asuntodelcomentario">
    <w:name w:val="annotation subject"/>
    <w:basedOn w:val="Textocomentario"/>
    <w:next w:val="Textocomentario"/>
    <w:semiHidden/>
    <w:rsid w:val="00C03B62"/>
    <w:rPr>
      <w:b/>
      <w:bCs/>
    </w:rPr>
  </w:style>
  <w:style w:type="paragraph" w:styleId="Textodeglobo">
    <w:name w:val="Balloon Text"/>
    <w:basedOn w:val="Normal"/>
    <w:semiHidden/>
    <w:rsid w:val="00C03B62"/>
    <w:rPr>
      <w:rFonts w:ascii="Tahoma" w:hAnsi="Tahoma" w:cs="Tahoma"/>
      <w:sz w:val="16"/>
      <w:szCs w:val="16"/>
    </w:rPr>
  </w:style>
  <w:style w:type="table" w:styleId="Tablaconcuadrcula">
    <w:name w:val="Table Grid"/>
    <w:basedOn w:val="Tablanormal"/>
    <w:rsid w:val="001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871893"/>
    <w:rPr>
      <w:lang w:val="es-MX"/>
    </w:rPr>
  </w:style>
  <w:style w:type="paragraph" w:styleId="Sinespaciado">
    <w:name w:val="No Spacing"/>
    <w:link w:val="SinespaciadoCar"/>
    <w:uiPriority w:val="1"/>
    <w:qFormat/>
    <w:rsid w:val="00F55E40"/>
    <w:rPr>
      <w:rFonts w:ascii="Calibri" w:eastAsia="Calibri" w:hAnsi="Calibri"/>
      <w:sz w:val="22"/>
      <w:szCs w:val="22"/>
      <w:lang w:val="es-ES_tradnl" w:eastAsia="en-US"/>
    </w:rPr>
  </w:style>
  <w:style w:type="character" w:customStyle="1" w:styleId="SinespaciadoCar">
    <w:name w:val="Sin espaciado Car"/>
    <w:basedOn w:val="Fuentedeprrafopredeter"/>
    <w:link w:val="Sinespaciado"/>
    <w:uiPriority w:val="1"/>
    <w:rsid w:val="00F55E40"/>
    <w:rPr>
      <w:rFonts w:ascii="Calibri" w:eastAsia="Calibri" w:hAnsi="Calibri"/>
      <w:sz w:val="22"/>
      <w:szCs w:val="22"/>
      <w:lang w:val="es-ES_tradnl" w:eastAsia="en-US"/>
    </w:rPr>
  </w:style>
  <w:style w:type="paragraph" w:styleId="Prrafodelista">
    <w:name w:val="List Paragraph"/>
    <w:basedOn w:val="Normal"/>
    <w:uiPriority w:val="34"/>
    <w:qFormat/>
    <w:rsid w:val="00F55E40"/>
    <w:pPr>
      <w:ind w:left="720"/>
      <w:contextualSpacing/>
    </w:pPr>
  </w:style>
  <w:style w:type="character" w:customStyle="1" w:styleId="SangradetextonormalCar">
    <w:name w:val="Sangría de texto normal Car"/>
    <w:basedOn w:val="Fuentedeprrafopredeter"/>
    <w:link w:val="Sangradetextonormal"/>
    <w:rsid w:val="00DD6FD2"/>
    <w:rPr>
      <w:rFonts w:ascii="Arial" w:hAnsi="Arial"/>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8203">
      <w:bodyDiv w:val="1"/>
      <w:marLeft w:val="0"/>
      <w:marRight w:val="0"/>
      <w:marTop w:val="0"/>
      <w:marBottom w:val="0"/>
      <w:divBdr>
        <w:top w:val="none" w:sz="0" w:space="0" w:color="auto"/>
        <w:left w:val="none" w:sz="0" w:space="0" w:color="auto"/>
        <w:bottom w:val="none" w:sz="0" w:space="0" w:color="auto"/>
        <w:right w:val="none" w:sz="0" w:space="0" w:color="auto"/>
      </w:divBdr>
    </w:div>
    <w:div w:id="43263064">
      <w:bodyDiv w:val="1"/>
      <w:marLeft w:val="0"/>
      <w:marRight w:val="0"/>
      <w:marTop w:val="0"/>
      <w:marBottom w:val="0"/>
      <w:divBdr>
        <w:top w:val="none" w:sz="0" w:space="0" w:color="auto"/>
        <w:left w:val="none" w:sz="0" w:space="0" w:color="auto"/>
        <w:bottom w:val="none" w:sz="0" w:space="0" w:color="auto"/>
        <w:right w:val="none" w:sz="0" w:space="0" w:color="auto"/>
      </w:divBdr>
    </w:div>
    <w:div w:id="152913251">
      <w:bodyDiv w:val="1"/>
      <w:marLeft w:val="0"/>
      <w:marRight w:val="0"/>
      <w:marTop w:val="0"/>
      <w:marBottom w:val="0"/>
      <w:divBdr>
        <w:top w:val="none" w:sz="0" w:space="0" w:color="auto"/>
        <w:left w:val="none" w:sz="0" w:space="0" w:color="auto"/>
        <w:bottom w:val="none" w:sz="0" w:space="0" w:color="auto"/>
        <w:right w:val="none" w:sz="0" w:space="0" w:color="auto"/>
      </w:divBdr>
    </w:div>
    <w:div w:id="224220757">
      <w:bodyDiv w:val="1"/>
      <w:marLeft w:val="0"/>
      <w:marRight w:val="0"/>
      <w:marTop w:val="0"/>
      <w:marBottom w:val="0"/>
      <w:divBdr>
        <w:top w:val="none" w:sz="0" w:space="0" w:color="auto"/>
        <w:left w:val="none" w:sz="0" w:space="0" w:color="auto"/>
        <w:bottom w:val="none" w:sz="0" w:space="0" w:color="auto"/>
        <w:right w:val="none" w:sz="0" w:space="0" w:color="auto"/>
      </w:divBdr>
    </w:div>
    <w:div w:id="272397602">
      <w:bodyDiv w:val="1"/>
      <w:marLeft w:val="0"/>
      <w:marRight w:val="0"/>
      <w:marTop w:val="0"/>
      <w:marBottom w:val="0"/>
      <w:divBdr>
        <w:top w:val="none" w:sz="0" w:space="0" w:color="auto"/>
        <w:left w:val="none" w:sz="0" w:space="0" w:color="auto"/>
        <w:bottom w:val="none" w:sz="0" w:space="0" w:color="auto"/>
        <w:right w:val="none" w:sz="0" w:space="0" w:color="auto"/>
      </w:divBdr>
    </w:div>
    <w:div w:id="303043942">
      <w:bodyDiv w:val="1"/>
      <w:marLeft w:val="0"/>
      <w:marRight w:val="0"/>
      <w:marTop w:val="0"/>
      <w:marBottom w:val="0"/>
      <w:divBdr>
        <w:top w:val="none" w:sz="0" w:space="0" w:color="auto"/>
        <w:left w:val="none" w:sz="0" w:space="0" w:color="auto"/>
        <w:bottom w:val="none" w:sz="0" w:space="0" w:color="auto"/>
        <w:right w:val="none" w:sz="0" w:space="0" w:color="auto"/>
      </w:divBdr>
    </w:div>
    <w:div w:id="402872147">
      <w:bodyDiv w:val="1"/>
      <w:marLeft w:val="0"/>
      <w:marRight w:val="0"/>
      <w:marTop w:val="0"/>
      <w:marBottom w:val="0"/>
      <w:divBdr>
        <w:top w:val="none" w:sz="0" w:space="0" w:color="auto"/>
        <w:left w:val="none" w:sz="0" w:space="0" w:color="auto"/>
        <w:bottom w:val="none" w:sz="0" w:space="0" w:color="auto"/>
        <w:right w:val="none" w:sz="0" w:space="0" w:color="auto"/>
      </w:divBdr>
    </w:div>
    <w:div w:id="423381379">
      <w:bodyDiv w:val="1"/>
      <w:marLeft w:val="0"/>
      <w:marRight w:val="0"/>
      <w:marTop w:val="0"/>
      <w:marBottom w:val="0"/>
      <w:divBdr>
        <w:top w:val="none" w:sz="0" w:space="0" w:color="auto"/>
        <w:left w:val="none" w:sz="0" w:space="0" w:color="auto"/>
        <w:bottom w:val="none" w:sz="0" w:space="0" w:color="auto"/>
        <w:right w:val="none" w:sz="0" w:space="0" w:color="auto"/>
      </w:divBdr>
    </w:div>
    <w:div w:id="542668179">
      <w:bodyDiv w:val="1"/>
      <w:marLeft w:val="0"/>
      <w:marRight w:val="0"/>
      <w:marTop w:val="0"/>
      <w:marBottom w:val="0"/>
      <w:divBdr>
        <w:top w:val="none" w:sz="0" w:space="0" w:color="auto"/>
        <w:left w:val="none" w:sz="0" w:space="0" w:color="auto"/>
        <w:bottom w:val="none" w:sz="0" w:space="0" w:color="auto"/>
        <w:right w:val="none" w:sz="0" w:space="0" w:color="auto"/>
      </w:divBdr>
    </w:div>
    <w:div w:id="593513763">
      <w:bodyDiv w:val="1"/>
      <w:marLeft w:val="0"/>
      <w:marRight w:val="0"/>
      <w:marTop w:val="0"/>
      <w:marBottom w:val="0"/>
      <w:divBdr>
        <w:top w:val="none" w:sz="0" w:space="0" w:color="auto"/>
        <w:left w:val="none" w:sz="0" w:space="0" w:color="auto"/>
        <w:bottom w:val="none" w:sz="0" w:space="0" w:color="auto"/>
        <w:right w:val="none" w:sz="0" w:space="0" w:color="auto"/>
      </w:divBdr>
    </w:div>
    <w:div w:id="622272214">
      <w:bodyDiv w:val="1"/>
      <w:marLeft w:val="0"/>
      <w:marRight w:val="0"/>
      <w:marTop w:val="0"/>
      <w:marBottom w:val="0"/>
      <w:divBdr>
        <w:top w:val="none" w:sz="0" w:space="0" w:color="auto"/>
        <w:left w:val="none" w:sz="0" w:space="0" w:color="auto"/>
        <w:bottom w:val="none" w:sz="0" w:space="0" w:color="auto"/>
        <w:right w:val="none" w:sz="0" w:space="0" w:color="auto"/>
      </w:divBdr>
    </w:div>
    <w:div w:id="623735980">
      <w:bodyDiv w:val="1"/>
      <w:marLeft w:val="0"/>
      <w:marRight w:val="0"/>
      <w:marTop w:val="0"/>
      <w:marBottom w:val="0"/>
      <w:divBdr>
        <w:top w:val="none" w:sz="0" w:space="0" w:color="auto"/>
        <w:left w:val="none" w:sz="0" w:space="0" w:color="auto"/>
        <w:bottom w:val="none" w:sz="0" w:space="0" w:color="auto"/>
        <w:right w:val="none" w:sz="0" w:space="0" w:color="auto"/>
      </w:divBdr>
    </w:div>
    <w:div w:id="724722777">
      <w:bodyDiv w:val="1"/>
      <w:marLeft w:val="0"/>
      <w:marRight w:val="0"/>
      <w:marTop w:val="0"/>
      <w:marBottom w:val="0"/>
      <w:divBdr>
        <w:top w:val="none" w:sz="0" w:space="0" w:color="auto"/>
        <w:left w:val="none" w:sz="0" w:space="0" w:color="auto"/>
        <w:bottom w:val="none" w:sz="0" w:space="0" w:color="auto"/>
        <w:right w:val="none" w:sz="0" w:space="0" w:color="auto"/>
      </w:divBdr>
    </w:div>
    <w:div w:id="815873117">
      <w:bodyDiv w:val="1"/>
      <w:marLeft w:val="0"/>
      <w:marRight w:val="0"/>
      <w:marTop w:val="0"/>
      <w:marBottom w:val="0"/>
      <w:divBdr>
        <w:top w:val="none" w:sz="0" w:space="0" w:color="auto"/>
        <w:left w:val="none" w:sz="0" w:space="0" w:color="auto"/>
        <w:bottom w:val="none" w:sz="0" w:space="0" w:color="auto"/>
        <w:right w:val="none" w:sz="0" w:space="0" w:color="auto"/>
      </w:divBdr>
    </w:div>
    <w:div w:id="872886038">
      <w:bodyDiv w:val="1"/>
      <w:marLeft w:val="0"/>
      <w:marRight w:val="0"/>
      <w:marTop w:val="0"/>
      <w:marBottom w:val="0"/>
      <w:divBdr>
        <w:top w:val="none" w:sz="0" w:space="0" w:color="auto"/>
        <w:left w:val="none" w:sz="0" w:space="0" w:color="auto"/>
        <w:bottom w:val="none" w:sz="0" w:space="0" w:color="auto"/>
        <w:right w:val="none" w:sz="0" w:space="0" w:color="auto"/>
      </w:divBdr>
    </w:div>
    <w:div w:id="908855053">
      <w:bodyDiv w:val="1"/>
      <w:marLeft w:val="0"/>
      <w:marRight w:val="0"/>
      <w:marTop w:val="0"/>
      <w:marBottom w:val="0"/>
      <w:divBdr>
        <w:top w:val="none" w:sz="0" w:space="0" w:color="auto"/>
        <w:left w:val="none" w:sz="0" w:space="0" w:color="auto"/>
        <w:bottom w:val="none" w:sz="0" w:space="0" w:color="auto"/>
        <w:right w:val="none" w:sz="0" w:space="0" w:color="auto"/>
      </w:divBdr>
    </w:div>
    <w:div w:id="959916244">
      <w:bodyDiv w:val="1"/>
      <w:marLeft w:val="0"/>
      <w:marRight w:val="0"/>
      <w:marTop w:val="0"/>
      <w:marBottom w:val="0"/>
      <w:divBdr>
        <w:top w:val="none" w:sz="0" w:space="0" w:color="auto"/>
        <w:left w:val="none" w:sz="0" w:space="0" w:color="auto"/>
        <w:bottom w:val="none" w:sz="0" w:space="0" w:color="auto"/>
        <w:right w:val="none" w:sz="0" w:space="0" w:color="auto"/>
      </w:divBdr>
    </w:div>
    <w:div w:id="967516106">
      <w:bodyDiv w:val="1"/>
      <w:marLeft w:val="0"/>
      <w:marRight w:val="0"/>
      <w:marTop w:val="0"/>
      <w:marBottom w:val="0"/>
      <w:divBdr>
        <w:top w:val="none" w:sz="0" w:space="0" w:color="auto"/>
        <w:left w:val="none" w:sz="0" w:space="0" w:color="auto"/>
        <w:bottom w:val="none" w:sz="0" w:space="0" w:color="auto"/>
        <w:right w:val="none" w:sz="0" w:space="0" w:color="auto"/>
      </w:divBdr>
    </w:div>
    <w:div w:id="995650158">
      <w:bodyDiv w:val="1"/>
      <w:marLeft w:val="0"/>
      <w:marRight w:val="0"/>
      <w:marTop w:val="0"/>
      <w:marBottom w:val="0"/>
      <w:divBdr>
        <w:top w:val="none" w:sz="0" w:space="0" w:color="auto"/>
        <w:left w:val="none" w:sz="0" w:space="0" w:color="auto"/>
        <w:bottom w:val="none" w:sz="0" w:space="0" w:color="auto"/>
        <w:right w:val="none" w:sz="0" w:space="0" w:color="auto"/>
      </w:divBdr>
    </w:div>
    <w:div w:id="1002465309">
      <w:bodyDiv w:val="1"/>
      <w:marLeft w:val="0"/>
      <w:marRight w:val="0"/>
      <w:marTop w:val="0"/>
      <w:marBottom w:val="0"/>
      <w:divBdr>
        <w:top w:val="none" w:sz="0" w:space="0" w:color="auto"/>
        <w:left w:val="none" w:sz="0" w:space="0" w:color="auto"/>
        <w:bottom w:val="none" w:sz="0" w:space="0" w:color="auto"/>
        <w:right w:val="none" w:sz="0" w:space="0" w:color="auto"/>
      </w:divBdr>
    </w:div>
    <w:div w:id="1019089435">
      <w:bodyDiv w:val="1"/>
      <w:marLeft w:val="0"/>
      <w:marRight w:val="0"/>
      <w:marTop w:val="0"/>
      <w:marBottom w:val="0"/>
      <w:divBdr>
        <w:top w:val="none" w:sz="0" w:space="0" w:color="auto"/>
        <w:left w:val="none" w:sz="0" w:space="0" w:color="auto"/>
        <w:bottom w:val="none" w:sz="0" w:space="0" w:color="auto"/>
        <w:right w:val="none" w:sz="0" w:space="0" w:color="auto"/>
      </w:divBdr>
    </w:div>
    <w:div w:id="1127699069">
      <w:bodyDiv w:val="1"/>
      <w:marLeft w:val="0"/>
      <w:marRight w:val="0"/>
      <w:marTop w:val="0"/>
      <w:marBottom w:val="0"/>
      <w:divBdr>
        <w:top w:val="none" w:sz="0" w:space="0" w:color="auto"/>
        <w:left w:val="none" w:sz="0" w:space="0" w:color="auto"/>
        <w:bottom w:val="none" w:sz="0" w:space="0" w:color="auto"/>
        <w:right w:val="none" w:sz="0" w:space="0" w:color="auto"/>
      </w:divBdr>
    </w:div>
    <w:div w:id="1256403410">
      <w:bodyDiv w:val="1"/>
      <w:marLeft w:val="0"/>
      <w:marRight w:val="0"/>
      <w:marTop w:val="0"/>
      <w:marBottom w:val="0"/>
      <w:divBdr>
        <w:top w:val="none" w:sz="0" w:space="0" w:color="auto"/>
        <w:left w:val="none" w:sz="0" w:space="0" w:color="auto"/>
        <w:bottom w:val="none" w:sz="0" w:space="0" w:color="auto"/>
        <w:right w:val="none" w:sz="0" w:space="0" w:color="auto"/>
      </w:divBdr>
    </w:div>
    <w:div w:id="1342513329">
      <w:bodyDiv w:val="1"/>
      <w:marLeft w:val="0"/>
      <w:marRight w:val="0"/>
      <w:marTop w:val="0"/>
      <w:marBottom w:val="0"/>
      <w:divBdr>
        <w:top w:val="none" w:sz="0" w:space="0" w:color="auto"/>
        <w:left w:val="none" w:sz="0" w:space="0" w:color="auto"/>
        <w:bottom w:val="none" w:sz="0" w:space="0" w:color="auto"/>
        <w:right w:val="none" w:sz="0" w:space="0" w:color="auto"/>
      </w:divBdr>
    </w:div>
    <w:div w:id="1363480255">
      <w:bodyDiv w:val="1"/>
      <w:marLeft w:val="0"/>
      <w:marRight w:val="0"/>
      <w:marTop w:val="0"/>
      <w:marBottom w:val="0"/>
      <w:divBdr>
        <w:top w:val="none" w:sz="0" w:space="0" w:color="auto"/>
        <w:left w:val="none" w:sz="0" w:space="0" w:color="auto"/>
        <w:bottom w:val="none" w:sz="0" w:space="0" w:color="auto"/>
        <w:right w:val="none" w:sz="0" w:space="0" w:color="auto"/>
      </w:divBdr>
    </w:div>
    <w:div w:id="1376932539">
      <w:bodyDiv w:val="1"/>
      <w:marLeft w:val="0"/>
      <w:marRight w:val="0"/>
      <w:marTop w:val="0"/>
      <w:marBottom w:val="0"/>
      <w:divBdr>
        <w:top w:val="none" w:sz="0" w:space="0" w:color="auto"/>
        <w:left w:val="none" w:sz="0" w:space="0" w:color="auto"/>
        <w:bottom w:val="none" w:sz="0" w:space="0" w:color="auto"/>
        <w:right w:val="none" w:sz="0" w:space="0" w:color="auto"/>
      </w:divBdr>
    </w:div>
    <w:div w:id="1380397734">
      <w:bodyDiv w:val="1"/>
      <w:marLeft w:val="0"/>
      <w:marRight w:val="0"/>
      <w:marTop w:val="0"/>
      <w:marBottom w:val="0"/>
      <w:divBdr>
        <w:top w:val="none" w:sz="0" w:space="0" w:color="auto"/>
        <w:left w:val="none" w:sz="0" w:space="0" w:color="auto"/>
        <w:bottom w:val="none" w:sz="0" w:space="0" w:color="auto"/>
        <w:right w:val="none" w:sz="0" w:space="0" w:color="auto"/>
      </w:divBdr>
    </w:div>
    <w:div w:id="1503659475">
      <w:bodyDiv w:val="1"/>
      <w:marLeft w:val="0"/>
      <w:marRight w:val="0"/>
      <w:marTop w:val="0"/>
      <w:marBottom w:val="0"/>
      <w:divBdr>
        <w:top w:val="none" w:sz="0" w:space="0" w:color="auto"/>
        <w:left w:val="none" w:sz="0" w:space="0" w:color="auto"/>
        <w:bottom w:val="none" w:sz="0" w:space="0" w:color="auto"/>
        <w:right w:val="none" w:sz="0" w:space="0" w:color="auto"/>
      </w:divBdr>
    </w:div>
    <w:div w:id="1576815208">
      <w:bodyDiv w:val="1"/>
      <w:marLeft w:val="0"/>
      <w:marRight w:val="0"/>
      <w:marTop w:val="0"/>
      <w:marBottom w:val="0"/>
      <w:divBdr>
        <w:top w:val="none" w:sz="0" w:space="0" w:color="auto"/>
        <w:left w:val="none" w:sz="0" w:space="0" w:color="auto"/>
        <w:bottom w:val="none" w:sz="0" w:space="0" w:color="auto"/>
        <w:right w:val="none" w:sz="0" w:space="0" w:color="auto"/>
      </w:divBdr>
    </w:div>
    <w:div w:id="1612778900">
      <w:bodyDiv w:val="1"/>
      <w:marLeft w:val="0"/>
      <w:marRight w:val="0"/>
      <w:marTop w:val="0"/>
      <w:marBottom w:val="0"/>
      <w:divBdr>
        <w:top w:val="none" w:sz="0" w:space="0" w:color="auto"/>
        <w:left w:val="none" w:sz="0" w:space="0" w:color="auto"/>
        <w:bottom w:val="none" w:sz="0" w:space="0" w:color="auto"/>
        <w:right w:val="none" w:sz="0" w:space="0" w:color="auto"/>
      </w:divBdr>
    </w:div>
    <w:div w:id="1702170521">
      <w:bodyDiv w:val="1"/>
      <w:marLeft w:val="0"/>
      <w:marRight w:val="0"/>
      <w:marTop w:val="0"/>
      <w:marBottom w:val="0"/>
      <w:divBdr>
        <w:top w:val="none" w:sz="0" w:space="0" w:color="auto"/>
        <w:left w:val="none" w:sz="0" w:space="0" w:color="auto"/>
        <w:bottom w:val="none" w:sz="0" w:space="0" w:color="auto"/>
        <w:right w:val="none" w:sz="0" w:space="0" w:color="auto"/>
      </w:divBdr>
    </w:div>
    <w:div w:id="1750734780">
      <w:bodyDiv w:val="1"/>
      <w:marLeft w:val="0"/>
      <w:marRight w:val="0"/>
      <w:marTop w:val="0"/>
      <w:marBottom w:val="0"/>
      <w:divBdr>
        <w:top w:val="none" w:sz="0" w:space="0" w:color="auto"/>
        <w:left w:val="none" w:sz="0" w:space="0" w:color="auto"/>
        <w:bottom w:val="none" w:sz="0" w:space="0" w:color="auto"/>
        <w:right w:val="none" w:sz="0" w:space="0" w:color="auto"/>
      </w:divBdr>
    </w:div>
    <w:div w:id="1914780894">
      <w:bodyDiv w:val="1"/>
      <w:marLeft w:val="0"/>
      <w:marRight w:val="0"/>
      <w:marTop w:val="0"/>
      <w:marBottom w:val="0"/>
      <w:divBdr>
        <w:top w:val="none" w:sz="0" w:space="0" w:color="auto"/>
        <w:left w:val="none" w:sz="0" w:space="0" w:color="auto"/>
        <w:bottom w:val="none" w:sz="0" w:space="0" w:color="auto"/>
        <w:right w:val="none" w:sz="0" w:space="0" w:color="auto"/>
      </w:divBdr>
    </w:div>
    <w:div w:id="2025283204">
      <w:bodyDiv w:val="1"/>
      <w:marLeft w:val="0"/>
      <w:marRight w:val="0"/>
      <w:marTop w:val="0"/>
      <w:marBottom w:val="0"/>
      <w:divBdr>
        <w:top w:val="none" w:sz="0" w:space="0" w:color="auto"/>
        <w:left w:val="none" w:sz="0" w:space="0" w:color="auto"/>
        <w:bottom w:val="none" w:sz="0" w:space="0" w:color="auto"/>
        <w:right w:val="none" w:sz="0" w:space="0" w:color="auto"/>
      </w:divBdr>
    </w:div>
    <w:div w:id="2053530290">
      <w:bodyDiv w:val="1"/>
      <w:marLeft w:val="0"/>
      <w:marRight w:val="0"/>
      <w:marTop w:val="0"/>
      <w:marBottom w:val="0"/>
      <w:divBdr>
        <w:top w:val="none" w:sz="0" w:space="0" w:color="auto"/>
        <w:left w:val="none" w:sz="0" w:space="0" w:color="auto"/>
        <w:bottom w:val="none" w:sz="0" w:space="0" w:color="auto"/>
        <w:right w:val="none" w:sz="0" w:space="0" w:color="auto"/>
      </w:divBdr>
    </w:div>
    <w:div w:id="2069454877">
      <w:bodyDiv w:val="1"/>
      <w:marLeft w:val="0"/>
      <w:marRight w:val="0"/>
      <w:marTop w:val="0"/>
      <w:marBottom w:val="0"/>
      <w:divBdr>
        <w:top w:val="none" w:sz="0" w:space="0" w:color="auto"/>
        <w:left w:val="none" w:sz="0" w:space="0" w:color="auto"/>
        <w:bottom w:val="none" w:sz="0" w:space="0" w:color="auto"/>
        <w:right w:val="none" w:sz="0" w:space="0" w:color="auto"/>
      </w:divBdr>
    </w:div>
    <w:div w:id="2069496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C6A424-68B2-4A3D-9940-EDB13DF2C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3630</Words>
  <Characters>19971</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Ethan Frome</vt:lpstr>
    </vt:vector>
  </TitlesOfParts>
  <Company>H. Ayuntamiento Rioverde</Company>
  <LinksUpToDate>false</LinksUpToDate>
  <CharactersWithSpaces>23554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Ethan Frome</dc:title>
  <dc:creator>EW/LN/CB</dc:creator>
  <cp:keywords>Ethan</cp:keywords>
  <cp:lastModifiedBy>Codesol-Supervisor</cp:lastModifiedBy>
  <cp:revision>7</cp:revision>
  <cp:lastPrinted>2021-04-13T13:55:00Z</cp:lastPrinted>
  <dcterms:created xsi:type="dcterms:W3CDTF">2021-04-08T16:33:00Z</dcterms:created>
  <dcterms:modified xsi:type="dcterms:W3CDTF">2021-04-14T15:44:00Z</dcterms:modified>
</cp:coreProperties>
</file>