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pPr w:leftFromText="141" w:rightFromText="141" w:vertAnchor="text" w:tblpY="1"/>
        <w:tblOverlap w:val="never"/>
        <w:tblW w:w="9464" w:type="dxa"/>
        <w:tblLook w:val="04A0" w:firstRow="1" w:lastRow="0" w:firstColumn="1" w:lastColumn="0" w:noHBand="0" w:noVBand="1"/>
      </w:tblPr>
      <w:tblGrid>
        <w:gridCol w:w="4786"/>
        <w:gridCol w:w="4678"/>
      </w:tblGrid>
      <w:tr w:rsidR="00EE69D0" w:rsidRPr="00D951B5" w14:paraId="3651CA92" w14:textId="77777777" w:rsidTr="00BB1030">
        <w:tc>
          <w:tcPr>
            <w:tcW w:w="4786" w:type="dxa"/>
            <w:shd w:val="clear" w:color="auto" w:fill="FFFF00"/>
          </w:tcPr>
          <w:p w14:paraId="0797FD9A" w14:textId="77777777" w:rsidR="00EE69D0" w:rsidRPr="00116A79" w:rsidRDefault="00F94E52" w:rsidP="00197E3A">
            <w:pPr>
              <w:jc w:val="center"/>
              <w:rPr>
                <w:rFonts w:ascii="Arial" w:hAnsi="Arial" w:cs="Arial"/>
                <w:b/>
                <w:sz w:val="20"/>
                <w:szCs w:val="20"/>
                <w:highlight w:val="yellow"/>
              </w:rPr>
            </w:pPr>
            <w:r>
              <w:rPr>
                <w:rFonts w:ascii="Arial" w:hAnsi="Arial" w:cs="Arial"/>
                <w:b/>
                <w:sz w:val="20"/>
                <w:szCs w:val="20"/>
                <w:highlight w:val="yellow"/>
              </w:rPr>
              <w:t>SOLICITUDES DE INFORMACIÓ</w:t>
            </w:r>
            <w:r w:rsidR="00EE69D0" w:rsidRPr="00116A79">
              <w:rPr>
                <w:rFonts w:ascii="Arial" w:hAnsi="Arial" w:cs="Arial"/>
                <w:b/>
                <w:sz w:val="20"/>
                <w:szCs w:val="20"/>
                <w:highlight w:val="yellow"/>
              </w:rPr>
              <w:t xml:space="preserve">N </w:t>
            </w:r>
            <w:r w:rsidR="00197E3A">
              <w:rPr>
                <w:rFonts w:ascii="Arial" w:hAnsi="Arial" w:cs="Arial"/>
                <w:b/>
                <w:sz w:val="20"/>
                <w:szCs w:val="20"/>
                <w:highlight w:val="yellow"/>
              </w:rPr>
              <w:t>ABRIL</w:t>
            </w:r>
            <w:r w:rsidR="00D903E8">
              <w:rPr>
                <w:rFonts w:ascii="Arial" w:hAnsi="Arial" w:cs="Arial"/>
                <w:b/>
                <w:sz w:val="20"/>
                <w:szCs w:val="20"/>
                <w:highlight w:val="yellow"/>
              </w:rPr>
              <w:t xml:space="preserve"> 20</w:t>
            </w:r>
            <w:r w:rsidR="00F46755">
              <w:rPr>
                <w:rFonts w:ascii="Arial" w:hAnsi="Arial" w:cs="Arial"/>
                <w:b/>
                <w:sz w:val="20"/>
                <w:szCs w:val="20"/>
                <w:highlight w:val="yellow"/>
              </w:rPr>
              <w:t>2</w:t>
            </w:r>
            <w:r w:rsidR="0012646C">
              <w:rPr>
                <w:rFonts w:ascii="Arial" w:hAnsi="Arial" w:cs="Arial"/>
                <w:b/>
                <w:sz w:val="20"/>
                <w:szCs w:val="20"/>
                <w:highlight w:val="yellow"/>
              </w:rPr>
              <w:t>1</w:t>
            </w:r>
            <w:r w:rsidR="00250B53" w:rsidRPr="00116A79">
              <w:rPr>
                <w:rFonts w:ascii="Arial" w:hAnsi="Arial" w:cs="Arial"/>
                <w:b/>
                <w:sz w:val="20"/>
                <w:szCs w:val="20"/>
                <w:highlight w:val="yellow"/>
              </w:rPr>
              <w:t xml:space="preserve"> </w:t>
            </w:r>
          </w:p>
        </w:tc>
        <w:tc>
          <w:tcPr>
            <w:tcW w:w="4678" w:type="dxa"/>
            <w:shd w:val="clear" w:color="auto" w:fill="FFFF00"/>
          </w:tcPr>
          <w:p w14:paraId="6CE8B417" w14:textId="77777777" w:rsidR="00EE69D0" w:rsidRPr="00116A79" w:rsidRDefault="00EE69D0" w:rsidP="001C476F">
            <w:pPr>
              <w:jc w:val="center"/>
              <w:rPr>
                <w:rFonts w:ascii="Arial" w:hAnsi="Arial" w:cs="Arial"/>
                <w:b/>
                <w:sz w:val="20"/>
                <w:szCs w:val="20"/>
                <w:highlight w:val="yellow"/>
              </w:rPr>
            </w:pPr>
            <w:r w:rsidRPr="00116A79">
              <w:rPr>
                <w:rFonts w:ascii="Arial" w:hAnsi="Arial" w:cs="Arial"/>
                <w:b/>
                <w:sz w:val="20"/>
                <w:szCs w:val="20"/>
                <w:highlight w:val="yellow"/>
              </w:rPr>
              <w:t>RESPUESTAS</w:t>
            </w:r>
          </w:p>
        </w:tc>
      </w:tr>
      <w:tr w:rsidR="00A61D5B" w14:paraId="08267584" w14:textId="77777777" w:rsidTr="0012646C">
        <w:tc>
          <w:tcPr>
            <w:tcW w:w="4786" w:type="dxa"/>
          </w:tcPr>
          <w:p w14:paraId="7AD51263" w14:textId="77777777" w:rsidR="00A61D5B" w:rsidRDefault="00A61D5B" w:rsidP="00A61D5B">
            <w:pPr>
              <w:jc w:val="both"/>
              <w:rPr>
                <w:rFonts w:ascii="Arial" w:hAnsi="Arial" w:cs="Arial"/>
                <w:b/>
                <w:sz w:val="16"/>
                <w:szCs w:val="16"/>
              </w:rPr>
            </w:pPr>
            <w:r>
              <w:rPr>
                <w:rFonts w:ascii="Arial" w:hAnsi="Arial" w:cs="Arial"/>
                <w:b/>
                <w:sz w:val="16"/>
                <w:szCs w:val="16"/>
              </w:rPr>
              <w:t xml:space="preserve">FOLIO. </w:t>
            </w:r>
            <w:r w:rsidR="00335259">
              <w:rPr>
                <w:rFonts w:ascii="Arial" w:hAnsi="Arial" w:cs="Arial"/>
                <w:b/>
                <w:sz w:val="16"/>
                <w:szCs w:val="16"/>
              </w:rPr>
              <w:t xml:space="preserve">281721 </w:t>
            </w:r>
            <w:proofErr w:type="spellStart"/>
            <w:r w:rsidR="00335259">
              <w:rPr>
                <w:rFonts w:ascii="Arial" w:hAnsi="Arial" w:cs="Arial"/>
                <w:b/>
                <w:sz w:val="16"/>
                <w:szCs w:val="16"/>
              </w:rPr>
              <w:t>Pierrelebastard</w:t>
            </w:r>
            <w:proofErr w:type="spellEnd"/>
            <w:r w:rsidR="00335259">
              <w:rPr>
                <w:rFonts w:ascii="Arial" w:hAnsi="Arial" w:cs="Arial"/>
                <w:b/>
                <w:sz w:val="16"/>
                <w:szCs w:val="16"/>
              </w:rPr>
              <w:t xml:space="preserve"> Le </w:t>
            </w:r>
            <w:proofErr w:type="spellStart"/>
            <w:r w:rsidR="00335259">
              <w:rPr>
                <w:rFonts w:ascii="Arial" w:hAnsi="Arial" w:cs="Arial"/>
                <w:b/>
                <w:sz w:val="16"/>
                <w:szCs w:val="16"/>
              </w:rPr>
              <w:t>Bastard</w:t>
            </w:r>
            <w:proofErr w:type="spellEnd"/>
          </w:p>
          <w:p w14:paraId="5B2F4784" w14:textId="77777777" w:rsidR="00A61D5B" w:rsidRDefault="00A61D5B" w:rsidP="00335259">
            <w:pPr>
              <w:jc w:val="both"/>
              <w:rPr>
                <w:rFonts w:ascii="Arial" w:hAnsi="Arial" w:cs="Arial"/>
                <w:b/>
                <w:sz w:val="16"/>
                <w:szCs w:val="16"/>
              </w:rPr>
            </w:pPr>
            <w:r>
              <w:rPr>
                <w:rFonts w:ascii="Arial" w:hAnsi="Arial" w:cs="Arial"/>
                <w:b/>
                <w:sz w:val="16"/>
                <w:szCs w:val="16"/>
              </w:rPr>
              <w:t>Solicitud:</w:t>
            </w:r>
            <w:r w:rsidR="008D700A">
              <w:rPr>
                <w:rFonts w:ascii="Arial" w:hAnsi="Arial" w:cs="Arial"/>
                <w:b/>
                <w:sz w:val="16"/>
                <w:szCs w:val="16"/>
              </w:rPr>
              <w:t xml:space="preserve"> </w:t>
            </w:r>
            <w:r w:rsidR="008D700A" w:rsidRPr="00635F7C">
              <w:rPr>
                <w:rFonts w:ascii="Arial" w:hAnsi="Arial" w:cs="Arial"/>
                <w:sz w:val="16"/>
                <w:szCs w:val="16"/>
              </w:rPr>
              <w:t xml:space="preserve"> Solicito las entregas que realizaron los Proveedores de Medicamentos a los diferentes Almacenes o Hospitales durante MARZO DEL 2021, caracterizado con las siguientes columnas por producto Nombre del Proveedor, Clave del producto, descripción genérica del producto, nombre del fabricante, nombre comercial, precio unitario, fecha de entrega, cantidad entregada, No. de folio o remisión de entrega, No. de contrato, No. de Licitación o Adjudicación directa así que cantidades Máximas y Mínimas (</w:t>
            </w:r>
            <w:proofErr w:type="spellStart"/>
            <w:r w:rsidR="008D700A" w:rsidRPr="00635F7C">
              <w:rPr>
                <w:rFonts w:ascii="Arial" w:hAnsi="Arial" w:cs="Arial"/>
                <w:sz w:val="16"/>
                <w:szCs w:val="16"/>
              </w:rPr>
              <w:t>Qmax</w:t>
            </w:r>
            <w:proofErr w:type="spellEnd"/>
            <w:r w:rsidR="008D700A" w:rsidRPr="00635F7C">
              <w:rPr>
                <w:rFonts w:ascii="Arial" w:hAnsi="Arial" w:cs="Arial"/>
                <w:sz w:val="16"/>
                <w:szCs w:val="16"/>
              </w:rPr>
              <w:t xml:space="preserve"> y </w:t>
            </w:r>
            <w:proofErr w:type="spellStart"/>
            <w:r w:rsidR="008D700A" w:rsidRPr="00635F7C">
              <w:rPr>
                <w:rFonts w:ascii="Arial" w:hAnsi="Arial" w:cs="Arial"/>
                <w:sz w:val="16"/>
                <w:szCs w:val="16"/>
              </w:rPr>
              <w:t>Qmin</w:t>
            </w:r>
            <w:proofErr w:type="spellEnd"/>
            <w:r w:rsidR="008D700A" w:rsidRPr="00635F7C">
              <w:rPr>
                <w:rFonts w:ascii="Arial" w:hAnsi="Arial" w:cs="Arial"/>
                <w:sz w:val="16"/>
                <w:szCs w:val="16"/>
              </w:rPr>
              <w:t>). Por otra parte, solicito el número de unidades con nombre, descripción, precio de adquisición y código (clave de cuadro básico) de cada uno de los medicamentos (Grupos 010, 030 y 040), Vacunas (020) que surtieron (entradas) a cada uno de los Institutos, Hospitales y Clínicas durante MARZO DEL 2021. Favor de proporcionar dicha información en archivo electrónico (hoja de cálculo Excel).</w:t>
            </w:r>
            <w:r>
              <w:rPr>
                <w:rFonts w:ascii="Arial" w:hAnsi="Arial" w:cs="Arial"/>
                <w:b/>
                <w:sz w:val="16"/>
                <w:szCs w:val="16"/>
              </w:rPr>
              <w:t xml:space="preserve"> </w:t>
            </w:r>
          </w:p>
        </w:tc>
        <w:tc>
          <w:tcPr>
            <w:tcW w:w="4678" w:type="dxa"/>
          </w:tcPr>
          <w:p w14:paraId="3FD76DFE" w14:textId="77777777" w:rsidR="00B72289" w:rsidRDefault="00B72289" w:rsidP="00B72289">
            <w:pPr>
              <w:jc w:val="both"/>
              <w:rPr>
                <w:rFonts w:ascii="Arial" w:hAnsi="Arial" w:cs="Arial"/>
                <w:sz w:val="16"/>
                <w:szCs w:val="16"/>
              </w:rPr>
            </w:pPr>
            <w:r>
              <w:rPr>
                <w:rFonts w:ascii="Arial" w:hAnsi="Arial" w:cs="Arial"/>
                <w:sz w:val="16"/>
                <w:szCs w:val="16"/>
              </w:rPr>
              <w:t xml:space="preserve">Se le da puntual respuesta a través de la Plataforma Estatal de Transparencia Sistema INFOMEX, respuesta que emite la </w:t>
            </w:r>
            <w:r w:rsidR="001C5410">
              <w:rPr>
                <w:rFonts w:ascii="Arial" w:hAnsi="Arial" w:cs="Arial"/>
                <w:sz w:val="16"/>
                <w:szCs w:val="16"/>
              </w:rPr>
              <w:t>Subdirección de Recursos Materiales mediante oficio DIF/DA/SRM/OFICI 373/21 de fecha 05 de abril del año en curso.</w:t>
            </w:r>
          </w:p>
          <w:p w14:paraId="46A37759" w14:textId="77777777" w:rsidR="00A61D5B" w:rsidRDefault="00A61D5B" w:rsidP="00604E7A">
            <w:pPr>
              <w:jc w:val="both"/>
              <w:rPr>
                <w:rFonts w:ascii="Arial" w:hAnsi="Arial" w:cs="Arial"/>
                <w:sz w:val="16"/>
                <w:szCs w:val="16"/>
              </w:rPr>
            </w:pPr>
          </w:p>
        </w:tc>
      </w:tr>
      <w:tr w:rsidR="00335259" w14:paraId="2AA98DD4" w14:textId="77777777" w:rsidTr="0012646C">
        <w:tc>
          <w:tcPr>
            <w:tcW w:w="4786" w:type="dxa"/>
          </w:tcPr>
          <w:p w14:paraId="4676F6CF" w14:textId="77777777" w:rsidR="00335259" w:rsidRDefault="00335259" w:rsidP="00335259">
            <w:pPr>
              <w:jc w:val="both"/>
              <w:rPr>
                <w:rFonts w:ascii="Arial" w:hAnsi="Arial" w:cs="Arial"/>
                <w:b/>
                <w:sz w:val="16"/>
                <w:szCs w:val="16"/>
              </w:rPr>
            </w:pPr>
            <w:r>
              <w:rPr>
                <w:rFonts w:ascii="Arial" w:hAnsi="Arial" w:cs="Arial"/>
                <w:b/>
                <w:sz w:val="16"/>
                <w:szCs w:val="16"/>
              </w:rPr>
              <w:t>FOLIO. 295721 Guadalupe Juárez</w:t>
            </w:r>
          </w:p>
          <w:p w14:paraId="5CE74355" w14:textId="77777777" w:rsidR="00335259" w:rsidRDefault="00335259" w:rsidP="00335259">
            <w:pPr>
              <w:jc w:val="both"/>
              <w:rPr>
                <w:rFonts w:ascii="Arial" w:hAnsi="Arial" w:cs="Arial"/>
                <w:b/>
                <w:sz w:val="16"/>
                <w:szCs w:val="16"/>
              </w:rPr>
            </w:pPr>
            <w:r>
              <w:rPr>
                <w:rFonts w:ascii="Arial" w:hAnsi="Arial" w:cs="Arial"/>
                <w:b/>
                <w:sz w:val="16"/>
                <w:szCs w:val="16"/>
              </w:rPr>
              <w:t>Solicitud:</w:t>
            </w:r>
            <w:r w:rsidR="008D700A">
              <w:rPr>
                <w:rFonts w:ascii="Arial" w:hAnsi="Arial" w:cs="Arial"/>
                <w:b/>
                <w:sz w:val="16"/>
                <w:szCs w:val="16"/>
              </w:rPr>
              <w:t xml:space="preserve"> </w:t>
            </w:r>
            <w:r w:rsidR="008D700A" w:rsidRPr="00055F2B">
              <w:rPr>
                <w:rFonts w:ascii="Arial" w:hAnsi="Arial" w:cs="Arial"/>
                <w:sz w:val="16"/>
                <w:szCs w:val="16"/>
              </w:rPr>
              <w:t>1.- ¿Cuál es la estructura orgánica vigente en el DIF Estatal de su Estado? 2.- Si dentro de su estructura orgánica tiene un Patronato, ¿quién es su presidenta o presidente y cuáles son las funciones? 3.- Describa si su marco jurídico ha sido reformado, quitando de su estructura orgánica el Patronato, de ser así, ¿en qué fecha se llevó a cabo la modificación?, describa el motivo de dicha reforma en su marco jurídico. 4.- Mencione si se ha creado un consejo ciudadano consultivo, vinculado al DIF Estatal, de ser así, en qué fecha fue creado, quién es su presidenta o presidente, cuál es su estructura orgánica y sus funciones?</w:t>
            </w:r>
          </w:p>
        </w:tc>
        <w:tc>
          <w:tcPr>
            <w:tcW w:w="4678" w:type="dxa"/>
          </w:tcPr>
          <w:p w14:paraId="2F0EEF71" w14:textId="77777777" w:rsidR="001C5410" w:rsidRDefault="001C5410" w:rsidP="001C5410">
            <w:pPr>
              <w:jc w:val="both"/>
              <w:rPr>
                <w:rFonts w:ascii="Arial" w:hAnsi="Arial" w:cs="Arial"/>
                <w:sz w:val="16"/>
                <w:szCs w:val="16"/>
              </w:rPr>
            </w:pPr>
            <w:r>
              <w:rPr>
                <w:rFonts w:ascii="Arial" w:hAnsi="Arial" w:cs="Arial"/>
                <w:sz w:val="16"/>
                <w:szCs w:val="16"/>
              </w:rPr>
              <w:t xml:space="preserve">Se le da puntual respuesta a través de la Plataforma Estatal de Transparencia Sistema INFOMEX, respuesta que emite la Dirección de Planeación, Presupuesto y Tecnologías de la </w:t>
            </w:r>
            <w:proofErr w:type="spellStart"/>
            <w:r>
              <w:rPr>
                <w:rFonts w:ascii="Arial" w:hAnsi="Arial" w:cs="Arial"/>
                <w:sz w:val="16"/>
                <w:szCs w:val="16"/>
              </w:rPr>
              <w:t>Ia</w:t>
            </w:r>
            <w:proofErr w:type="spellEnd"/>
            <w:r>
              <w:rPr>
                <w:rFonts w:ascii="Arial" w:hAnsi="Arial" w:cs="Arial"/>
                <w:sz w:val="16"/>
                <w:szCs w:val="16"/>
              </w:rPr>
              <w:t xml:space="preserve"> Información mediante oficio DIF/DP/SAE/OF-119/2021 de fecha 14 de abril del año en curso, la Dirección de Asuntos Jurídicos mediante oficio DIF/DJ/107/2021 de fecha 09 de abril del año en curso.</w:t>
            </w:r>
          </w:p>
          <w:p w14:paraId="6B049A8A" w14:textId="77777777" w:rsidR="00335259" w:rsidRDefault="00335259" w:rsidP="00B72289">
            <w:pPr>
              <w:jc w:val="both"/>
              <w:rPr>
                <w:rFonts w:ascii="Arial" w:hAnsi="Arial" w:cs="Arial"/>
                <w:sz w:val="16"/>
                <w:szCs w:val="16"/>
              </w:rPr>
            </w:pPr>
          </w:p>
        </w:tc>
      </w:tr>
      <w:tr w:rsidR="00335259" w14:paraId="63F0DE9A" w14:textId="77777777" w:rsidTr="0012646C">
        <w:tc>
          <w:tcPr>
            <w:tcW w:w="4786" w:type="dxa"/>
          </w:tcPr>
          <w:p w14:paraId="45B2D4DC" w14:textId="77777777" w:rsidR="00335259" w:rsidRDefault="00335259" w:rsidP="00335259">
            <w:pPr>
              <w:jc w:val="both"/>
              <w:rPr>
                <w:rFonts w:ascii="Arial" w:hAnsi="Arial" w:cs="Arial"/>
                <w:b/>
                <w:sz w:val="16"/>
                <w:szCs w:val="16"/>
              </w:rPr>
            </w:pPr>
            <w:r>
              <w:rPr>
                <w:rFonts w:ascii="Arial" w:hAnsi="Arial" w:cs="Arial"/>
                <w:b/>
                <w:sz w:val="16"/>
                <w:szCs w:val="16"/>
              </w:rPr>
              <w:t xml:space="preserve">FOLIO. 306921 Mónica Valdez </w:t>
            </w:r>
            <w:proofErr w:type="spellStart"/>
            <w:r>
              <w:rPr>
                <w:rFonts w:ascii="Arial" w:hAnsi="Arial" w:cs="Arial"/>
                <w:b/>
                <w:sz w:val="16"/>
                <w:szCs w:val="16"/>
              </w:rPr>
              <w:t>Valdez</w:t>
            </w:r>
            <w:proofErr w:type="spellEnd"/>
          </w:p>
          <w:p w14:paraId="789CC366" w14:textId="77777777" w:rsidR="00335259" w:rsidRDefault="00335259" w:rsidP="00335259">
            <w:pPr>
              <w:jc w:val="both"/>
              <w:rPr>
                <w:rFonts w:ascii="Arial" w:hAnsi="Arial" w:cs="Arial"/>
                <w:b/>
                <w:sz w:val="16"/>
                <w:szCs w:val="16"/>
              </w:rPr>
            </w:pPr>
            <w:r>
              <w:rPr>
                <w:rFonts w:ascii="Arial" w:hAnsi="Arial" w:cs="Arial"/>
                <w:b/>
                <w:sz w:val="16"/>
                <w:szCs w:val="16"/>
              </w:rPr>
              <w:t>Solicitud:</w:t>
            </w:r>
            <w:r w:rsidR="005D192A">
              <w:rPr>
                <w:rFonts w:ascii="Arial" w:hAnsi="Arial" w:cs="Arial"/>
                <w:b/>
                <w:sz w:val="16"/>
                <w:szCs w:val="16"/>
              </w:rPr>
              <w:t xml:space="preserve"> </w:t>
            </w:r>
            <w:r w:rsidR="008D700A" w:rsidRPr="007311FF">
              <w:rPr>
                <w:rFonts w:ascii="Arial" w:hAnsi="Arial" w:cs="Arial"/>
                <w:sz w:val="16"/>
                <w:szCs w:val="16"/>
              </w:rPr>
              <w:t>La información que solicito está relacionada con trabajo infantil, entendiendo el trabajo desarrollado por menores entre 5 y 17 años de edad - Programas, acciones y políticas cuya población objetivo sean menores de 17 años de edad, y cuyos objetivos tengan relación directa o indirecta con la prevención, erradicación, estudio, control, regulación o cualquier otra actividad vinculada al trabajo infantil. Conocer toda la información existente al respecto diagnósticos, propuestas de atención, metas, indicadores, presupuestos, mecanismos de coordinación, evaluación y sus resultados, seguimiento, si han sido sometidos a auditorías y sus resultados. Información desde al año 2000 a la fecha. - Presupuesto desglosado por capítulo de gasto destinado a actividades, acciones, programas o políticas vinculados a trabajo infantil. Información desde al año 2000 a la fecha. - Relación de todos los socios y actores sociales con quienes se trabajan acciones puntuales sobre trabajo infantil, por ejemplo sindicatos, productores, gremios industriales, otras entidades gubernamentales y sociales. Información desde al año 2000 a la fecha. - Estudios, diagnósticos, investigaciones relacionadas con el trabajo infantil. Información desde al año 2000 a la fecha. - Legislación estatal/local aplicable para el trabajo infantil, así como conocer los avances, reportes o informes que se generan al respecto. Información desde al año 2000 a la fecha. - Seguimiento, resultados y reportes respecto al indicador ODS sobre trabajo infantil.</w:t>
            </w:r>
          </w:p>
        </w:tc>
        <w:tc>
          <w:tcPr>
            <w:tcW w:w="4678" w:type="dxa"/>
          </w:tcPr>
          <w:p w14:paraId="31012B33" w14:textId="77777777" w:rsidR="001C5410" w:rsidRDefault="001C5410" w:rsidP="001C5410">
            <w:pPr>
              <w:jc w:val="both"/>
              <w:rPr>
                <w:rFonts w:ascii="Arial" w:hAnsi="Arial" w:cs="Arial"/>
                <w:sz w:val="16"/>
                <w:szCs w:val="16"/>
              </w:rPr>
            </w:pPr>
            <w:r>
              <w:rPr>
                <w:rFonts w:ascii="Arial" w:hAnsi="Arial" w:cs="Arial"/>
                <w:sz w:val="16"/>
                <w:szCs w:val="16"/>
              </w:rPr>
              <w:t xml:space="preserve">Se le da puntual respuesta a través de la Plataforma Estatal de Transparencia Sistema INFOMEX, respuesta que emite la </w:t>
            </w:r>
            <w:r w:rsidR="0052268D">
              <w:rPr>
                <w:rFonts w:ascii="Arial" w:hAnsi="Arial" w:cs="Arial"/>
                <w:sz w:val="16"/>
                <w:szCs w:val="16"/>
              </w:rPr>
              <w:t>Procuraduría de Protección de Niñas, Niños y Adolescentes mediante oficio DIF/PD/1332/2021 de fecha 19 de abril del año en curso, la Dirección de Planeación, Presupuesto y Tecnologías de la Información DIF/DP/OF-127/2021 de fecha 15 de abril de 2020.</w:t>
            </w:r>
          </w:p>
          <w:p w14:paraId="14E302D8" w14:textId="77777777" w:rsidR="00335259" w:rsidRDefault="00335259" w:rsidP="00B72289">
            <w:pPr>
              <w:jc w:val="both"/>
              <w:rPr>
                <w:rFonts w:ascii="Arial" w:hAnsi="Arial" w:cs="Arial"/>
                <w:sz w:val="16"/>
                <w:szCs w:val="16"/>
              </w:rPr>
            </w:pPr>
          </w:p>
        </w:tc>
      </w:tr>
      <w:tr w:rsidR="00335259" w14:paraId="33AAA826" w14:textId="77777777" w:rsidTr="0012646C">
        <w:tc>
          <w:tcPr>
            <w:tcW w:w="4786" w:type="dxa"/>
          </w:tcPr>
          <w:p w14:paraId="2A989463" w14:textId="77777777" w:rsidR="00335259" w:rsidRDefault="00335259" w:rsidP="00335259">
            <w:pPr>
              <w:jc w:val="both"/>
              <w:rPr>
                <w:rFonts w:ascii="Arial" w:hAnsi="Arial" w:cs="Arial"/>
                <w:b/>
                <w:sz w:val="16"/>
                <w:szCs w:val="16"/>
              </w:rPr>
            </w:pPr>
            <w:r>
              <w:rPr>
                <w:rFonts w:ascii="Arial" w:hAnsi="Arial" w:cs="Arial"/>
                <w:b/>
                <w:sz w:val="16"/>
                <w:szCs w:val="16"/>
              </w:rPr>
              <w:t xml:space="preserve">FOLIO. </w:t>
            </w:r>
            <w:r w:rsidR="008D700A">
              <w:rPr>
                <w:rFonts w:ascii="Arial" w:hAnsi="Arial" w:cs="Arial"/>
                <w:b/>
                <w:sz w:val="16"/>
                <w:szCs w:val="16"/>
              </w:rPr>
              <w:t xml:space="preserve">309021 </w:t>
            </w:r>
            <w:proofErr w:type="spellStart"/>
            <w:r w:rsidR="008D700A">
              <w:rPr>
                <w:rFonts w:ascii="Arial" w:hAnsi="Arial" w:cs="Arial"/>
                <w:b/>
                <w:sz w:val="16"/>
                <w:szCs w:val="16"/>
              </w:rPr>
              <w:t>Proyectopro</w:t>
            </w:r>
            <w:proofErr w:type="spellEnd"/>
            <w:r w:rsidR="008D700A">
              <w:rPr>
                <w:rFonts w:ascii="Arial" w:hAnsi="Arial" w:cs="Arial"/>
                <w:b/>
                <w:sz w:val="16"/>
                <w:szCs w:val="16"/>
              </w:rPr>
              <w:t xml:space="preserve"> </w:t>
            </w:r>
            <w:proofErr w:type="spellStart"/>
            <w:r w:rsidR="008D700A">
              <w:rPr>
                <w:rFonts w:ascii="Arial" w:hAnsi="Arial" w:cs="Arial"/>
                <w:b/>
                <w:sz w:val="16"/>
                <w:szCs w:val="16"/>
              </w:rPr>
              <w:t>proyectopro</w:t>
            </w:r>
            <w:proofErr w:type="spellEnd"/>
          </w:p>
          <w:p w14:paraId="3A8156A8" w14:textId="77777777" w:rsidR="00335259" w:rsidRDefault="00335259" w:rsidP="00335259">
            <w:pPr>
              <w:jc w:val="both"/>
              <w:rPr>
                <w:rFonts w:ascii="Arial" w:hAnsi="Arial" w:cs="Arial"/>
                <w:b/>
                <w:sz w:val="16"/>
                <w:szCs w:val="16"/>
              </w:rPr>
            </w:pPr>
            <w:r>
              <w:rPr>
                <w:rFonts w:ascii="Arial" w:hAnsi="Arial" w:cs="Arial"/>
                <w:b/>
                <w:sz w:val="16"/>
                <w:szCs w:val="16"/>
              </w:rPr>
              <w:t>Solicitud:</w:t>
            </w:r>
            <w:r w:rsidR="005D192A">
              <w:rPr>
                <w:rFonts w:ascii="Arial" w:hAnsi="Arial" w:cs="Arial"/>
                <w:b/>
                <w:sz w:val="16"/>
                <w:szCs w:val="16"/>
              </w:rPr>
              <w:t xml:space="preserve"> </w:t>
            </w:r>
            <w:r w:rsidR="005D192A" w:rsidRPr="00A66AEC">
              <w:rPr>
                <w:rFonts w:ascii="Arial" w:hAnsi="Arial" w:cs="Arial"/>
                <w:sz w:val="16"/>
                <w:szCs w:val="16"/>
              </w:rPr>
              <w:t xml:space="preserve">1 ¿Cuántos albergues para menores hay en el </w:t>
            </w:r>
            <w:r w:rsidR="005D192A" w:rsidRPr="00A66AEC">
              <w:rPr>
                <w:rFonts w:ascii="Arial" w:hAnsi="Arial" w:cs="Arial"/>
                <w:sz w:val="16"/>
                <w:szCs w:val="16"/>
              </w:rPr>
              <w:lastRenderedPageBreak/>
              <w:t xml:space="preserve">estado, incluyendo las modalidades públicas (casa cuna, casa del niño y de la niña) y privadas? 2 ¿Cuántos huérfanos menores de edad tenía contabilizados del DIF estatal en toda la entidad hasta concluir el mes de febrero de 2021? 3 Según sus registros de trabajo social, ¿cuántos menores estuvieron en albergues públicos o privados del estado desde el inicio de marzo de 2020 hasta febrero 2021? 4 </w:t>
            </w:r>
            <w:proofErr w:type="gramStart"/>
            <w:r w:rsidR="005D192A" w:rsidRPr="00A66AEC">
              <w:rPr>
                <w:rFonts w:ascii="Arial" w:hAnsi="Arial" w:cs="Arial"/>
                <w:sz w:val="16"/>
                <w:szCs w:val="16"/>
              </w:rPr>
              <w:t>El</w:t>
            </w:r>
            <w:proofErr w:type="gramEnd"/>
            <w:r w:rsidR="005D192A" w:rsidRPr="00A66AEC">
              <w:rPr>
                <w:rFonts w:ascii="Arial" w:hAnsi="Arial" w:cs="Arial"/>
                <w:sz w:val="16"/>
                <w:szCs w:val="16"/>
              </w:rPr>
              <w:t xml:space="preserve"> DIF estatal lleva un conteo de cuántos menores de edad perdieron a un padre, madre o a ambos tras morir por Covid-19, entre marzo de 2020 y el final de febrero de 2021? De ser así, ¿cuál es la cifra? 5 ¿Cómo ayuda el sistema DIF estatal a los menores de edad que perdieron a un padre, madre o a ambos tras morir por Covid-19? 6 ¿Cuántos menores de edad han sido canalizados al DIF para recibir algún tipo de apoyo por orfandad por Covid-19 de marzo a 2020 a febrero de 2021? 7 ¿Cuántos menores de edad estuvieron en albergue DIF, de manera temporal, a causa de orfandad por Covid-19 pero después fueron canalizados con algún familiar? 8 ¿El DIF tiene ayudas económicas directas para menores de edad que perdieron a sus padres por Covid-19? 9 ¿Qué dependencia proporciona estos recursos?</w:t>
            </w:r>
          </w:p>
        </w:tc>
        <w:tc>
          <w:tcPr>
            <w:tcW w:w="4678" w:type="dxa"/>
          </w:tcPr>
          <w:p w14:paraId="0EE649D2" w14:textId="77777777" w:rsidR="00335259" w:rsidRDefault="003A2CB3" w:rsidP="003A2CB3">
            <w:pPr>
              <w:jc w:val="both"/>
              <w:rPr>
                <w:rFonts w:ascii="Arial" w:hAnsi="Arial" w:cs="Arial"/>
                <w:sz w:val="16"/>
                <w:szCs w:val="16"/>
              </w:rPr>
            </w:pPr>
            <w:r>
              <w:rPr>
                <w:rFonts w:ascii="Arial" w:hAnsi="Arial" w:cs="Arial"/>
                <w:sz w:val="16"/>
                <w:szCs w:val="16"/>
              </w:rPr>
              <w:lastRenderedPageBreak/>
              <w:t xml:space="preserve">Se le da puntual respuesta a través de la Plataforma Estatal de Transparencia Sistema INFOMEX, respuesta que emite la Procuraduría de Protección de Niñas, Niños y Adolescentes </w:t>
            </w:r>
            <w:r>
              <w:rPr>
                <w:rFonts w:ascii="Arial" w:hAnsi="Arial" w:cs="Arial"/>
                <w:sz w:val="16"/>
                <w:szCs w:val="16"/>
              </w:rPr>
              <w:lastRenderedPageBreak/>
              <w:t>mediante oficio DIF/PD/1334/2021 de fecha 19 de abril del año en curso.</w:t>
            </w:r>
          </w:p>
        </w:tc>
      </w:tr>
      <w:tr w:rsidR="008D700A" w14:paraId="5C0CBB47" w14:textId="77777777" w:rsidTr="0012646C">
        <w:tc>
          <w:tcPr>
            <w:tcW w:w="4786" w:type="dxa"/>
          </w:tcPr>
          <w:p w14:paraId="35018FC0" w14:textId="77777777" w:rsidR="008D700A" w:rsidRDefault="008D700A" w:rsidP="008D700A">
            <w:pPr>
              <w:jc w:val="both"/>
              <w:rPr>
                <w:rFonts w:ascii="Arial" w:hAnsi="Arial" w:cs="Arial"/>
                <w:b/>
                <w:sz w:val="16"/>
                <w:szCs w:val="16"/>
              </w:rPr>
            </w:pPr>
            <w:r>
              <w:rPr>
                <w:rFonts w:ascii="Arial" w:hAnsi="Arial" w:cs="Arial"/>
                <w:b/>
                <w:sz w:val="16"/>
                <w:szCs w:val="16"/>
              </w:rPr>
              <w:lastRenderedPageBreak/>
              <w:t>FOLIO. 314821 Itzel Carrera</w:t>
            </w:r>
          </w:p>
          <w:p w14:paraId="17F47957" w14:textId="77777777" w:rsidR="008D700A" w:rsidRDefault="008D700A" w:rsidP="008D700A">
            <w:pPr>
              <w:jc w:val="both"/>
              <w:rPr>
                <w:rFonts w:ascii="Arial" w:hAnsi="Arial" w:cs="Arial"/>
                <w:b/>
                <w:sz w:val="16"/>
                <w:szCs w:val="16"/>
              </w:rPr>
            </w:pPr>
            <w:r>
              <w:rPr>
                <w:rFonts w:ascii="Arial" w:hAnsi="Arial" w:cs="Arial"/>
                <w:b/>
                <w:sz w:val="16"/>
                <w:szCs w:val="16"/>
              </w:rPr>
              <w:t>Solicitud:</w:t>
            </w:r>
            <w:r w:rsidR="005D192A">
              <w:rPr>
                <w:rFonts w:ascii="Arial" w:hAnsi="Arial" w:cs="Arial"/>
                <w:b/>
                <w:sz w:val="16"/>
                <w:szCs w:val="16"/>
              </w:rPr>
              <w:t xml:space="preserve"> </w:t>
            </w:r>
            <w:r w:rsidR="005D192A">
              <w:rPr>
                <w:rFonts w:ascii="Arial" w:hAnsi="Arial" w:cs="Arial"/>
                <w:sz w:val="16"/>
                <w:szCs w:val="16"/>
              </w:rPr>
              <w:t>¿Cuántos menores de edad se encuentran susceptibles de adopción actualmente? Desagregar por fecha de ingreso, fecha de registro en el sistema, edad actual, entidad de nacimiento y sexo.</w:t>
            </w:r>
          </w:p>
        </w:tc>
        <w:tc>
          <w:tcPr>
            <w:tcW w:w="4678" w:type="dxa"/>
          </w:tcPr>
          <w:p w14:paraId="18DFC81D" w14:textId="77777777" w:rsidR="008D700A" w:rsidRDefault="004C134B" w:rsidP="006558FD">
            <w:pPr>
              <w:jc w:val="both"/>
              <w:rPr>
                <w:rFonts w:ascii="Arial" w:hAnsi="Arial" w:cs="Arial"/>
                <w:sz w:val="16"/>
                <w:szCs w:val="16"/>
              </w:rPr>
            </w:pPr>
            <w:r>
              <w:rPr>
                <w:rFonts w:ascii="Arial" w:hAnsi="Arial" w:cs="Arial"/>
                <w:sz w:val="16"/>
                <w:szCs w:val="16"/>
              </w:rPr>
              <w:t>Se le da puntual respuesta a través de la Plataforma Estatal de Transparencia Sistema INFOMEX, respuesta que emite la Procuraduría de Protección de Niñas, Niños y Adolesc</w:t>
            </w:r>
            <w:r w:rsidR="006558FD">
              <w:rPr>
                <w:rFonts w:ascii="Arial" w:hAnsi="Arial" w:cs="Arial"/>
                <w:sz w:val="16"/>
                <w:szCs w:val="16"/>
              </w:rPr>
              <w:t>entes mediante oficio DIF/PD/1390</w:t>
            </w:r>
            <w:r>
              <w:rPr>
                <w:rFonts w:ascii="Arial" w:hAnsi="Arial" w:cs="Arial"/>
                <w:sz w:val="16"/>
                <w:szCs w:val="16"/>
              </w:rPr>
              <w:t xml:space="preserve">/2021 de fecha </w:t>
            </w:r>
            <w:r w:rsidR="006558FD">
              <w:rPr>
                <w:rFonts w:ascii="Arial" w:hAnsi="Arial" w:cs="Arial"/>
                <w:sz w:val="16"/>
                <w:szCs w:val="16"/>
              </w:rPr>
              <w:t>20</w:t>
            </w:r>
            <w:r>
              <w:rPr>
                <w:rFonts w:ascii="Arial" w:hAnsi="Arial" w:cs="Arial"/>
                <w:sz w:val="16"/>
                <w:szCs w:val="16"/>
              </w:rPr>
              <w:t xml:space="preserve"> de abril del año en curso.</w:t>
            </w:r>
          </w:p>
        </w:tc>
      </w:tr>
      <w:tr w:rsidR="008D700A" w14:paraId="2FF7D4AF" w14:textId="77777777" w:rsidTr="0012646C">
        <w:tc>
          <w:tcPr>
            <w:tcW w:w="4786" w:type="dxa"/>
          </w:tcPr>
          <w:p w14:paraId="6F797C37" w14:textId="77777777" w:rsidR="008D700A" w:rsidRDefault="008D700A" w:rsidP="008D700A">
            <w:pPr>
              <w:jc w:val="both"/>
              <w:rPr>
                <w:rFonts w:ascii="Arial" w:hAnsi="Arial" w:cs="Arial"/>
                <w:b/>
                <w:sz w:val="16"/>
                <w:szCs w:val="16"/>
              </w:rPr>
            </w:pPr>
            <w:r>
              <w:rPr>
                <w:rFonts w:ascii="Arial" w:hAnsi="Arial" w:cs="Arial"/>
                <w:b/>
                <w:sz w:val="16"/>
                <w:szCs w:val="16"/>
              </w:rPr>
              <w:t xml:space="preserve">FOLIO. 319121 </w:t>
            </w:r>
            <w:proofErr w:type="spellStart"/>
            <w:r>
              <w:rPr>
                <w:rFonts w:ascii="Arial" w:hAnsi="Arial" w:cs="Arial"/>
                <w:b/>
                <w:sz w:val="16"/>
                <w:szCs w:val="16"/>
              </w:rPr>
              <w:t>Bacilio</w:t>
            </w:r>
            <w:proofErr w:type="spellEnd"/>
            <w:r>
              <w:rPr>
                <w:rFonts w:ascii="Arial" w:hAnsi="Arial" w:cs="Arial"/>
                <w:b/>
                <w:sz w:val="16"/>
                <w:szCs w:val="16"/>
              </w:rPr>
              <w:t xml:space="preserve"> </w:t>
            </w:r>
            <w:r w:rsidR="005C1CFF">
              <w:rPr>
                <w:rFonts w:ascii="Arial" w:hAnsi="Arial" w:cs="Arial"/>
                <w:b/>
                <w:sz w:val="16"/>
                <w:szCs w:val="16"/>
              </w:rPr>
              <w:t>Hernández</w:t>
            </w:r>
          </w:p>
          <w:p w14:paraId="229F39A0" w14:textId="77777777" w:rsidR="008D700A" w:rsidRDefault="008D700A" w:rsidP="008D700A">
            <w:pPr>
              <w:jc w:val="both"/>
              <w:rPr>
                <w:rFonts w:ascii="Arial" w:hAnsi="Arial" w:cs="Arial"/>
                <w:b/>
                <w:sz w:val="16"/>
                <w:szCs w:val="16"/>
              </w:rPr>
            </w:pPr>
            <w:r>
              <w:rPr>
                <w:rFonts w:ascii="Arial" w:hAnsi="Arial" w:cs="Arial"/>
                <w:b/>
                <w:sz w:val="16"/>
                <w:szCs w:val="16"/>
              </w:rPr>
              <w:t>Solicitud:</w:t>
            </w:r>
            <w:r w:rsidR="005C1CFF">
              <w:rPr>
                <w:rFonts w:ascii="Arial" w:hAnsi="Arial" w:cs="Arial"/>
                <w:b/>
                <w:sz w:val="16"/>
                <w:szCs w:val="16"/>
              </w:rPr>
              <w:t xml:space="preserve"> </w:t>
            </w:r>
            <w:r w:rsidR="005C1CFF" w:rsidRPr="003D29F5">
              <w:rPr>
                <w:rFonts w:ascii="Arial" w:hAnsi="Arial" w:cs="Arial"/>
                <w:sz w:val="16"/>
                <w:szCs w:val="16"/>
              </w:rPr>
              <w:t xml:space="preserve">Solicito información: 1.- Funciones actuales de </w:t>
            </w:r>
            <w:proofErr w:type="spellStart"/>
            <w:r w:rsidR="005C1CFF" w:rsidRPr="003D29F5">
              <w:rPr>
                <w:rFonts w:ascii="Arial" w:hAnsi="Arial" w:cs="Arial"/>
                <w:sz w:val="16"/>
                <w:szCs w:val="16"/>
              </w:rPr>
              <w:t>Iram</w:t>
            </w:r>
            <w:proofErr w:type="spellEnd"/>
            <w:r w:rsidR="005C1CFF" w:rsidRPr="003D29F5">
              <w:rPr>
                <w:rFonts w:ascii="Arial" w:hAnsi="Arial" w:cs="Arial"/>
                <w:sz w:val="16"/>
                <w:szCs w:val="16"/>
              </w:rPr>
              <w:t xml:space="preserve"> Dávila morán, puesto, horario y jefe directo. 2.- Con base a publicaciones en medios de comunicación y sus páginas oficiales de estos y redes sociales, sustente porqué el DIF Estatal permite a </w:t>
            </w:r>
            <w:proofErr w:type="spellStart"/>
            <w:r w:rsidR="005C1CFF" w:rsidRPr="003D29F5">
              <w:rPr>
                <w:rFonts w:ascii="Arial" w:hAnsi="Arial" w:cs="Arial"/>
                <w:sz w:val="16"/>
                <w:szCs w:val="16"/>
              </w:rPr>
              <w:t>Iram</w:t>
            </w:r>
            <w:proofErr w:type="spellEnd"/>
            <w:r w:rsidR="005C1CFF" w:rsidRPr="003D29F5">
              <w:rPr>
                <w:rFonts w:ascii="Arial" w:hAnsi="Arial" w:cs="Arial"/>
                <w:sz w:val="16"/>
                <w:szCs w:val="16"/>
              </w:rPr>
              <w:t xml:space="preserve"> Dávila Morán, Gregory Tovar, Guillermo Mendieta Méndez, Alberto Cortés, Margarita Viñas Orta , Cecilia González Gordoa, Mauricio Castrillón Malagón, Carlo Vinicio Montaño Castillo y Fernando Martín del campo de manera personal y a través de un equipo de jóvenes que paga el DIF Estatal hacer actos de proselitismo, autorizar y entregar despensas, promover al partido revolucionario institucional y al partido acción nacional 3. Sustente que Gregory Tovar, Margarita Viñas Orta e </w:t>
            </w:r>
            <w:proofErr w:type="spellStart"/>
            <w:r w:rsidR="005C1CFF" w:rsidRPr="003D29F5">
              <w:rPr>
                <w:rFonts w:ascii="Arial" w:hAnsi="Arial" w:cs="Arial"/>
                <w:sz w:val="16"/>
                <w:szCs w:val="16"/>
              </w:rPr>
              <w:t>Iram</w:t>
            </w:r>
            <w:proofErr w:type="spellEnd"/>
            <w:r w:rsidR="005C1CFF" w:rsidRPr="003D29F5">
              <w:rPr>
                <w:rFonts w:ascii="Arial" w:hAnsi="Arial" w:cs="Arial"/>
                <w:sz w:val="16"/>
                <w:szCs w:val="16"/>
              </w:rPr>
              <w:t xml:space="preserve"> Dávila Morán tienen el permiso de DIF estatal para participar en la contienda actual como suplentes de una diputación y promover a los partidos políticos del PAN y PRI. 4. Aunque existen videos, documente quejas de personal de DIF y externos del maltrato, denigración, gritos, uso de palabras altisonantes, acusaciones infundadas, mentiras, humillación e intimidación al personal del DIF Estatal por parte de la directora general Cecilia González Gordoa. 5. Documente que Cecilia González Gordoa no toma medicamento o tratamiento que controle sus estados de ánimo, cambios bruscos de carácter, pérdida del control de sus emociones, bipolaridad y violencia.</w:t>
            </w:r>
            <w:r w:rsidR="005D192A">
              <w:rPr>
                <w:rFonts w:ascii="Arial" w:hAnsi="Arial" w:cs="Arial"/>
                <w:b/>
                <w:sz w:val="16"/>
                <w:szCs w:val="16"/>
              </w:rPr>
              <w:t xml:space="preserve"> </w:t>
            </w:r>
          </w:p>
        </w:tc>
        <w:tc>
          <w:tcPr>
            <w:tcW w:w="4678" w:type="dxa"/>
          </w:tcPr>
          <w:p w14:paraId="51727B7A" w14:textId="77777777" w:rsidR="008D700A" w:rsidRDefault="005C1CFF" w:rsidP="005C1CFF">
            <w:pPr>
              <w:jc w:val="both"/>
              <w:rPr>
                <w:rFonts w:ascii="Arial" w:hAnsi="Arial" w:cs="Arial"/>
                <w:sz w:val="16"/>
                <w:szCs w:val="16"/>
              </w:rPr>
            </w:pPr>
            <w:r>
              <w:rPr>
                <w:rFonts w:ascii="Arial" w:hAnsi="Arial" w:cs="Arial"/>
                <w:sz w:val="16"/>
                <w:szCs w:val="16"/>
              </w:rPr>
              <w:t>Se le da puntual respuesta a través de la Plataforma Estatal de Transparencia Sistema INFOMEX, respuesta que emite la Subdirección de Recursos Humanos mediante oficio DIF/DG/DA/SRH/OF-455/20</w:t>
            </w:r>
            <w:r w:rsidR="009C56DA">
              <w:rPr>
                <w:rFonts w:ascii="Arial" w:hAnsi="Arial" w:cs="Arial"/>
                <w:sz w:val="16"/>
                <w:szCs w:val="16"/>
              </w:rPr>
              <w:t xml:space="preserve">21 de fecha 20 de abril de 2021, Dirección de Relaciones Publicas y Difusión mediante oficio DIF/DR/OF- 025/2021 de fecha 23 de abril del año en curso y la Dirección de Planeación, Presupuesto y Tecnologías de la Información mediante oficio DIF/DP/SAE/OF-145/2021 de fecha 27 de abril. </w:t>
            </w:r>
          </w:p>
        </w:tc>
      </w:tr>
      <w:tr w:rsidR="008F6EA0" w14:paraId="47F51A83" w14:textId="77777777" w:rsidTr="0012646C">
        <w:tc>
          <w:tcPr>
            <w:tcW w:w="4786" w:type="dxa"/>
          </w:tcPr>
          <w:p w14:paraId="51A6FD7D" w14:textId="77777777" w:rsidR="008F6EA0" w:rsidRDefault="008F6EA0" w:rsidP="008F6EA0">
            <w:pPr>
              <w:jc w:val="both"/>
              <w:rPr>
                <w:rFonts w:ascii="Arial" w:hAnsi="Arial" w:cs="Arial"/>
                <w:b/>
                <w:sz w:val="16"/>
                <w:szCs w:val="16"/>
              </w:rPr>
            </w:pPr>
            <w:r>
              <w:rPr>
                <w:rFonts w:ascii="Arial" w:hAnsi="Arial" w:cs="Arial"/>
                <w:b/>
                <w:sz w:val="16"/>
                <w:szCs w:val="16"/>
              </w:rPr>
              <w:t>FOLIO. 00357921 Adriana Rangel Flores</w:t>
            </w:r>
          </w:p>
          <w:p w14:paraId="0E577BEE" w14:textId="77777777" w:rsidR="008F6EA0" w:rsidRDefault="008F6EA0" w:rsidP="008F6EA0">
            <w:pPr>
              <w:jc w:val="both"/>
              <w:rPr>
                <w:rFonts w:ascii="Arial" w:hAnsi="Arial" w:cs="Arial"/>
                <w:b/>
                <w:sz w:val="16"/>
                <w:szCs w:val="16"/>
              </w:rPr>
            </w:pPr>
            <w:r>
              <w:rPr>
                <w:rFonts w:ascii="Arial" w:hAnsi="Arial" w:cs="Arial"/>
                <w:b/>
                <w:sz w:val="16"/>
                <w:szCs w:val="16"/>
              </w:rPr>
              <w:t xml:space="preserve">Solicitud: </w:t>
            </w:r>
            <w:r w:rsidRPr="00066367">
              <w:rPr>
                <w:rFonts w:ascii="Arial" w:hAnsi="Arial" w:cs="Arial"/>
                <w:sz w:val="16"/>
                <w:szCs w:val="16"/>
              </w:rPr>
              <w:t xml:space="preserve">En el Estado de San Luis Potosí, y refiriéndonos al periodo enero - diciembre 2020, se solicita lo siguiente ¿Cuántas niñas, niños y adolescentes que se encuentran a cargo del Estado estuvieron institucionalizados? ¿Qué acciones se realizaron para garantizar el derecho a vivir en familia de esas niñas, niños y adolescentes que se encontraban institucionalizados? ¿El Estado de San Luis Potosí cuenta con un Programa de Acogimiento familiar? De ser así, ¿A partir de </w:t>
            </w:r>
            <w:r w:rsidRPr="00066367">
              <w:rPr>
                <w:rFonts w:ascii="Arial" w:hAnsi="Arial" w:cs="Arial"/>
                <w:sz w:val="16"/>
                <w:szCs w:val="16"/>
              </w:rPr>
              <w:lastRenderedPageBreak/>
              <w:t>qué fecha comenzó a operar?</w:t>
            </w:r>
          </w:p>
        </w:tc>
        <w:tc>
          <w:tcPr>
            <w:tcW w:w="4678" w:type="dxa"/>
          </w:tcPr>
          <w:p w14:paraId="4D3A12EE" w14:textId="77777777" w:rsidR="008F6EA0" w:rsidRDefault="005C3C84" w:rsidP="005C3C84">
            <w:pPr>
              <w:jc w:val="both"/>
              <w:rPr>
                <w:rFonts w:ascii="Arial" w:hAnsi="Arial" w:cs="Arial"/>
                <w:sz w:val="16"/>
                <w:szCs w:val="16"/>
              </w:rPr>
            </w:pPr>
            <w:r>
              <w:rPr>
                <w:rFonts w:ascii="Arial" w:hAnsi="Arial" w:cs="Arial"/>
                <w:sz w:val="16"/>
                <w:szCs w:val="16"/>
              </w:rPr>
              <w:lastRenderedPageBreak/>
              <w:t>Se le da puntual respuesta a través de la Plataforma Estatal de Transparencia Sistema INFOMEX, respuesta que emite la Procuraduría de Protección de Niñas, Niños y Adolescentes mediante oficio DIF/PD/1744/2021 de fecha 04 de mayo de 2021.</w:t>
            </w:r>
          </w:p>
        </w:tc>
      </w:tr>
      <w:tr w:rsidR="007F7D49" w14:paraId="58AF17B5" w14:textId="77777777" w:rsidTr="0012646C">
        <w:tc>
          <w:tcPr>
            <w:tcW w:w="4786" w:type="dxa"/>
          </w:tcPr>
          <w:p w14:paraId="2106FC91" w14:textId="77777777" w:rsidR="007F7D49" w:rsidRDefault="007F7D49" w:rsidP="007F7D49">
            <w:pPr>
              <w:jc w:val="both"/>
              <w:rPr>
                <w:rFonts w:ascii="Arial" w:hAnsi="Arial" w:cs="Arial"/>
                <w:b/>
                <w:sz w:val="16"/>
                <w:szCs w:val="16"/>
              </w:rPr>
            </w:pPr>
            <w:r>
              <w:rPr>
                <w:rFonts w:ascii="Arial" w:hAnsi="Arial" w:cs="Arial"/>
                <w:b/>
                <w:sz w:val="16"/>
                <w:szCs w:val="16"/>
              </w:rPr>
              <w:t xml:space="preserve">FOLIO. 00372121 Pierre Le </w:t>
            </w:r>
            <w:proofErr w:type="spellStart"/>
            <w:r>
              <w:rPr>
                <w:rFonts w:ascii="Arial" w:hAnsi="Arial" w:cs="Arial"/>
                <w:b/>
                <w:sz w:val="16"/>
                <w:szCs w:val="16"/>
              </w:rPr>
              <w:t>Bastard</w:t>
            </w:r>
            <w:proofErr w:type="spellEnd"/>
          </w:p>
          <w:p w14:paraId="24140C83" w14:textId="77777777" w:rsidR="007F7D49" w:rsidRDefault="007F7D49" w:rsidP="007F7D49">
            <w:pPr>
              <w:jc w:val="both"/>
              <w:rPr>
                <w:rFonts w:ascii="Arial" w:hAnsi="Arial" w:cs="Arial"/>
                <w:b/>
                <w:sz w:val="16"/>
                <w:szCs w:val="16"/>
              </w:rPr>
            </w:pPr>
            <w:r>
              <w:rPr>
                <w:rFonts w:ascii="Arial" w:hAnsi="Arial" w:cs="Arial"/>
                <w:b/>
                <w:sz w:val="16"/>
                <w:szCs w:val="16"/>
              </w:rPr>
              <w:t xml:space="preserve">Solicitud: </w:t>
            </w:r>
            <w:r>
              <w:rPr>
                <w:rFonts w:ascii="Arial" w:hAnsi="Arial" w:cs="Arial"/>
                <w:sz w:val="16"/>
                <w:szCs w:val="16"/>
              </w:rPr>
              <w:t xml:space="preserve"> Solicito las entregas que realizaron los Proveedores de vacunas a los diferentes Almacenes o Hospitales durante ABRIL DEL 2021, caracterizado con las siguientes columnas por producto Nombre del Proveedor, Clave del producto, descripción genérica del producto, nombre del fabricante, nombre comercial, precio unitario, fecha de entrega, cantidad entregada, No. de folio o remisión de entrega, No. de contrato, No. de Licitación o Adjudicación directa así que cantidades Máximas y Mínimas (</w:t>
            </w:r>
            <w:proofErr w:type="spellStart"/>
            <w:r>
              <w:rPr>
                <w:rFonts w:ascii="Arial" w:hAnsi="Arial" w:cs="Arial"/>
                <w:sz w:val="16"/>
                <w:szCs w:val="16"/>
              </w:rPr>
              <w:t>Qmax</w:t>
            </w:r>
            <w:proofErr w:type="spellEnd"/>
            <w:r>
              <w:rPr>
                <w:rFonts w:ascii="Arial" w:hAnsi="Arial" w:cs="Arial"/>
                <w:sz w:val="16"/>
                <w:szCs w:val="16"/>
              </w:rPr>
              <w:t xml:space="preserve"> y </w:t>
            </w:r>
            <w:proofErr w:type="spellStart"/>
            <w:r>
              <w:rPr>
                <w:rFonts w:ascii="Arial" w:hAnsi="Arial" w:cs="Arial"/>
                <w:sz w:val="16"/>
                <w:szCs w:val="16"/>
              </w:rPr>
              <w:t>Qmin</w:t>
            </w:r>
            <w:proofErr w:type="spellEnd"/>
            <w:r>
              <w:rPr>
                <w:rFonts w:ascii="Arial" w:hAnsi="Arial" w:cs="Arial"/>
                <w:sz w:val="16"/>
                <w:szCs w:val="16"/>
              </w:rPr>
              <w:t>). Por otra parte, solicito el número de unidades con nombre, descripción, precio de adquisición y código (clave de cuadro básico) de cada uno de las vacunas (020) que surtieron (entradas) a cada uno de los Institutos, Hospitales y Clínicas durante ABRIL DEL 2021. Favor de proporcionar dicha información en archivo electrónico (hoja de cálculo Excel).</w:t>
            </w:r>
          </w:p>
        </w:tc>
        <w:tc>
          <w:tcPr>
            <w:tcW w:w="4678" w:type="dxa"/>
          </w:tcPr>
          <w:p w14:paraId="3030BC28" w14:textId="77777777" w:rsidR="007F7D49" w:rsidRDefault="00D65D59" w:rsidP="005C1CFF">
            <w:pPr>
              <w:jc w:val="both"/>
              <w:rPr>
                <w:rFonts w:ascii="Arial" w:hAnsi="Arial" w:cs="Arial"/>
                <w:sz w:val="16"/>
                <w:szCs w:val="16"/>
              </w:rPr>
            </w:pPr>
            <w:r>
              <w:rPr>
                <w:rFonts w:ascii="Arial" w:hAnsi="Arial" w:cs="Arial"/>
                <w:sz w:val="16"/>
                <w:szCs w:val="16"/>
              </w:rPr>
              <w:t xml:space="preserve">En tramite </w:t>
            </w:r>
          </w:p>
        </w:tc>
      </w:tr>
    </w:tbl>
    <w:p w14:paraId="502D580A" w14:textId="77777777" w:rsidR="00766E5E" w:rsidRDefault="00766E5E" w:rsidP="0012646C"/>
    <w:p w14:paraId="769756F0" w14:textId="77777777" w:rsidR="00335259" w:rsidRDefault="00335259" w:rsidP="0012646C"/>
    <w:sectPr w:rsidR="00335259" w:rsidSect="00592889">
      <w:pgSz w:w="12240" w:h="15840"/>
      <w:pgMar w:top="1417" w:right="1701" w:bottom="1417" w:left="1701"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FAA267" w14:textId="77777777" w:rsidR="00F42631" w:rsidRDefault="00F42631" w:rsidP="00592889">
      <w:pPr>
        <w:spacing w:after="0" w:line="240" w:lineRule="auto"/>
      </w:pPr>
      <w:r>
        <w:separator/>
      </w:r>
    </w:p>
  </w:endnote>
  <w:endnote w:type="continuationSeparator" w:id="0">
    <w:p w14:paraId="13DCC5A1" w14:textId="77777777" w:rsidR="00F42631" w:rsidRDefault="00F42631" w:rsidP="005928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EF3731" w14:textId="77777777" w:rsidR="00F42631" w:rsidRDefault="00F42631" w:rsidP="00592889">
      <w:pPr>
        <w:spacing w:after="0" w:line="240" w:lineRule="auto"/>
      </w:pPr>
      <w:r>
        <w:separator/>
      </w:r>
    </w:p>
  </w:footnote>
  <w:footnote w:type="continuationSeparator" w:id="0">
    <w:p w14:paraId="224919A3" w14:textId="77777777" w:rsidR="00F42631" w:rsidRDefault="00F42631" w:rsidP="0059288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A3CEF"/>
    <w:multiLevelType w:val="hybridMultilevel"/>
    <w:tmpl w:val="4274C04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5E00F64"/>
    <w:multiLevelType w:val="hybridMultilevel"/>
    <w:tmpl w:val="B084550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7D77D2C"/>
    <w:multiLevelType w:val="hybridMultilevel"/>
    <w:tmpl w:val="9AA8CA56"/>
    <w:lvl w:ilvl="0" w:tplc="D02846E8">
      <w:start w:val="1"/>
      <w:numFmt w:val="decimal"/>
      <w:lvlText w:val="%1."/>
      <w:lvlJc w:val="left"/>
      <w:pPr>
        <w:ind w:left="536" w:hanging="360"/>
      </w:pPr>
      <w:rPr>
        <w:rFonts w:ascii="Arial" w:eastAsiaTheme="minorHAnsi" w:hAnsi="Arial" w:cs="Arial"/>
      </w:rPr>
    </w:lvl>
    <w:lvl w:ilvl="1" w:tplc="080A0019" w:tentative="1">
      <w:start w:val="1"/>
      <w:numFmt w:val="lowerLetter"/>
      <w:lvlText w:val="%2."/>
      <w:lvlJc w:val="left"/>
      <w:pPr>
        <w:ind w:left="1256" w:hanging="360"/>
      </w:pPr>
    </w:lvl>
    <w:lvl w:ilvl="2" w:tplc="080A001B" w:tentative="1">
      <w:start w:val="1"/>
      <w:numFmt w:val="lowerRoman"/>
      <w:lvlText w:val="%3."/>
      <w:lvlJc w:val="right"/>
      <w:pPr>
        <w:ind w:left="1976" w:hanging="180"/>
      </w:pPr>
    </w:lvl>
    <w:lvl w:ilvl="3" w:tplc="080A000F" w:tentative="1">
      <w:start w:val="1"/>
      <w:numFmt w:val="decimal"/>
      <w:lvlText w:val="%4."/>
      <w:lvlJc w:val="left"/>
      <w:pPr>
        <w:ind w:left="2696" w:hanging="360"/>
      </w:pPr>
    </w:lvl>
    <w:lvl w:ilvl="4" w:tplc="080A0019" w:tentative="1">
      <w:start w:val="1"/>
      <w:numFmt w:val="lowerLetter"/>
      <w:lvlText w:val="%5."/>
      <w:lvlJc w:val="left"/>
      <w:pPr>
        <w:ind w:left="3416" w:hanging="360"/>
      </w:pPr>
    </w:lvl>
    <w:lvl w:ilvl="5" w:tplc="080A001B" w:tentative="1">
      <w:start w:val="1"/>
      <w:numFmt w:val="lowerRoman"/>
      <w:lvlText w:val="%6."/>
      <w:lvlJc w:val="right"/>
      <w:pPr>
        <w:ind w:left="4136" w:hanging="180"/>
      </w:pPr>
    </w:lvl>
    <w:lvl w:ilvl="6" w:tplc="080A000F" w:tentative="1">
      <w:start w:val="1"/>
      <w:numFmt w:val="decimal"/>
      <w:lvlText w:val="%7."/>
      <w:lvlJc w:val="left"/>
      <w:pPr>
        <w:ind w:left="4856" w:hanging="360"/>
      </w:pPr>
    </w:lvl>
    <w:lvl w:ilvl="7" w:tplc="080A0019" w:tentative="1">
      <w:start w:val="1"/>
      <w:numFmt w:val="lowerLetter"/>
      <w:lvlText w:val="%8."/>
      <w:lvlJc w:val="left"/>
      <w:pPr>
        <w:ind w:left="5576" w:hanging="360"/>
      </w:pPr>
    </w:lvl>
    <w:lvl w:ilvl="8" w:tplc="080A001B" w:tentative="1">
      <w:start w:val="1"/>
      <w:numFmt w:val="lowerRoman"/>
      <w:lvlText w:val="%9."/>
      <w:lvlJc w:val="right"/>
      <w:pPr>
        <w:ind w:left="6296" w:hanging="180"/>
      </w:pPr>
    </w:lvl>
  </w:abstractNum>
  <w:abstractNum w:abstractNumId="3" w15:restartNumberingAfterBreak="0">
    <w:nsid w:val="0C6A0276"/>
    <w:multiLevelType w:val="hybridMultilevel"/>
    <w:tmpl w:val="A44A152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51871F1"/>
    <w:multiLevelType w:val="hybridMultilevel"/>
    <w:tmpl w:val="776E1F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8970713"/>
    <w:multiLevelType w:val="hybridMultilevel"/>
    <w:tmpl w:val="EDD0F24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91A244F"/>
    <w:multiLevelType w:val="hybridMultilevel"/>
    <w:tmpl w:val="A44A152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19DB0B59"/>
    <w:multiLevelType w:val="hybridMultilevel"/>
    <w:tmpl w:val="4BCA1B5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3B4750B9"/>
    <w:multiLevelType w:val="hybridMultilevel"/>
    <w:tmpl w:val="99E2DB5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3BAA2AB1"/>
    <w:multiLevelType w:val="hybridMultilevel"/>
    <w:tmpl w:val="02F6DAD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52931D44"/>
    <w:multiLevelType w:val="hybridMultilevel"/>
    <w:tmpl w:val="93BC040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53D7277B"/>
    <w:multiLevelType w:val="hybridMultilevel"/>
    <w:tmpl w:val="A44A152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73AD72F1"/>
    <w:multiLevelType w:val="hybridMultilevel"/>
    <w:tmpl w:val="C646EF7C"/>
    <w:lvl w:ilvl="0" w:tplc="541634E0">
      <w:start w:val="1"/>
      <w:numFmt w:val="decimal"/>
      <w:lvlText w:val="%1."/>
      <w:lvlJc w:val="left"/>
      <w:pPr>
        <w:ind w:left="677" w:hanging="360"/>
      </w:pPr>
      <w:rPr>
        <w:rFonts w:hint="default"/>
      </w:rPr>
    </w:lvl>
    <w:lvl w:ilvl="1" w:tplc="080A0019" w:tentative="1">
      <w:start w:val="1"/>
      <w:numFmt w:val="lowerLetter"/>
      <w:lvlText w:val="%2."/>
      <w:lvlJc w:val="left"/>
      <w:pPr>
        <w:ind w:left="1397" w:hanging="360"/>
      </w:pPr>
    </w:lvl>
    <w:lvl w:ilvl="2" w:tplc="080A001B" w:tentative="1">
      <w:start w:val="1"/>
      <w:numFmt w:val="lowerRoman"/>
      <w:lvlText w:val="%3."/>
      <w:lvlJc w:val="right"/>
      <w:pPr>
        <w:ind w:left="2117" w:hanging="180"/>
      </w:pPr>
    </w:lvl>
    <w:lvl w:ilvl="3" w:tplc="080A000F" w:tentative="1">
      <w:start w:val="1"/>
      <w:numFmt w:val="decimal"/>
      <w:lvlText w:val="%4."/>
      <w:lvlJc w:val="left"/>
      <w:pPr>
        <w:ind w:left="2837" w:hanging="360"/>
      </w:pPr>
    </w:lvl>
    <w:lvl w:ilvl="4" w:tplc="080A0019" w:tentative="1">
      <w:start w:val="1"/>
      <w:numFmt w:val="lowerLetter"/>
      <w:lvlText w:val="%5."/>
      <w:lvlJc w:val="left"/>
      <w:pPr>
        <w:ind w:left="3557" w:hanging="360"/>
      </w:pPr>
    </w:lvl>
    <w:lvl w:ilvl="5" w:tplc="080A001B" w:tentative="1">
      <w:start w:val="1"/>
      <w:numFmt w:val="lowerRoman"/>
      <w:lvlText w:val="%6."/>
      <w:lvlJc w:val="right"/>
      <w:pPr>
        <w:ind w:left="4277" w:hanging="180"/>
      </w:pPr>
    </w:lvl>
    <w:lvl w:ilvl="6" w:tplc="080A000F" w:tentative="1">
      <w:start w:val="1"/>
      <w:numFmt w:val="decimal"/>
      <w:lvlText w:val="%7."/>
      <w:lvlJc w:val="left"/>
      <w:pPr>
        <w:ind w:left="4997" w:hanging="360"/>
      </w:pPr>
    </w:lvl>
    <w:lvl w:ilvl="7" w:tplc="080A0019" w:tentative="1">
      <w:start w:val="1"/>
      <w:numFmt w:val="lowerLetter"/>
      <w:lvlText w:val="%8."/>
      <w:lvlJc w:val="left"/>
      <w:pPr>
        <w:ind w:left="5717" w:hanging="360"/>
      </w:pPr>
    </w:lvl>
    <w:lvl w:ilvl="8" w:tplc="080A001B" w:tentative="1">
      <w:start w:val="1"/>
      <w:numFmt w:val="lowerRoman"/>
      <w:lvlText w:val="%9."/>
      <w:lvlJc w:val="right"/>
      <w:pPr>
        <w:ind w:left="6437" w:hanging="180"/>
      </w:pPr>
    </w:lvl>
  </w:abstractNum>
  <w:abstractNum w:abstractNumId="13" w15:restartNumberingAfterBreak="0">
    <w:nsid w:val="7A334F92"/>
    <w:multiLevelType w:val="hybridMultilevel"/>
    <w:tmpl w:val="A44A152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1"/>
  </w:num>
  <w:num w:numId="2">
    <w:abstractNumId w:val="13"/>
  </w:num>
  <w:num w:numId="3">
    <w:abstractNumId w:val="3"/>
  </w:num>
  <w:num w:numId="4">
    <w:abstractNumId w:val="6"/>
  </w:num>
  <w:num w:numId="5">
    <w:abstractNumId w:val="12"/>
  </w:num>
  <w:num w:numId="6">
    <w:abstractNumId w:val="0"/>
  </w:num>
  <w:num w:numId="7">
    <w:abstractNumId w:val="4"/>
  </w:num>
  <w:num w:numId="8">
    <w:abstractNumId w:val="2"/>
  </w:num>
  <w:num w:numId="9">
    <w:abstractNumId w:val="5"/>
  </w:num>
  <w:num w:numId="10">
    <w:abstractNumId w:val="9"/>
  </w:num>
  <w:num w:numId="11">
    <w:abstractNumId w:val="1"/>
  </w:num>
  <w:num w:numId="12">
    <w:abstractNumId w:val="10"/>
  </w:num>
  <w:num w:numId="13">
    <w:abstractNumId w:val="7"/>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69D0"/>
    <w:rsid w:val="0000371E"/>
    <w:rsid w:val="0000633F"/>
    <w:rsid w:val="00030539"/>
    <w:rsid w:val="00050CDE"/>
    <w:rsid w:val="00076E2A"/>
    <w:rsid w:val="00092579"/>
    <w:rsid w:val="0009733D"/>
    <w:rsid w:val="000C129C"/>
    <w:rsid w:val="000C143B"/>
    <w:rsid w:val="000E1B0C"/>
    <w:rsid w:val="000E5FAF"/>
    <w:rsid w:val="000E6146"/>
    <w:rsid w:val="000F00B9"/>
    <w:rsid w:val="000F505F"/>
    <w:rsid w:val="000F768F"/>
    <w:rsid w:val="001064AA"/>
    <w:rsid w:val="00116A79"/>
    <w:rsid w:val="00123848"/>
    <w:rsid w:val="00123BF9"/>
    <w:rsid w:val="001248BF"/>
    <w:rsid w:val="0012646C"/>
    <w:rsid w:val="001433BE"/>
    <w:rsid w:val="00153D89"/>
    <w:rsid w:val="001555DC"/>
    <w:rsid w:val="00170343"/>
    <w:rsid w:val="00174E9A"/>
    <w:rsid w:val="00176498"/>
    <w:rsid w:val="00180153"/>
    <w:rsid w:val="0018194E"/>
    <w:rsid w:val="00196BF1"/>
    <w:rsid w:val="00197E3A"/>
    <w:rsid w:val="001A3586"/>
    <w:rsid w:val="001B08FF"/>
    <w:rsid w:val="001B09A6"/>
    <w:rsid w:val="001B1B46"/>
    <w:rsid w:val="001B638E"/>
    <w:rsid w:val="001C07D6"/>
    <w:rsid w:val="001C476F"/>
    <w:rsid w:val="001C5410"/>
    <w:rsid w:val="001E17D2"/>
    <w:rsid w:val="001E28AB"/>
    <w:rsid w:val="001E6381"/>
    <w:rsid w:val="001F362A"/>
    <w:rsid w:val="001F6B8B"/>
    <w:rsid w:val="0020035E"/>
    <w:rsid w:val="00204907"/>
    <w:rsid w:val="00215F57"/>
    <w:rsid w:val="0021652A"/>
    <w:rsid w:val="00220336"/>
    <w:rsid w:val="002232BD"/>
    <w:rsid w:val="00231662"/>
    <w:rsid w:val="00242D7B"/>
    <w:rsid w:val="0024787E"/>
    <w:rsid w:val="00250B53"/>
    <w:rsid w:val="00264644"/>
    <w:rsid w:val="00266A14"/>
    <w:rsid w:val="002928B1"/>
    <w:rsid w:val="002A4602"/>
    <w:rsid w:val="002B39E9"/>
    <w:rsid w:val="002B69AB"/>
    <w:rsid w:val="002B72B9"/>
    <w:rsid w:val="002B7990"/>
    <w:rsid w:val="003000B8"/>
    <w:rsid w:val="00300393"/>
    <w:rsid w:val="00310668"/>
    <w:rsid w:val="0031089D"/>
    <w:rsid w:val="003121EE"/>
    <w:rsid w:val="00320CC5"/>
    <w:rsid w:val="00325495"/>
    <w:rsid w:val="00332A61"/>
    <w:rsid w:val="00335259"/>
    <w:rsid w:val="00335528"/>
    <w:rsid w:val="00336035"/>
    <w:rsid w:val="00337636"/>
    <w:rsid w:val="00345B62"/>
    <w:rsid w:val="00346220"/>
    <w:rsid w:val="003719B2"/>
    <w:rsid w:val="00371E38"/>
    <w:rsid w:val="003862E3"/>
    <w:rsid w:val="00386B01"/>
    <w:rsid w:val="003A2CB3"/>
    <w:rsid w:val="003B31E1"/>
    <w:rsid w:val="003B65A8"/>
    <w:rsid w:val="003C3424"/>
    <w:rsid w:val="003E3497"/>
    <w:rsid w:val="003E670C"/>
    <w:rsid w:val="003E6AFF"/>
    <w:rsid w:val="00401949"/>
    <w:rsid w:val="00403837"/>
    <w:rsid w:val="004100DA"/>
    <w:rsid w:val="00411507"/>
    <w:rsid w:val="00415D3B"/>
    <w:rsid w:val="00416BEF"/>
    <w:rsid w:val="004201C4"/>
    <w:rsid w:val="00426172"/>
    <w:rsid w:val="004311A4"/>
    <w:rsid w:val="0044084C"/>
    <w:rsid w:val="004424F3"/>
    <w:rsid w:val="004564BC"/>
    <w:rsid w:val="00456C86"/>
    <w:rsid w:val="00467B1B"/>
    <w:rsid w:val="004A7F99"/>
    <w:rsid w:val="004B38BD"/>
    <w:rsid w:val="004B38F7"/>
    <w:rsid w:val="004B611F"/>
    <w:rsid w:val="004C134B"/>
    <w:rsid w:val="004C265A"/>
    <w:rsid w:val="004C33F6"/>
    <w:rsid w:val="004E1687"/>
    <w:rsid w:val="00510C9E"/>
    <w:rsid w:val="00516546"/>
    <w:rsid w:val="0052268D"/>
    <w:rsid w:val="0052295E"/>
    <w:rsid w:val="00522977"/>
    <w:rsid w:val="00552C8F"/>
    <w:rsid w:val="005569B1"/>
    <w:rsid w:val="00557289"/>
    <w:rsid w:val="00574F11"/>
    <w:rsid w:val="00590749"/>
    <w:rsid w:val="00592889"/>
    <w:rsid w:val="005A4D03"/>
    <w:rsid w:val="005B2ECF"/>
    <w:rsid w:val="005B6847"/>
    <w:rsid w:val="005B7067"/>
    <w:rsid w:val="005C1CFF"/>
    <w:rsid w:val="005C3C84"/>
    <w:rsid w:val="005D192A"/>
    <w:rsid w:val="005D358C"/>
    <w:rsid w:val="005D5E5A"/>
    <w:rsid w:val="005E12CF"/>
    <w:rsid w:val="005F1FE8"/>
    <w:rsid w:val="005F2F46"/>
    <w:rsid w:val="00604E7A"/>
    <w:rsid w:val="0060535E"/>
    <w:rsid w:val="0061464B"/>
    <w:rsid w:val="006211D7"/>
    <w:rsid w:val="00626D85"/>
    <w:rsid w:val="0063175F"/>
    <w:rsid w:val="00635D0B"/>
    <w:rsid w:val="0064362F"/>
    <w:rsid w:val="00652B04"/>
    <w:rsid w:val="006558FD"/>
    <w:rsid w:val="00656C9F"/>
    <w:rsid w:val="00664EAE"/>
    <w:rsid w:val="00666DCC"/>
    <w:rsid w:val="006815C7"/>
    <w:rsid w:val="00697945"/>
    <w:rsid w:val="006A400B"/>
    <w:rsid w:val="006A63B7"/>
    <w:rsid w:val="006B1527"/>
    <w:rsid w:val="006B2156"/>
    <w:rsid w:val="006B25BC"/>
    <w:rsid w:val="006F0AF8"/>
    <w:rsid w:val="006F6054"/>
    <w:rsid w:val="007022B0"/>
    <w:rsid w:val="0072704D"/>
    <w:rsid w:val="00732AFF"/>
    <w:rsid w:val="00742761"/>
    <w:rsid w:val="00742FEE"/>
    <w:rsid w:val="00744F46"/>
    <w:rsid w:val="00745A86"/>
    <w:rsid w:val="00762FE2"/>
    <w:rsid w:val="00766E5E"/>
    <w:rsid w:val="00771BE9"/>
    <w:rsid w:val="00771CE1"/>
    <w:rsid w:val="007777B0"/>
    <w:rsid w:val="00794B4A"/>
    <w:rsid w:val="00797933"/>
    <w:rsid w:val="007A354E"/>
    <w:rsid w:val="007B3178"/>
    <w:rsid w:val="007C03E2"/>
    <w:rsid w:val="007D635A"/>
    <w:rsid w:val="007D68CF"/>
    <w:rsid w:val="007E0160"/>
    <w:rsid w:val="007E0D0C"/>
    <w:rsid w:val="007E1090"/>
    <w:rsid w:val="007E40F9"/>
    <w:rsid w:val="007F5B7C"/>
    <w:rsid w:val="007F7D49"/>
    <w:rsid w:val="00813C4E"/>
    <w:rsid w:val="00817D2B"/>
    <w:rsid w:val="008216F1"/>
    <w:rsid w:val="008335E1"/>
    <w:rsid w:val="00833F08"/>
    <w:rsid w:val="00845B9E"/>
    <w:rsid w:val="00854293"/>
    <w:rsid w:val="00861605"/>
    <w:rsid w:val="008666B7"/>
    <w:rsid w:val="00884EDE"/>
    <w:rsid w:val="00886474"/>
    <w:rsid w:val="0089291E"/>
    <w:rsid w:val="00893211"/>
    <w:rsid w:val="00894333"/>
    <w:rsid w:val="00897DEC"/>
    <w:rsid w:val="008B5397"/>
    <w:rsid w:val="008B69AE"/>
    <w:rsid w:val="008D3C41"/>
    <w:rsid w:val="008D6DFF"/>
    <w:rsid w:val="008D700A"/>
    <w:rsid w:val="008E0BA1"/>
    <w:rsid w:val="008E5D71"/>
    <w:rsid w:val="008F6EA0"/>
    <w:rsid w:val="009033AE"/>
    <w:rsid w:val="0091489E"/>
    <w:rsid w:val="00916742"/>
    <w:rsid w:val="0092153A"/>
    <w:rsid w:val="009246F0"/>
    <w:rsid w:val="00924910"/>
    <w:rsid w:val="00927CF7"/>
    <w:rsid w:val="00931601"/>
    <w:rsid w:val="00931DC2"/>
    <w:rsid w:val="009356DA"/>
    <w:rsid w:val="00936001"/>
    <w:rsid w:val="00937B95"/>
    <w:rsid w:val="00944FAC"/>
    <w:rsid w:val="00945BB1"/>
    <w:rsid w:val="009462C4"/>
    <w:rsid w:val="00962627"/>
    <w:rsid w:val="009627DC"/>
    <w:rsid w:val="009647B3"/>
    <w:rsid w:val="00972CC0"/>
    <w:rsid w:val="0099222F"/>
    <w:rsid w:val="009A5C8E"/>
    <w:rsid w:val="009C0B2B"/>
    <w:rsid w:val="009C56DA"/>
    <w:rsid w:val="009D6585"/>
    <w:rsid w:val="009E5267"/>
    <w:rsid w:val="009F6005"/>
    <w:rsid w:val="00A00AE3"/>
    <w:rsid w:val="00A05DFA"/>
    <w:rsid w:val="00A10F93"/>
    <w:rsid w:val="00A1236C"/>
    <w:rsid w:val="00A1286A"/>
    <w:rsid w:val="00A31D0D"/>
    <w:rsid w:val="00A42A1F"/>
    <w:rsid w:val="00A4497F"/>
    <w:rsid w:val="00A50F98"/>
    <w:rsid w:val="00A577BC"/>
    <w:rsid w:val="00A57AEA"/>
    <w:rsid w:val="00A60D55"/>
    <w:rsid w:val="00A61D5B"/>
    <w:rsid w:val="00A7497F"/>
    <w:rsid w:val="00A80591"/>
    <w:rsid w:val="00A95B09"/>
    <w:rsid w:val="00A97D8A"/>
    <w:rsid w:val="00AB0F5E"/>
    <w:rsid w:val="00AB6EDB"/>
    <w:rsid w:val="00AD2D3C"/>
    <w:rsid w:val="00AF2D7A"/>
    <w:rsid w:val="00B002C6"/>
    <w:rsid w:val="00B15A41"/>
    <w:rsid w:val="00B338E1"/>
    <w:rsid w:val="00B35F69"/>
    <w:rsid w:val="00B5027D"/>
    <w:rsid w:val="00B51E95"/>
    <w:rsid w:val="00B544F7"/>
    <w:rsid w:val="00B61A7C"/>
    <w:rsid w:val="00B62249"/>
    <w:rsid w:val="00B63FAC"/>
    <w:rsid w:val="00B71FAC"/>
    <w:rsid w:val="00B72289"/>
    <w:rsid w:val="00B75DF0"/>
    <w:rsid w:val="00B847A5"/>
    <w:rsid w:val="00B85A09"/>
    <w:rsid w:val="00BA48E4"/>
    <w:rsid w:val="00BB1030"/>
    <w:rsid w:val="00BD002F"/>
    <w:rsid w:val="00BD40B6"/>
    <w:rsid w:val="00BD4DBB"/>
    <w:rsid w:val="00BF5BA4"/>
    <w:rsid w:val="00BF7576"/>
    <w:rsid w:val="00C06CB6"/>
    <w:rsid w:val="00C11CC1"/>
    <w:rsid w:val="00C21027"/>
    <w:rsid w:val="00C22865"/>
    <w:rsid w:val="00C27D04"/>
    <w:rsid w:val="00C433A0"/>
    <w:rsid w:val="00C50CFC"/>
    <w:rsid w:val="00C73B93"/>
    <w:rsid w:val="00C750DA"/>
    <w:rsid w:val="00C765D9"/>
    <w:rsid w:val="00C867CF"/>
    <w:rsid w:val="00C91CC1"/>
    <w:rsid w:val="00CA6B84"/>
    <w:rsid w:val="00CB0C37"/>
    <w:rsid w:val="00CB5037"/>
    <w:rsid w:val="00CB665C"/>
    <w:rsid w:val="00CC542E"/>
    <w:rsid w:val="00CD1752"/>
    <w:rsid w:val="00CD19CD"/>
    <w:rsid w:val="00CE0788"/>
    <w:rsid w:val="00CE37BF"/>
    <w:rsid w:val="00CE4A49"/>
    <w:rsid w:val="00CE53F8"/>
    <w:rsid w:val="00CF4F30"/>
    <w:rsid w:val="00CF7185"/>
    <w:rsid w:val="00D00249"/>
    <w:rsid w:val="00D10862"/>
    <w:rsid w:val="00D13386"/>
    <w:rsid w:val="00D16FC1"/>
    <w:rsid w:val="00D173F5"/>
    <w:rsid w:val="00D22226"/>
    <w:rsid w:val="00D23D84"/>
    <w:rsid w:val="00D56366"/>
    <w:rsid w:val="00D65916"/>
    <w:rsid w:val="00D65D59"/>
    <w:rsid w:val="00D70EAA"/>
    <w:rsid w:val="00D73698"/>
    <w:rsid w:val="00D74065"/>
    <w:rsid w:val="00D74151"/>
    <w:rsid w:val="00D80C81"/>
    <w:rsid w:val="00D903E8"/>
    <w:rsid w:val="00D9074A"/>
    <w:rsid w:val="00D9233F"/>
    <w:rsid w:val="00D9423E"/>
    <w:rsid w:val="00D94E10"/>
    <w:rsid w:val="00D9750D"/>
    <w:rsid w:val="00D97A5C"/>
    <w:rsid w:val="00DA47FC"/>
    <w:rsid w:val="00DB26B0"/>
    <w:rsid w:val="00DB2B48"/>
    <w:rsid w:val="00DC2D18"/>
    <w:rsid w:val="00DC76BB"/>
    <w:rsid w:val="00DD7818"/>
    <w:rsid w:val="00DE2CFB"/>
    <w:rsid w:val="00DE651E"/>
    <w:rsid w:val="00E0323C"/>
    <w:rsid w:val="00E0324E"/>
    <w:rsid w:val="00E04420"/>
    <w:rsid w:val="00E12689"/>
    <w:rsid w:val="00E26D9D"/>
    <w:rsid w:val="00E36707"/>
    <w:rsid w:val="00E46E28"/>
    <w:rsid w:val="00E60512"/>
    <w:rsid w:val="00E62D05"/>
    <w:rsid w:val="00E76E81"/>
    <w:rsid w:val="00E80291"/>
    <w:rsid w:val="00E81844"/>
    <w:rsid w:val="00E833BC"/>
    <w:rsid w:val="00EA2494"/>
    <w:rsid w:val="00EC0401"/>
    <w:rsid w:val="00ED54CA"/>
    <w:rsid w:val="00EE0465"/>
    <w:rsid w:val="00EE69D0"/>
    <w:rsid w:val="00EF7BA8"/>
    <w:rsid w:val="00F42258"/>
    <w:rsid w:val="00F42631"/>
    <w:rsid w:val="00F43134"/>
    <w:rsid w:val="00F46755"/>
    <w:rsid w:val="00F6340B"/>
    <w:rsid w:val="00F712C9"/>
    <w:rsid w:val="00F74462"/>
    <w:rsid w:val="00F74DBD"/>
    <w:rsid w:val="00F757A2"/>
    <w:rsid w:val="00F7782C"/>
    <w:rsid w:val="00F82FC0"/>
    <w:rsid w:val="00F86581"/>
    <w:rsid w:val="00F94E52"/>
    <w:rsid w:val="00FA1A6D"/>
    <w:rsid w:val="00FA2D71"/>
    <w:rsid w:val="00FA3B9E"/>
    <w:rsid w:val="00FA6D05"/>
    <w:rsid w:val="00FA7DDE"/>
    <w:rsid w:val="00FB059D"/>
    <w:rsid w:val="00FD2152"/>
    <w:rsid w:val="00FE275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7A418C"/>
  <w15:docId w15:val="{96C4702B-F68F-42C0-A028-D4A4208B42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69D0"/>
    <w:pPr>
      <w:spacing w:after="160" w:line="259"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EE69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1C476F"/>
    <w:pPr>
      <w:spacing w:after="200" w:line="276" w:lineRule="auto"/>
      <w:ind w:left="720"/>
      <w:contextualSpacing/>
    </w:pPr>
  </w:style>
  <w:style w:type="paragraph" w:styleId="Encabezado">
    <w:name w:val="header"/>
    <w:basedOn w:val="Normal"/>
    <w:link w:val="EncabezadoCar"/>
    <w:uiPriority w:val="99"/>
    <w:unhideWhenUsed/>
    <w:rsid w:val="0059288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92889"/>
  </w:style>
  <w:style w:type="paragraph" w:styleId="Piedepgina">
    <w:name w:val="footer"/>
    <w:basedOn w:val="Normal"/>
    <w:link w:val="PiedepginaCar"/>
    <w:uiPriority w:val="99"/>
    <w:unhideWhenUsed/>
    <w:rsid w:val="0059288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92889"/>
  </w:style>
  <w:style w:type="paragraph" w:styleId="Textodeglobo">
    <w:name w:val="Balloon Text"/>
    <w:basedOn w:val="Normal"/>
    <w:link w:val="TextodegloboCar"/>
    <w:uiPriority w:val="99"/>
    <w:semiHidden/>
    <w:unhideWhenUsed/>
    <w:rsid w:val="00D903E8"/>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903E8"/>
    <w:rPr>
      <w:rFonts w:ascii="Segoe UI" w:hAnsi="Segoe UI" w:cs="Segoe UI"/>
      <w:sz w:val="18"/>
      <w:szCs w:val="18"/>
    </w:rPr>
  </w:style>
  <w:style w:type="character" w:styleId="Hipervnculo">
    <w:name w:val="Hyperlink"/>
    <w:basedOn w:val="Fuentedeprrafopredeter"/>
    <w:uiPriority w:val="99"/>
    <w:semiHidden/>
    <w:unhideWhenUsed/>
    <w:rsid w:val="004A7F9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780053">
      <w:bodyDiv w:val="1"/>
      <w:marLeft w:val="0"/>
      <w:marRight w:val="0"/>
      <w:marTop w:val="0"/>
      <w:marBottom w:val="0"/>
      <w:divBdr>
        <w:top w:val="none" w:sz="0" w:space="0" w:color="auto"/>
        <w:left w:val="none" w:sz="0" w:space="0" w:color="auto"/>
        <w:bottom w:val="none" w:sz="0" w:space="0" w:color="auto"/>
        <w:right w:val="none" w:sz="0" w:space="0" w:color="auto"/>
      </w:divBdr>
    </w:div>
    <w:div w:id="168958059">
      <w:bodyDiv w:val="1"/>
      <w:marLeft w:val="0"/>
      <w:marRight w:val="0"/>
      <w:marTop w:val="0"/>
      <w:marBottom w:val="0"/>
      <w:divBdr>
        <w:top w:val="none" w:sz="0" w:space="0" w:color="auto"/>
        <w:left w:val="none" w:sz="0" w:space="0" w:color="auto"/>
        <w:bottom w:val="none" w:sz="0" w:space="0" w:color="auto"/>
        <w:right w:val="none" w:sz="0" w:space="0" w:color="auto"/>
      </w:divBdr>
    </w:div>
    <w:div w:id="180970413">
      <w:bodyDiv w:val="1"/>
      <w:marLeft w:val="0"/>
      <w:marRight w:val="0"/>
      <w:marTop w:val="0"/>
      <w:marBottom w:val="0"/>
      <w:divBdr>
        <w:top w:val="none" w:sz="0" w:space="0" w:color="auto"/>
        <w:left w:val="none" w:sz="0" w:space="0" w:color="auto"/>
        <w:bottom w:val="none" w:sz="0" w:space="0" w:color="auto"/>
        <w:right w:val="none" w:sz="0" w:space="0" w:color="auto"/>
      </w:divBdr>
    </w:div>
    <w:div w:id="240064718">
      <w:bodyDiv w:val="1"/>
      <w:marLeft w:val="0"/>
      <w:marRight w:val="0"/>
      <w:marTop w:val="0"/>
      <w:marBottom w:val="0"/>
      <w:divBdr>
        <w:top w:val="none" w:sz="0" w:space="0" w:color="auto"/>
        <w:left w:val="none" w:sz="0" w:space="0" w:color="auto"/>
        <w:bottom w:val="none" w:sz="0" w:space="0" w:color="auto"/>
        <w:right w:val="none" w:sz="0" w:space="0" w:color="auto"/>
      </w:divBdr>
    </w:div>
    <w:div w:id="573972053">
      <w:bodyDiv w:val="1"/>
      <w:marLeft w:val="0"/>
      <w:marRight w:val="0"/>
      <w:marTop w:val="0"/>
      <w:marBottom w:val="0"/>
      <w:divBdr>
        <w:top w:val="none" w:sz="0" w:space="0" w:color="auto"/>
        <w:left w:val="none" w:sz="0" w:space="0" w:color="auto"/>
        <w:bottom w:val="none" w:sz="0" w:space="0" w:color="auto"/>
        <w:right w:val="none" w:sz="0" w:space="0" w:color="auto"/>
      </w:divBdr>
    </w:div>
    <w:div w:id="734166970">
      <w:bodyDiv w:val="1"/>
      <w:marLeft w:val="0"/>
      <w:marRight w:val="0"/>
      <w:marTop w:val="0"/>
      <w:marBottom w:val="0"/>
      <w:divBdr>
        <w:top w:val="none" w:sz="0" w:space="0" w:color="auto"/>
        <w:left w:val="none" w:sz="0" w:space="0" w:color="auto"/>
        <w:bottom w:val="none" w:sz="0" w:space="0" w:color="auto"/>
        <w:right w:val="none" w:sz="0" w:space="0" w:color="auto"/>
      </w:divBdr>
    </w:div>
    <w:div w:id="897207492">
      <w:bodyDiv w:val="1"/>
      <w:marLeft w:val="0"/>
      <w:marRight w:val="0"/>
      <w:marTop w:val="0"/>
      <w:marBottom w:val="0"/>
      <w:divBdr>
        <w:top w:val="none" w:sz="0" w:space="0" w:color="auto"/>
        <w:left w:val="none" w:sz="0" w:space="0" w:color="auto"/>
        <w:bottom w:val="none" w:sz="0" w:space="0" w:color="auto"/>
        <w:right w:val="none" w:sz="0" w:space="0" w:color="auto"/>
      </w:divBdr>
    </w:div>
    <w:div w:id="1333265526">
      <w:bodyDiv w:val="1"/>
      <w:marLeft w:val="0"/>
      <w:marRight w:val="0"/>
      <w:marTop w:val="0"/>
      <w:marBottom w:val="0"/>
      <w:divBdr>
        <w:top w:val="none" w:sz="0" w:space="0" w:color="auto"/>
        <w:left w:val="none" w:sz="0" w:space="0" w:color="auto"/>
        <w:bottom w:val="none" w:sz="0" w:space="0" w:color="auto"/>
        <w:right w:val="none" w:sz="0" w:space="0" w:color="auto"/>
      </w:divBdr>
    </w:div>
    <w:div w:id="1401949463">
      <w:bodyDiv w:val="1"/>
      <w:marLeft w:val="0"/>
      <w:marRight w:val="0"/>
      <w:marTop w:val="0"/>
      <w:marBottom w:val="0"/>
      <w:divBdr>
        <w:top w:val="none" w:sz="0" w:space="0" w:color="auto"/>
        <w:left w:val="none" w:sz="0" w:space="0" w:color="auto"/>
        <w:bottom w:val="none" w:sz="0" w:space="0" w:color="auto"/>
        <w:right w:val="none" w:sz="0" w:space="0" w:color="auto"/>
      </w:divBdr>
    </w:div>
    <w:div w:id="1723019181">
      <w:bodyDiv w:val="1"/>
      <w:marLeft w:val="0"/>
      <w:marRight w:val="0"/>
      <w:marTop w:val="0"/>
      <w:marBottom w:val="0"/>
      <w:divBdr>
        <w:top w:val="none" w:sz="0" w:space="0" w:color="auto"/>
        <w:left w:val="none" w:sz="0" w:space="0" w:color="auto"/>
        <w:bottom w:val="none" w:sz="0" w:space="0" w:color="auto"/>
        <w:right w:val="none" w:sz="0" w:space="0" w:color="auto"/>
      </w:divBdr>
    </w:div>
    <w:div w:id="1747990011">
      <w:bodyDiv w:val="1"/>
      <w:marLeft w:val="0"/>
      <w:marRight w:val="0"/>
      <w:marTop w:val="0"/>
      <w:marBottom w:val="0"/>
      <w:divBdr>
        <w:top w:val="none" w:sz="0" w:space="0" w:color="auto"/>
        <w:left w:val="none" w:sz="0" w:space="0" w:color="auto"/>
        <w:bottom w:val="none" w:sz="0" w:space="0" w:color="auto"/>
        <w:right w:val="none" w:sz="0" w:space="0" w:color="auto"/>
      </w:divBdr>
    </w:div>
    <w:div w:id="2018460174">
      <w:bodyDiv w:val="1"/>
      <w:marLeft w:val="0"/>
      <w:marRight w:val="0"/>
      <w:marTop w:val="0"/>
      <w:marBottom w:val="0"/>
      <w:divBdr>
        <w:top w:val="none" w:sz="0" w:space="0" w:color="auto"/>
        <w:left w:val="none" w:sz="0" w:space="0" w:color="auto"/>
        <w:bottom w:val="none" w:sz="0" w:space="0" w:color="auto"/>
        <w:right w:val="none" w:sz="0" w:space="0" w:color="auto"/>
      </w:divBdr>
    </w:div>
    <w:div w:id="20856844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1514</Words>
  <Characters>8327</Characters>
  <Application>Microsoft Office Word</Application>
  <DocSecurity>0</DocSecurity>
  <Lines>69</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Isis Vianey Garrigos Nava</dc:creator>
  <cp:lastModifiedBy>Ana</cp:lastModifiedBy>
  <cp:revision>2</cp:revision>
  <cp:lastPrinted>2019-09-27T19:28:00Z</cp:lastPrinted>
  <dcterms:created xsi:type="dcterms:W3CDTF">2021-05-05T16:14:00Z</dcterms:created>
  <dcterms:modified xsi:type="dcterms:W3CDTF">2021-05-05T16:14:00Z</dcterms:modified>
</cp:coreProperties>
</file>