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</w:p>
    <w:p w:rsidR="00F47510" w:rsidRPr="00A25683" w:rsidRDefault="00F47510" w:rsidP="00B20E91">
      <w:pPr>
        <w:spacing w:after="0" w:line="240" w:lineRule="auto"/>
        <w:jc w:val="center"/>
        <w:rPr>
          <w:rFonts w:ascii="Calibri" w:eastAsia="Times New Roman" w:hAnsi="Calibri" w:cs="Calibri"/>
          <w:color w:val="002060"/>
          <w:sz w:val="56"/>
          <w:szCs w:val="56"/>
          <w:lang w:eastAsia="es-MX"/>
        </w:rPr>
      </w:pPr>
    </w:p>
    <w:p w:rsidR="00B20E91" w:rsidRPr="00A25683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2060"/>
          <w:sz w:val="56"/>
          <w:szCs w:val="56"/>
          <w:lang w:eastAsia="es-MX"/>
        </w:rPr>
      </w:pPr>
      <w:r w:rsidRPr="00A25683">
        <w:rPr>
          <w:rFonts w:ascii="Arial Black" w:eastAsia="Times New Roman" w:hAnsi="Arial Black" w:cs="Calibri"/>
          <w:color w:val="002060"/>
          <w:sz w:val="44"/>
          <w:szCs w:val="56"/>
          <w:lang w:eastAsia="es-MX"/>
        </w:rPr>
        <w:t xml:space="preserve">No se Genera Información, </w:t>
      </w:r>
      <w:r w:rsidR="00A25683" w:rsidRPr="00A25683">
        <w:rPr>
          <w:rFonts w:ascii="Arial Black" w:eastAsia="Times New Roman" w:hAnsi="Arial Black" w:cs="Calibri"/>
          <w:color w:val="002060"/>
          <w:sz w:val="44"/>
          <w:szCs w:val="56"/>
          <w:lang w:eastAsia="es-MX"/>
        </w:rPr>
        <w:t>ya que,</w:t>
      </w:r>
      <w:r w:rsidRPr="00A25683">
        <w:rPr>
          <w:rFonts w:ascii="Arial Black" w:eastAsia="Times New Roman" w:hAnsi="Arial Black" w:cs="Calibri"/>
          <w:color w:val="002060"/>
          <w:sz w:val="44"/>
          <w:szCs w:val="56"/>
          <w:lang w:eastAsia="es-MX"/>
        </w:rPr>
        <w:t xml:space="preserve"> durante el mes </w:t>
      </w:r>
      <w:r w:rsidR="00551164" w:rsidRPr="00A25683">
        <w:rPr>
          <w:rFonts w:ascii="Arial Black" w:eastAsia="Times New Roman" w:hAnsi="Arial Black" w:cs="Calibri"/>
          <w:color w:val="002060"/>
          <w:sz w:val="44"/>
          <w:szCs w:val="56"/>
          <w:lang w:eastAsia="es-MX"/>
        </w:rPr>
        <w:t xml:space="preserve">de </w:t>
      </w:r>
      <w:r w:rsidR="00A25683" w:rsidRPr="00A25683">
        <w:rPr>
          <w:rFonts w:ascii="Arial Black" w:eastAsia="Times New Roman" w:hAnsi="Arial Black" w:cs="Calibri"/>
          <w:color w:val="002060"/>
          <w:sz w:val="44"/>
          <w:szCs w:val="56"/>
          <w:lang w:eastAsia="es-MX"/>
        </w:rPr>
        <w:t>mayo</w:t>
      </w:r>
      <w:r w:rsidR="002E6EA5" w:rsidRPr="00A25683">
        <w:rPr>
          <w:rFonts w:ascii="Arial Black" w:eastAsia="Times New Roman" w:hAnsi="Arial Black" w:cs="Calibri"/>
          <w:color w:val="002060"/>
          <w:sz w:val="44"/>
          <w:szCs w:val="56"/>
          <w:lang w:eastAsia="es-MX"/>
        </w:rPr>
        <w:t xml:space="preserve"> 2021</w:t>
      </w:r>
      <w:r w:rsidRPr="00A25683">
        <w:rPr>
          <w:rFonts w:ascii="Arial Black" w:eastAsia="Times New Roman" w:hAnsi="Arial Black" w:cs="Calibri"/>
          <w:color w:val="002060"/>
          <w:sz w:val="44"/>
          <w:szCs w:val="56"/>
          <w:lang w:eastAsia="es-MX"/>
        </w:rPr>
        <w:t>, no se llevaron a cabo sesiones del comité de transparencia</w:t>
      </w:r>
      <w:r w:rsidRPr="00A25683">
        <w:rPr>
          <w:rFonts w:ascii="Calibri" w:eastAsia="Times New Roman" w:hAnsi="Calibri" w:cs="Calibri"/>
          <w:color w:val="002060"/>
          <w:sz w:val="56"/>
          <w:szCs w:val="56"/>
          <w:lang w:eastAsia="es-MX"/>
        </w:rPr>
        <w:t xml:space="preserve">  </w:t>
      </w:r>
    </w:p>
    <w:p w:rsidR="00B20E91" w:rsidRPr="00A25683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2060"/>
          <w:sz w:val="56"/>
          <w:szCs w:val="56"/>
          <w:lang w:eastAsia="es-MX"/>
        </w:rPr>
      </w:pPr>
    </w:p>
    <w:p w:rsidR="00B20E91" w:rsidRPr="00A25683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b/>
          <w:color w:val="002060"/>
          <w:sz w:val="56"/>
          <w:szCs w:val="56"/>
          <w:lang w:eastAsia="es-MX"/>
        </w:rPr>
      </w:pPr>
      <w:r w:rsidRPr="00A25683">
        <w:rPr>
          <w:rFonts w:ascii="Calibri" w:eastAsia="Times New Roman" w:hAnsi="Calibri" w:cs="Calibri"/>
          <w:b/>
          <w:color w:val="002060"/>
          <w:sz w:val="56"/>
          <w:szCs w:val="56"/>
          <w:lang w:eastAsia="es-MX"/>
        </w:rPr>
        <w:t xml:space="preserve"> (Sesiones se efectúan con fundamento en los artículos 51 y 52 de la Ley de Transparencia y Acceso a la Información del Estado de San Luis Potosí)</w:t>
      </w:r>
    </w:p>
    <w:bookmarkEnd w:id="0"/>
    <w:p w:rsidR="002B37E8" w:rsidRPr="00B20E91" w:rsidRDefault="002B37E8" w:rsidP="00B20E91">
      <w:pPr>
        <w:jc w:val="center"/>
        <w:rPr>
          <w:sz w:val="56"/>
          <w:szCs w:val="56"/>
        </w:rPr>
      </w:pPr>
    </w:p>
    <w:sectPr w:rsidR="002B37E8" w:rsidRPr="00B20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510"/>
    <w:rsid w:val="0006343C"/>
    <w:rsid w:val="00106A61"/>
    <w:rsid w:val="001E45D7"/>
    <w:rsid w:val="002B37E8"/>
    <w:rsid w:val="002C6C65"/>
    <w:rsid w:val="002E589C"/>
    <w:rsid w:val="002E6EA5"/>
    <w:rsid w:val="003656B3"/>
    <w:rsid w:val="00400404"/>
    <w:rsid w:val="00436DF5"/>
    <w:rsid w:val="004F6C9F"/>
    <w:rsid w:val="00526C3B"/>
    <w:rsid w:val="00551164"/>
    <w:rsid w:val="00697E64"/>
    <w:rsid w:val="00750E2F"/>
    <w:rsid w:val="008922F9"/>
    <w:rsid w:val="008C73A2"/>
    <w:rsid w:val="00A25683"/>
    <w:rsid w:val="00B20E91"/>
    <w:rsid w:val="00B563D2"/>
    <w:rsid w:val="00C83726"/>
    <w:rsid w:val="00E03661"/>
    <w:rsid w:val="00E227DF"/>
    <w:rsid w:val="00E6764D"/>
    <w:rsid w:val="00F47510"/>
    <w:rsid w:val="00F5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6BEBB"/>
  <w15:docId w15:val="{8AC78EBA-9AAE-4EAA-8ECA-BCD32170C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Jose rodriguez rodriguez</cp:lastModifiedBy>
  <cp:revision>4</cp:revision>
  <dcterms:created xsi:type="dcterms:W3CDTF">2021-06-02T17:10:00Z</dcterms:created>
  <dcterms:modified xsi:type="dcterms:W3CDTF">2021-06-02T17:41:00Z</dcterms:modified>
</cp:coreProperties>
</file>