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Pr="008703FB" w:rsidRDefault="008703FB" w:rsidP="008703FB">
      <w:pPr>
        <w:jc w:val="both"/>
        <w:rPr>
          <w:rFonts w:ascii="Century Gothic" w:hAnsi="Century Gothic"/>
          <w:b/>
          <w:sz w:val="36"/>
          <w:szCs w:val="36"/>
        </w:rPr>
      </w:pPr>
      <w:r w:rsidRPr="008703FB">
        <w:rPr>
          <w:rFonts w:ascii="Century Gothic" w:hAnsi="Century Gothic"/>
          <w:b/>
          <w:sz w:val="36"/>
          <w:szCs w:val="36"/>
        </w:rPr>
        <w:t xml:space="preserve">Se realizó una reunión de trabajo con el área auditada para dar a conocer las observaciones determinadas, y en esa misma reunión el área auditada solventó las observaciones, tal y como consta en el informe de </w:t>
      </w:r>
      <w:proofErr w:type="spellStart"/>
      <w:r w:rsidRPr="008703FB">
        <w:rPr>
          <w:rFonts w:ascii="Century Gothic" w:hAnsi="Century Gothic"/>
          <w:b/>
          <w:sz w:val="36"/>
          <w:szCs w:val="36"/>
        </w:rPr>
        <w:t>audi</w:t>
      </w:r>
      <w:bookmarkStart w:id="0" w:name="_GoBack"/>
      <w:bookmarkEnd w:id="0"/>
      <w:r w:rsidRPr="008703FB">
        <w:rPr>
          <w:rFonts w:ascii="Century Gothic" w:hAnsi="Century Gothic"/>
          <w:b/>
          <w:sz w:val="36"/>
          <w:szCs w:val="36"/>
        </w:rPr>
        <w:t>toria</w:t>
      </w:r>
      <w:proofErr w:type="spellEnd"/>
      <w:r w:rsidRPr="008703FB">
        <w:rPr>
          <w:rFonts w:ascii="Century Gothic" w:hAnsi="Century Gothic"/>
          <w:b/>
          <w:sz w:val="36"/>
          <w:szCs w:val="36"/>
        </w:rPr>
        <w:t xml:space="preserve">.  </w:t>
      </w:r>
    </w:p>
    <w:sectPr w:rsidR="0037278F" w:rsidRPr="008703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3FB"/>
    <w:rsid w:val="003F6811"/>
    <w:rsid w:val="008703FB"/>
    <w:rsid w:val="00A3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1</cp:revision>
  <dcterms:created xsi:type="dcterms:W3CDTF">2021-05-31T18:05:00Z</dcterms:created>
  <dcterms:modified xsi:type="dcterms:W3CDTF">2021-05-31T18:17:00Z</dcterms:modified>
</cp:coreProperties>
</file>