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FEF068" w14:textId="38498D17" w:rsidR="00DF6B4C" w:rsidRPr="00F50D34" w:rsidRDefault="003A66AA" w:rsidP="005D5EEA">
      <w:pPr>
        <w:spacing w:after="0" w:line="276" w:lineRule="auto"/>
        <w:jc w:val="center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 xml:space="preserve">ACUERDOS DE LA </w:t>
      </w:r>
      <w:r w:rsidR="004144D4">
        <w:rPr>
          <w:rFonts w:ascii="Calibri" w:hAnsi="Calibri" w:cs="Calibri"/>
          <w:b/>
        </w:rPr>
        <w:t>NOVENA</w:t>
      </w:r>
      <w:r w:rsidR="00DF6B4C" w:rsidRPr="00F50D34">
        <w:rPr>
          <w:rFonts w:ascii="Calibri" w:hAnsi="Calibri" w:cs="Calibri"/>
          <w:b/>
        </w:rPr>
        <w:t xml:space="preserve"> COMISIÓN DE ADMINISTRACIÓN Y PRESUPUESTO DE FECHA </w:t>
      </w:r>
      <w:r w:rsidR="004144D4">
        <w:rPr>
          <w:rFonts w:ascii="Calibri" w:hAnsi="Calibri" w:cs="Calibri"/>
          <w:b/>
        </w:rPr>
        <w:t>28</w:t>
      </w:r>
      <w:r w:rsidR="00DF6B4C" w:rsidRPr="00F50D34">
        <w:rPr>
          <w:rFonts w:ascii="Calibri" w:hAnsi="Calibri" w:cs="Calibri"/>
          <w:b/>
        </w:rPr>
        <w:t xml:space="preserve"> DE </w:t>
      </w:r>
      <w:r w:rsidR="005D5EEA">
        <w:rPr>
          <w:rFonts w:ascii="Calibri" w:hAnsi="Calibri" w:cs="Calibri"/>
          <w:b/>
        </w:rPr>
        <w:t>MA</w:t>
      </w:r>
      <w:r w:rsidR="004144D4">
        <w:rPr>
          <w:rFonts w:ascii="Calibri" w:hAnsi="Calibri" w:cs="Calibri"/>
          <w:b/>
        </w:rPr>
        <w:t>Y</w:t>
      </w:r>
      <w:r w:rsidR="005D5EEA">
        <w:rPr>
          <w:rFonts w:ascii="Calibri" w:hAnsi="Calibri" w:cs="Calibri"/>
          <w:b/>
        </w:rPr>
        <w:t>O</w:t>
      </w:r>
      <w:r w:rsidR="00DF6B4C" w:rsidRPr="00F50D34">
        <w:rPr>
          <w:rFonts w:ascii="Calibri" w:hAnsi="Calibri" w:cs="Calibri"/>
          <w:b/>
        </w:rPr>
        <w:t xml:space="preserve"> DE 202</w:t>
      </w:r>
      <w:r w:rsidR="004144D4">
        <w:rPr>
          <w:rFonts w:ascii="Calibri" w:hAnsi="Calibri" w:cs="Calibri"/>
          <w:b/>
        </w:rPr>
        <w:t>1</w:t>
      </w:r>
      <w:r w:rsidR="00DF6B4C" w:rsidRPr="00F50D34">
        <w:rPr>
          <w:rFonts w:ascii="Calibri" w:hAnsi="Calibri" w:cs="Calibri"/>
          <w:b/>
        </w:rPr>
        <w:t>.</w:t>
      </w:r>
    </w:p>
    <w:p w14:paraId="0E599FD9" w14:textId="77777777" w:rsidR="00DF6B4C" w:rsidRPr="00F50D34" w:rsidRDefault="00DF6B4C" w:rsidP="005D5EEA">
      <w:pPr>
        <w:jc w:val="both"/>
        <w:rPr>
          <w:rFonts w:ascii="Calibri" w:hAnsi="Calibri" w:cs="Calibri"/>
        </w:rPr>
      </w:pPr>
    </w:p>
    <w:p w14:paraId="554B1D70" w14:textId="19EA514D" w:rsidR="004144D4" w:rsidRDefault="004144D4" w:rsidP="004144D4">
      <w:pPr>
        <w:jc w:val="both"/>
      </w:pPr>
      <w:r w:rsidRPr="005E1E58">
        <w:t xml:space="preserve">En el periodo </w:t>
      </w:r>
      <w:r>
        <w:t>reportado se sesionó en fecha 2</w:t>
      </w:r>
      <w:r>
        <w:t>8</w:t>
      </w:r>
      <w:r w:rsidRPr="005E1E58">
        <w:t xml:space="preserve"> de </w:t>
      </w:r>
      <w:r>
        <w:t>ma</w:t>
      </w:r>
      <w:r>
        <w:t>y</w:t>
      </w:r>
      <w:r>
        <w:t>o de 2021</w:t>
      </w:r>
      <w:r w:rsidRPr="005E1E58">
        <w:t>; sin embargo, se encuentra en proceso de validación y aprobación del Acta respectiva, la cual se informará una vez que se tenga el documento validado y aprobado por cada uno de sus integrantes, lo anterior, se informa con fundamento en el artículo 38 del Reglamento Interno del Consejo de la Judicatura del Poder Judicial del Estado.</w:t>
      </w:r>
    </w:p>
    <w:p w14:paraId="43E0C77A" w14:textId="77777777" w:rsidR="00267531" w:rsidRPr="00F50D34" w:rsidRDefault="004144D4"/>
    <w:sectPr w:rsidR="00267531" w:rsidRPr="00F50D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B4C"/>
    <w:rsid w:val="003A66AA"/>
    <w:rsid w:val="004144D4"/>
    <w:rsid w:val="004A0376"/>
    <w:rsid w:val="005D5EEA"/>
    <w:rsid w:val="006372A4"/>
    <w:rsid w:val="0064027A"/>
    <w:rsid w:val="00D93D9B"/>
    <w:rsid w:val="00DF42ED"/>
    <w:rsid w:val="00DF6B4C"/>
    <w:rsid w:val="00F50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5409E0"/>
  <w15:chartTrackingRefBased/>
  <w15:docId w15:val="{767E60D6-AE71-4C39-BDF2-CC5F5BE2A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6B4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75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ANTONIO CAPETILLO ALARCON</dc:creator>
  <cp:keywords/>
  <dc:description/>
  <cp:lastModifiedBy>JOSE ANTONIO CAPETILLO ALARCON</cp:lastModifiedBy>
  <cp:revision>8</cp:revision>
  <dcterms:created xsi:type="dcterms:W3CDTF">2020-11-10T03:10:00Z</dcterms:created>
  <dcterms:modified xsi:type="dcterms:W3CDTF">2021-06-09T22:25:00Z</dcterms:modified>
</cp:coreProperties>
</file>