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57729" w:rsidRDefault="00D57729" w:rsidP="00D5772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pone a su disposición para consulta el link del “</w:t>
      </w:r>
      <w:r>
        <w:rPr>
          <w:rFonts w:ascii="Arial" w:hAnsi="Arial" w:cs="Arial"/>
          <w:b/>
          <w:sz w:val="20"/>
          <w:szCs w:val="20"/>
        </w:rPr>
        <w:t>Plan Nacional de Desarrollo 2019-2024”</w:t>
      </w:r>
      <w:r>
        <w:rPr>
          <w:rFonts w:ascii="Arial" w:hAnsi="Arial" w:cs="Arial"/>
          <w:sz w:val="20"/>
          <w:szCs w:val="20"/>
        </w:rPr>
        <w:t>.</w:t>
      </w:r>
    </w:p>
    <w:p w:rsidR="00D57729" w:rsidRDefault="00D57729" w:rsidP="00D5772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57729" w:rsidRDefault="00D57729" w:rsidP="00D5772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hyperlink r:id="rId7" w:history="1">
        <w:r w:rsidRPr="008F0223">
          <w:rPr>
            <w:rStyle w:val="Hipervnculo"/>
            <w:rFonts w:ascii="Arial" w:hAnsi="Arial" w:cs="Arial"/>
            <w:sz w:val="20"/>
            <w:szCs w:val="20"/>
          </w:rPr>
          <w:t>https://www.gob.mx/cenace/acciones-y-programas/plan-nacional-de-desarrollo-2019-2024-195029</w:t>
        </w:r>
      </w:hyperlink>
    </w:p>
    <w:p w:rsidR="00D57729" w:rsidRDefault="00D57729" w:rsidP="00D5772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57729" w:rsidRDefault="00D57729" w:rsidP="00D57729">
      <w:pPr>
        <w:jc w:val="both"/>
      </w:pPr>
    </w:p>
    <w:p w:rsidR="00002A24" w:rsidRDefault="00002A24" w:rsidP="00002A24">
      <w:pPr>
        <w:jc w:val="both"/>
      </w:pPr>
      <w:bookmarkStart w:id="0" w:name="_GoBack"/>
      <w:bookmarkEnd w:id="0"/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182" w:rsidRDefault="00AB3182">
      <w:pPr>
        <w:spacing w:after="0" w:line="240" w:lineRule="auto"/>
      </w:pPr>
      <w:r>
        <w:separator/>
      </w:r>
    </w:p>
  </w:endnote>
  <w:endnote w:type="continuationSeparator" w:id="0">
    <w:p w:rsidR="00AB3182" w:rsidRDefault="00AB3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80FB846-EA4B-41A4-B4F7-E6E2181425F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22384ED2-CD39-4AE8-85F3-D028E4C0D27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182" w:rsidRDefault="00AB3182">
      <w:pPr>
        <w:spacing w:after="0" w:line="240" w:lineRule="auto"/>
      </w:pPr>
      <w:r>
        <w:separator/>
      </w:r>
    </w:p>
  </w:footnote>
  <w:footnote w:type="continuationSeparator" w:id="0">
    <w:p w:rsidR="00AB3182" w:rsidRDefault="00AB3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51C6E"/>
    <w:rsid w:val="00070824"/>
    <w:rsid w:val="000819F9"/>
    <w:rsid w:val="000952A6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2D75E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30BCC"/>
    <w:rsid w:val="00455ECB"/>
    <w:rsid w:val="00482E38"/>
    <w:rsid w:val="00487374"/>
    <w:rsid w:val="004873EB"/>
    <w:rsid w:val="0049495D"/>
    <w:rsid w:val="00495821"/>
    <w:rsid w:val="004B573E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C7DCE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9E4DC3"/>
    <w:rsid w:val="00A30FD9"/>
    <w:rsid w:val="00A532D1"/>
    <w:rsid w:val="00A77603"/>
    <w:rsid w:val="00AB0BBE"/>
    <w:rsid w:val="00AB3182"/>
    <w:rsid w:val="00AF40DF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57729"/>
    <w:rsid w:val="00D63E11"/>
    <w:rsid w:val="00D67C34"/>
    <w:rsid w:val="00D83A05"/>
    <w:rsid w:val="00D913C8"/>
    <w:rsid w:val="00D952FC"/>
    <w:rsid w:val="00D97B03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67D99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2275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80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1152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4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81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502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654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525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698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566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2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744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1587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412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90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50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3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5680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1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555514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10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116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312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105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902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6938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882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02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3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3562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886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62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817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gob.mx/cenace/acciones-y-programas/plan-nacional-de-desarrollo-2019-2024-19502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7F305-93E3-4971-8B01-5D898EC5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2019-02-14T17:42:00Z</cp:lastPrinted>
  <dcterms:created xsi:type="dcterms:W3CDTF">2019-02-26T20:45:00Z</dcterms:created>
  <dcterms:modified xsi:type="dcterms:W3CDTF">2021-08-07T14:46:00Z</dcterms:modified>
</cp:coreProperties>
</file>