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78F" w:rsidRDefault="002F52C4">
      <w:pPr>
        <w:rPr>
          <w:sz w:val="36"/>
          <w:szCs w:val="36"/>
        </w:rPr>
      </w:pPr>
      <w:r>
        <w:rPr>
          <w:sz w:val="36"/>
          <w:szCs w:val="36"/>
        </w:rPr>
        <w:t>NO SE GENERÓ INFORMACIÓN DEBIDO A QUE NO SE CONCLUYERON AUDITORIAS EN ESTE PERIODO.</w:t>
      </w:r>
    </w:p>
    <w:p w:rsidR="003B613D" w:rsidRPr="002F52C4" w:rsidRDefault="003B613D">
      <w:pPr>
        <w:rPr>
          <w:sz w:val="36"/>
          <w:szCs w:val="36"/>
        </w:rPr>
      </w:pPr>
      <w:bookmarkStart w:id="0" w:name="_GoBack"/>
      <w:bookmarkEnd w:id="0"/>
    </w:p>
    <w:sectPr w:rsidR="003B613D" w:rsidRPr="002F52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2C4"/>
    <w:rsid w:val="002F52C4"/>
    <w:rsid w:val="003B613D"/>
    <w:rsid w:val="003F6811"/>
    <w:rsid w:val="00A34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Gonzalo Mendoza</cp:lastModifiedBy>
  <cp:revision>2</cp:revision>
  <dcterms:created xsi:type="dcterms:W3CDTF">2020-03-05T21:35:00Z</dcterms:created>
  <dcterms:modified xsi:type="dcterms:W3CDTF">2021-04-30T14:18:00Z</dcterms:modified>
</cp:coreProperties>
</file>