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  <w:bookmarkStart w:id="0" w:name="_GoBack"/>
      <w:bookmarkEnd w:id="0"/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 xml:space="preserve">El Instituto Tecnológico Superior de </w:t>
      </w:r>
      <w:proofErr w:type="spellStart"/>
      <w:r w:rsidRPr="00310430">
        <w:rPr>
          <w:sz w:val="32"/>
        </w:rPr>
        <w:t>Tamazunchale</w:t>
      </w:r>
      <w:proofErr w:type="spellEnd"/>
      <w:r w:rsidRPr="00310430">
        <w:rPr>
          <w:sz w:val="32"/>
        </w:rPr>
        <w:t>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r w:rsidR="00C37AC6">
        <w:rPr>
          <w:sz w:val="32"/>
        </w:rPr>
        <w:t>noviem</w:t>
      </w:r>
      <w:r w:rsidR="00740C7D">
        <w:rPr>
          <w:sz w:val="32"/>
        </w:rPr>
        <w:t>bre</w:t>
      </w:r>
      <w:r w:rsidR="00395A50">
        <w:rPr>
          <w:sz w:val="32"/>
        </w:rPr>
        <w:t xml:space="preserve"> 2020</w:t>
      </w:r>
      <w:r w:rsidRPr="00310430">
        <w:rPr>
          <w:sz w:val="32"/>
        </w:rPr>
        <w:t xml:space="preserve">, no se generó información en el artículo </w:t>
      </w:r>
      <w:r w:rsidR="00A51ABF" w:rsidRPr="00A51ABF">
        <w:rPr>
          <w:sz w:val="32"/>
        </w:rPr>
        <w:t>LTAIPSLP84X</w:t>
      </w:r>
      <w:r w:rsidR="00942131">
        <w:rPr>
          <w:sz w:val="32"/>
        </w:rPr>
        <w:t>XX</w:t>
      </w:r>
      <w:r w:rsidR="00A51ABF" w:rsidRPr="00A51ABF">
        <w:rPr>
          <w:sz w:val="32"/>
        </w:rPr>
        <w:t>III</w:t>
      </w:r>
      <w:r w:rsidRPr="00310430">
        <w:rPr>
          <w:sz w:val="32"/>
        </w:rPr>
        <w:t xml:space="preserve">, que se refiere a </w:t>
      </w:r>
      <w:r w:rsidR="00942131" w:rsidRPr="00942131">
        <w:rPr>
          <w:sz w:val="32"/>
        </w:rPr>
        <w:t>Las concesiones, contratos, convenios, permisos, licencias o autorizaciones otorgadas</w:t>
      </w:r>
      <w:r w:rsidRPr="00310430">
        <w:rPr>
          <w:sz w:val="32"/>
        </w:rPr>
        <w:t xml:space="preserve">. </w:t>
      </w:r>
      <w:r w:rsidR="00833027">
        <w:rPr>
          <w:sz w:val="32"/>
        </w:rPr>
        <w:t>Lo anterior, con fundamento en los</w:t>
      </w:r>
      <w:r w:rsidRPr="00310430">
        <w:rPr>
          <w:sz w:val="32"/>
        </w:rPr>
        <w:t xml:space="preserve"> Artículo</w:t>
      </w:r>
      <w:r w:rsidR="00833027">
        <w:rPr>
          <w:sz w:val="32"/>
        </w:rPr>
        <w:t>s</w:t>
      </w:r>
      <w:r w:rsidRPr="00310430">
        <w:rPr>
          <w:sz w:val="32"/>
        </w:rPr>
        <w:t xml:space="preserve"> </w:t>
      </w:r>
      <w:r w:rsidR="00833027">
        <w:rPr>
          <w:sz w:val="32"/>
        </w:rPr>
        <w:t>44, 45, 46, 47, 48, 49, 50 y 51 de</w:t>
      </w:r>
      <w:r w:rsidR="00CF4CE7">
        <w:rPr>
          <w:sz w:val="32"/>
        </w:rPr>
        <w:t xml:space="preserve"> la Ley de Adquisiciones</w:t>
      </w:r>
      <w:r w:rsidR="00833027">
        <w:rPr>
          <w:sz w:val="32"/>
        </w:rPr>
        <w:t xml:space="preserve"> del Estado de San Luis Potosí, los</w:t>
      </w:r>
      <w:r w:rsidRPr="00310430">
        <w:rPr>
          <w:sz w:val="32"/>
        </w:rPr>
        <w:t xml:space="preserve"> cual</w:t>
      </w:r>
      <w:r w:rsidR="00833027">
        <w:rPr>
          <w:sz w:val="32"/>
        </w:rPr>
        <w:t>es</w:t>
      </w:r>
      <w:r w:rsidRPr="00310430">
        <w:rPr>
          <w:sz w:val="32"/>
        </w:rPr>
        <w:t xml:space="preserve"> </w:t>
      </w:r>
      <w:r w:rsidR="00CF4CE7">
        <w:rPr>
          <w:sz w:val="32"/>
        </w:rPr>
        <w:t>regula</w:t>
      </w:r>
      <w:r w:rsidR="00833027">
        <w:rPr>
          <w:sz w:val="32"/>
        </w:rPr>
        <w:t>n</w:t>
      </w:r>
      <w:r w:rsidR="00CF4CE7">
        <w:rPr>
          <w:sz w:val="32"/>
        </w:rPr>
        <w:t xml:space="preserve"> </w:t>
      </w:r>
      <w:r w:rsidR="00833027">
        <w:rPr>
          <w:sz w:val="32"/>
        </w:rPr>
        <w:t>la contratación a proveedores de bienes y/o servicios, sus cláusulas, formalidad, condiciones, anticipos y cumplimientos.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69B7" w:rsidRDefault="008A69B7" w:rsidP="00310430">
      <w:pPr>
        <w:spacing w:after="0" w:line="240" w:lineRule="auto"/>
      </w:pPr>
      <w:r>
        <w:separator/>
      </w:r>
    </w:p>
  </w:endnote>
  <w:endnote w:type="continuationSeparator" w:id="0">
    <w:p w:rsidR="008A69B7" w:rsidRDefault="008A69B7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69B7" w:rsidRDefault="008A69B7" w:rsidP="00310430">
      <w:pPr>
        <w:spacing w:after="0" w:line="240" w:lineRule="auto"/>
      </w:pPr>
      <w:r>
        <w:separator/>
      </w:r>
    </w:p>
  </w:footnote>
  <w:footnote w:type="continuationSeparator" w:id="0">
    <w:p w:rsidR="008A69B7" w:rsidRDefault="008A69B7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310430"/>
    <w:rsid w:val="00332BA7"/>
    <w:rsid w:val="00395A50"/>
    <w:rsid w:val="00425CFE"/>
    <w:rsid w:val="00443678"/>
    <w:rsid w:val="006078AA"/>
    <w:rsid w:val="00622E3D"/>
    <w:rsid w:val="007005D6"/>
    <w:rsid w:val="00740C7D"/>
    <w:rsid w:val="00761C7D"/>
    <w:rsid w:val="00833027"/>
    <w:rsid w:val="008A69B7"/>
    <w:rsid w:val="00942131"/>
    <w:rsid w:val="00A4728C"/>
    <w:rsid w:val="00A51ABF"/>
    <w:rsid w:val="00C37AC6"/>
    <w:rsid w:val="00C4017E"/>
    <w:rsid w:val="00C465B1"/>
    <w:rsid w:val="00CF4CE7"/>
    <w:rsid w:val="00E23D63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2A4AF7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6</cp:revision>
  <dcterms:created xsi:type="dcterms:W3CDTF">2020-11-03T23:11:00Z</dcterms:created>
  <dcterms:modified xsi:type="dcterms:W3CDTF">2020-12-09T17:31:00Z</dcterms:modified>
</cp:coreProperties>
</file>