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5807B18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E3329">
        <w:rPr>
          <w:rFonts w:ascii="AvantGarde Bk BT" w:hAnsi="AvantGarde Bk BT" w:cs="Arial"/>
          <w:b/>
          <w:color w:val="000000" w:themeColor="text1"/>
          <w:sz w:val="24"/>
          <w:szCs w:val="24"/>
        </w:rPr>
        <w:t>1</w:t>
      </w:r>
      <w:r w:rsidR="009B55CD">
        <w:rPr>
          <w:rFonts w:ascii="AvantGarde Bk BT" w:hAnsi="AvantGarde Bk BT" w:cs="Arial"/>
          <w:b/>
          <w:color w:val="000000" w:themeColor="text1"/>
          <w:sz w:val="24"/>
          <w:szCs w:val="24"/>
        </w:rPr>
        <w:t>4</w:t>
      </w:r>
      <w:r w:rsidR="00B22F09">
        <w:rPr>
          <w:rFonts w:ascii="AvantGarde Bk BT" w:hAnsi="AvantGarde Bk BT" w:cs="Arial"/>
          <w:b/>
          <w:color w:val="000000" w:themeColor="text1"/>
          <w:sz w:val="24"/>
          <w:szCs w:val="24"/>
        </w:rPr>
        <w:t>4</w:t>
      </w:r>
      <w:r w:rsidR="00882CE4">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/20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9E3329">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4149F8FD" w:rsidR="00946007" w:rsidRPr="007C5605" w:rsidRDefault="009E33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1331EC8"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9E3329">
        <w:rPr>
          <w:rFonts w:ascii="AvantGarde Bk BT" w:hAnsi="AvantGarde Bk BT" w:cs="Arial"/>
          <w:b/>
          <w:color w:val="000000" w:themeColor="text1"/>
          <w:sz w:val="24"/>
          <w:szCs w:val="24"/>
        </w:rPr>
        <w:t>SOLEDAD DE GRACIANO SÁNCHEZ</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A23067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D326A">
        <w:rPr>
          <w:rFonts w:ascii="AvantGarde Bk BT" w:hAnsi="AvantGarde Bk BT" w:cs="Arial"/>
          <w:color w:val="000000" w:themeColor="text1"/>
          <w:sz w:val="24"/>
          <w:szCs w:val="24"/>
        </w:rPr>
        <w:t>14 catorce de enero de 2021 dos mil veintiuno</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3CBF2DE"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310BCF">
        <w:rPr>
          <w:rFonts w:ascii="AvantGarde Bk BT" w:hAnsi="AvantGarde Bk BT" w:cs="Arial"/>
          <w:color w:val="000000" w:themeColor="text1"/>
          <w:sz w:val="24"/>
          <w:szCs w:val="24"/>
        </w:rPr>
        <w:t>23 veintitrés</w:t>
      </w:r>
      <w:r w:rsidR="00FF3FAB">
        <w:rPr>
          <w:rFonts w:ascii="AvantGarde Bk BT" w:hAnsi="AvantGarde Bk BT" w:cs="Arial"/>
          <w:color w:val="000000" w:themeColor="text1"/>
          <w:sz w:val="24"/>
          <w:szCs w:val="24"/>
        </w:rPr>
        <w:t xml:space="preserve"> de marzo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657C03">
        <w:rPr>
          <w:rFonts w:ascii="AvantGarde Bk BT" w:hAnsi="AvantGarde Bk BT" w:cs="Arial"/>
          <w:b/>
          <w:color w:val="000000" w:themeColor="text1"/>
          <w:sz w:val="24"/>
          <w:szCs w:val="24"/>
        </w:rPr>
        <w:t>MUNICIPIO DE SOLEDAD DE GRACIANO SÁNCHEZ</w:t>
      </w:r>
      <w:r w:rsidR="00005252" w:rsidRPr="00657C0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FF3FAB" w:rsidRPr="00FF3FAB">
        <w:rPr>
          <w:rFonts w:ascii="AvantGarde Bk BT" w:hAnsi="AvantGarde Bk BT" w:cs="Arial"/>
          <w:color w:val="000000" w:themeColor="text1"/>
          <w:sz w:val="24"/>
          <w:szCs w:val="24"/>
        </w:rPr>
        <w:t>00</w:t>
      </w:r>
      <w:r w:rsidR="00310BCF">
        <w:rPr>
          <w:rFonts w:ascii="AvantGarde Bk BT" w:hAnsi="AvantGarde Bk BT" w:cs="Arial"/>
          <w:color w:val="000000" w:themeColor="text1"/>
          <w:sz w:val="24"/>
          <w:szCs w:val="24"/>
        </w:rPr>
        <w:t>39</w:t>
      </w:r>
      <w:r w:rsidR="00882CE4">
        <w:rPr>
          <w:rFonts w:ascii="AvantGarde Bk BT" w:hAnsi="AvantGarde Bk BT" w:cs="Arial"/>
          <w:color w:val="000000" w:themeColor="text1"/>
          <w:sz w:val="24"/>
          <w:szCs w:val="24"/>
        </w:rPr>
        <w:t>73</w:t>
      </w:r>
      <w:r w:rsidR="00FF3FAB" w:rsidRPr="00FF3FAB">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986F4E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C06A5E">
        <w:rPr>
          <w:rFonts w:ascii="AvantGarde Bk BT" w:hAnsi="AvantGarde Bk BT" w:cs="Arial"/>
          <w:color w:val="000000" w:themeColor="text1"/>
          <w:sz w:val="24"/>
          <w:szCs w:val="24"/>
        </w:rPr>
        <w:t>17 diecisiete</w:t>
      </w:r>
      <w:r w:rsidR="00770E28">
        <w:rPr>
          <w:rFonts w:ascii="AvantGarde Bk BT" w:hAnsi="AvantGarde Bk BT" w:cs="Arial"/>
          <w:color w:val="000000" w:themeColor="text1"/>
          <w:sz w:val="24"/>
          <w:szCs w:val="24"/>
        </w:rPr>
        <w:t xml:space="preserve"> de abril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3E98C6C"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B64392">
        <w:rPr>
          <w:rFonts w:ascii="AvantGarde Bk BT" w:hAnsi="AvantGarde Bk BT" w:cs="Arial"/>
          <w:color w:val="000000" w:themeColor="text1"/>
          <w:sz w:val="24"/>
          <w:szCs w:val="24"/>
        </w:rPr>
        <w:t xml:space="preserve">27 veintisiete de </w:t>
      </w:r>
      <w:r w:rsidR="008A03B2">
        <w:rPr>
          <w:rFonts w:ascii="AvantGarde Bk BT" w:hAnsi="AvantGarde Bk BT" w:cs="Arial"/>
          <w:color w:val="000000" w:themeColor="text1"/>
          <w:sz w:val="24"/>
          <w:szCs w:val="24"/>
        </w:rPr>
        <w:t>abril</w:t>
      </w:r>
      <w:r w:rsidR="00B6439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9C75A6">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1FFFC6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072FF">
        <w:rPr>
          <w:rFonts w:ascii="AvantGarde Bk BT" w:hAnsi="AvantGarde Bk BT" w:cs="Arial"/>
          <w:color w:val="000000" w:themeColor="text1"/>
          <w:sz w:val="24"/>
          <w:szCs w:val="24"/>
        </w:rPr>
        <w:t>28 veintiocho</w:t>
      </w:r>
      <w:r w:rsidR="00FD2898">
        <w:rPr>
          <w:rFonts w:ascii="AvantGarde Bk BT" w:hAnsi="AvantGarde Bk BT" w:cs="Arial"/>
          <w:color w:val="000000" w:themeColor="text1"/>
          <w:sz w:val="24"/>
          <w:szCs w:val="24"/>
        </w:rPr>
        <w:t xml:space="preserve"> de mayo </w:t>
      </w:r>
      <w:r w:rsidR="00D143EA">
        <w:rPr>
          <w:rFonts w:ascii="AvantGarde Bk BT" w:hAnsi="AvantGarde Bk BT" w:cs="Arial"/>
          <w:color w:val="000000" w:themeColor="text1"/>
          <w:sz w:val="24"/>
          <w:szCs w:val="24"/>
        </w:rPr>
        <w:t xml:space="preserve">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03B5722"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64392">
        <w:rPr>
          <w:rFonts w:ascii="AvantGarde Bk BT" w:hAnsi="AvantGarde Bk BT" w:cs="Arial"/>
          <w:color w:val="000000" w:themeColor="text1"/>
          <w:sz w:val="24"/>
          <w:szCs w:val="24"/>
        </w:rPr>
        <w:t xml:space="preserve">09 nueve de octubre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1F55E71E"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57C03">
        <w:rPr>
          <w:rFonts w:ascii="AvantGarde Bk BT" w:hAnsi="AvantGarde Bk BT" w:cs="Arial"/>
          <w:b/>
          <w:color w:val="000000" w:themeColor="text1"/>
          <w:sz w:val="24"/>
          <w:szCs w:val="24"/>
        </w:rPr>
        <w:t>1</w:t>
      </w:r>
      <w:r w:rsidR="00FD2898">
        <w:rPr>
          <w:rFonts w:ascii="AvantGarde Bk BT" w:hAnsi="AvantGarde Bk BT" w:cs="Arial"/>
          <w:b/>
          <w:color w:val="000000" w:themeColor="text1"/>
          <w:sz w:val="24"/>
          <w:szCs w:val="24"/>
        </w:rPr>
        <w:t>4</w:t>
      </w:r>
      <w:r w:rsidR="009072FF">
        <w:rPr>
          <w:rFonts w:ascii="AvantGarde Bk BT" w:hAnsi="AvantGarde Bk BT" w:cs="Arial"/>
          <w:b/>
          <w:color w:val="000000" w:themeColor="text1"/>
          <w:sz w:val="24"/>
          <w:szCs w:val="24"/>
        </w:rPr>
        <w:t>4</w:t>
      </w:r>
      <w:r w:rsidR="00882CE4">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657C03">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2F472292"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657C03">
        <w:rPr>
          <w:rFonts w:ascii="AvantGarde Bk BT" w:hAnsi="AvantGarde Bk BT" w:cs="Arial"/>
          <w:b/>
          <w:color w:val="000000" w:themeColor="text1"/>
          <w:sz w:val="24"/>
          <w:szCs w:val="24"/>
        </w:rPr>
        <w:t>MUNICIPIO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E620178"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C7EB8">
        <w:rPr>
          <w:rFonts w:ascii="AvantGarde Bk BT" w:hAnsi="AvantGarde Bk BT" w:cs="Arial"/>
          <w:color w:val="000000" w:themeColor="text1"/>
          <w:sz w:val="24"/>
          <w:szCs w:val="24"/>
        </w:rPr>
        <w:t xml:space="preserve">20 veinte de noviembre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EFCE3F0"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CC7EB8">
        <w:rPr>
          <w:rFonts w:ascii="AvantGarde Bk BT" w:hAnsi="AvantGarde Bk BT" w:cs="Arial"/>
          <w:color w:val="000000" w:themeColor="text1"/>
          <w:sz w:val="24"/>
          <w:szCs w:val="24"/>
        </w:rPr>
        <w:t>MSGS/UT</w:t>
      </w:r>
      <w:r w:rsidR="0056547E">
        <w:rPr>
          <w:rFonts w:ascii="AvantGarde Bk BT" w:hAnsi="AvantGarde Bk BT" w:cs="Arial"/>
          <w:color w:val="000000" w:themeColor="text1"/>
          <w:sz w:val="24"/>
          <w:szCs w:val="24"/>
        </w:rPr>
        <w:t>/</w:t>
      </w:r>
      <w:r w:rsidR="00CC7EB8">
        <w:rPr>
          <w:rFonts w:ascii="AvantGarde Bk BT" w:hAnsi="AvantGarde Bk BT" w:cs="Arial"/>
          <w:color w:val="000000" w:themeColor="text1"/>
          <w:sz w:val="24"/>
          <w:szCs w:val="24"/>
        </w:rPr>
        <w:t>17</w:t>
      </w:r>
      <w:r w:rsidR="00882CE4">
        <w:rPr>
          <w:rFonts w:ascii="AvantGarde Bk BT" w:hAnsi="AvantGarde Bk BT" w:cs="Arial"/>
          <w:color w:val="000000" w:themeColor="text1"/>
          <w:sz w:val="24"/>
          <w:szCs w:val="24"/>
        </w:rPr>
        <w:t>61</w:t>
      </w:r>
      <w:r w:rsidR="00CC7EB8">
        <w:rPr>
          <w:rFonts w:ascii="AvantGarde Bk BT" w:hAnsi="AvantGarde Bk BT" w:cs="Arial"/>
          <w:color w:val="000000" w:themeColor="text1"/>
          <w:sz w:val="24"/>
          <w:szCs w:val="24"/>
        </w:rPr>
        <w:t>/11/</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FD2898">
        <w:rPr>
          <w:rFonts w:ascii="AvantGarde Bk BT" w:hAnsi="AvantGarde Bk BT" w:cs="Arial"/>
          <w:sz w:val="24"/>
          <w:szCs w:val="24"/>
        </w:rPr>
        <w:t>10 diez</w:t>
      </w:r>
      <w:r w:rsidR="00CC7EB8">
        <w:rPr>
          <w:rFonts w:ascii="AvantGarde Bk BT" w:hAnsi="AvantGarde Bk BT" w:cs="Arial"/>
          <w:sz w:val="24"/>
          <w:szCs w:val="24"/>
        </w:rPr>
        <w:t xml:space="preserve"> de noviembre </w:t>
      </w:r>
      <w:r w:rsidR="0026211C">
        <w:rPr>
          <w:rFonts w:ascii="AvantGarde Bk BT" w:hAnsi="AvantGarde Bk BT" w:cs="Arial"/>
          <w:sz w:val="24"/>
          <w:szCs w:val="24"/>
        </w:rPr>
        <w:t>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Default="00B263A7" w:rsidP="00946007">
      <w:pPr>
        <w:pStyle w:val="corte4fondo"/>
        <w:tabs>
          <w:tab w:val="left" w:pos="567"/>
        </w:tabs>
        <w:ind w:firstLine="0"/>
        <w:rPr>
          <w:rFonts w:ascii="AvantGarde Bk BT" w:hAnsi="AvantGarde Bk BT" w:cs="Arial"/>
          <w:color w:val="FF0000"/>
          <w:sz w:val="24"/>
          <w:szCs w:val="24"/>
        </w:rPr>
      </w:pPr>
    </w:p>
    <w:p w14:paraId="15E24E42" w14:textId="77777777" w:rsidR="009F000D" w:rsidRDefault="009F000D" w:rsidP="00946007">
      <w:pPr>
        <w:pStyle w:val="corte4fondo"/>
        <w:tabs>
          <w:tab w:val="left" w:pos="567"/>
        </w:tabs>
        <w:ind w:firstLine="0"/>
        <w:rPr>
          <w:rFonts w:ascii="AvantGarde Bk BT" w:hAnsi="AvantGarde Bk BT" w:cs="Arial"/>
          <w:color w:val="FF0000"/>
          <w:sz w:val="24"/>
          <w:szCs w:val="24"/>
        </w:rPr>
      </w:pPr>
    </w:p>
    <w:p w14:paraId="25E0F6C8" w14:textId="77777777" w:rsidR="009F000D" w:rsidRPr="004A708B" w:rsidRDefault="009F000D"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lastRenderedPageBreak/>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684659BD"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6C0297">
        <w:rPr>
          <w:rFonts w:ascii="AvantGarde Bk BT" w:eastAsia="Times New Roman" w:hAnsi="AvantGarde Bk BT" w:cs="Arial"/>
          <w:sz w:val="24"/>
          <w:szCs w:val="24"/>
        </w:rPr>
        <w:t>17 diecisiete</w:t>
      </w:r>
      <w:r w:rsidR="00915229">
        <w:rPr>
          <w:rFonts w:ascii="AvantGarde Bk BT" w:eastAsia="Times New Roman" w:hAnsi="AvantGarde Bk BT" w:cs="Arial"/>
          <w:sz w:val="24"/>
          <w:szCs w:val="24"/>
        </w:rPr>
        <w:t xml:space="preserve"> de abril</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0321855B"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Así, los quince días hábiles para interponer el recurso de revisión transcurrieron del </w:t>
      </w:r>
      <w:r w:rsidR="00F12FA9">
        <w:rPr>
          <w:rFonts w:ascii="AvantGarde Bk BT" w:eastAsia="Times New Roman" w:hAnsi="AvantGarde Bk BT" w:cs="Arial"/>
          <w:sz w:val="24"/>
          <w:szCs w:val="24"/>
        </w:rPr>
        <w:t>20 veinte</w:t>
      </w:r>
      <w:r w:rsidR="00D5227F">
        <w:rPr>
          <w:rFonts w:ascii="AvantGarde Bk BT" w:eastAsia="Times New Roman" w:hAnsi="AvantGarde Bk BT" w:cs="Arial"/>
          <w:sz w:val="24"/>
          <w:szCs w:val="24"/>
        </w:rPr>
        <w:t xml:space="preserve"> de abril al </w:t>
      </w:r>
      <w:r w:rsidR="00F12FA9">
        <w:rPr>
          <w:rFonts w:ascii="AvantGarde Bk BT" w:eastAsia="Times New Roman" w:hAnsi="AvantGarde Bk BT" w:cs="Arial"/>
          <w:sz w:val="24"/>
          <w:szCs w:val="24"/>
        </w:rPr>
        <w:t>04 cuatro</w:t>
      </w:r>
      <w:r w:rsidR="00D5227F">
        <w:rPr>
          <w:rFonts w:ascii="AvantGarde Bk BT" w:eastAsia="Times New Roman" w:hAnsi="AvantGarde Bk BT" w:cs="Arial"/>
          <w:sz w:val="24"/>
          <w:szCs w:val="24"/>
        </w:rPr>
        <w:t xml:space="preserve"> de mayo</w:t>
      </w:r>
      <w:r w:rsidR="00A22B49">
        <w:rPr>
          <w:rFonts w:ascii="AvantGarde Bk BT" w:eastAsia="Times New Roman" w:hAnsi="AvantGarde Bk BT" w:cs="Arial"/>
          <w:sz w:val="24"/>
          <w:szCs w:val="24"/>
        </w:rPr>
        <w:t xml:space="preserve">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04BFD191" w14:textId="48902B27"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Consecuentemente si el </w:t>
      </w:r>
      <w:r w:rsidR="00D5227F">
        <w:rPr>
          <w:rFonts w:ascii="AvantGarde Bk BT" w:eastAsia="Times New Roman" w:hAnsi="AvantGarde Bk BT" w:cs="Arial"/>
          <w:sz w:val="24"/>
          <w:szCs w:val="24"/>
        </w:rPr>
        <w:t xml:space="preserve">27 veintisiete de abril </w:t>
      </w:r>
      <w:r w:rsidR="00D9030A">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715A95C8" w14:textId="77777777" w:rsidR="003307B1" w:rsidRPr="003307B1" w:rsidRDefault="00946007" w:rsidP="003307B1">
      <w:pPr>
        <w:pStyle w:val="corte4fondo"/>
        <w:tabs>
          <w:tab w:val="left" w:pos="567"/>
        </w:tabs>
        <w:ind w:left="680" w:right="680" w:firstLine="0"/>
        <w:rPr>
          <w:rFonts w:ascii="AvantGarde Bk BT" w:hAnsi="AvantGarde Bk BT" w:cs="Arial"/>
          <w:i/>
          <w:sz w:val="22"/>
          <w:szCs w:val="22"/>
        </w:rPr>
      </w:pPr>
      <w:r w:rsidRPr="00E0750B">
        <w:rPr>
          <w:rFonts w:ascii="AvantGarde Bk BT" w:hAnsi="AvantGarde Bk BT" w:cs="Arial"/>
          <w:sz w:val="24"/>
          <w:szCs w:val="24"/>
        </w:rPr>
        <w:t>“</w:t>
      </w:r>
      <w:r w:rsidR="003307B1" w:rsidRPr="003307B1">
        <w:rPr>
          <w:rFonts w:ascii="AvantGarde Bk BT" w:hAnsi="AvantGarde Bk BT" w:cs="Arial"/>
          <w:i/>
          <w:sz w:val="22"/>
          <w:szCs w:val="22"/>
        </w:rPr>
        <w:t>SOLICITO DE ENERO DEL 2020, DE LA FRACCIÓN E INCISO, 85 I T3  Información estadística sobre ocupación hotelera.</w:t>
      </w:r>
    </w:p>
    <w:p w14:paraId="62EE1EF2" w14:textId="77777777" w:rsidR="003307B1" w:rsidRPr="003307B1" w:rsidRDefault="003307B1" w:rsidP="003307B1">
      <w:pPr>
        <w:pStyle w:val="corte4fondo"/>
        <w:tabs>
          <w:tab w:val="left" w:pos="567"/>
        </w:tabs>
        <w:ind w:right="680" w:firstLine="0"/>
        <w:rPr>
          <w:rFonts w:ascii="AvantGarde Bk BT" w:hAnsi="AvantGarde Bk BT" w:cs="Arial"/>
          <w:i/>
          <w:sz w:val="22"/>
          <w:szCs w:val="22"/>
        </w:rPr>
      </w:pPr>
    </w:p>
    <w:p w14:paraId="64260793" w14:textId="77777777" w:rsidR="003307B1" w:rsidRPr="003307B1" w:rsidRDefault="003307B1" w:rsidP="003307B1">
      <w:pPr>
        <w:pStyle w:val="corte4fondo"/>
        <w:tabs>
          <w:tab w:val="left" w:pos="567"/>
        </w:tabs>
        <w:ind w:left="680" w:right="680" w:firstLine="0"/>
        <w:rPr>
          <w:rFonts w:ascii="AvantGarde Bk BT" w:hAnsi="AvantGarde Bk BT" w:cs="Arial"/>
          <w:i/>
          <w:sz w:val="22"/>
          <w:szCs w:val="22"/>
        </w:rPr>
      </w:pPr>
      <w:r w:rsidRPr="003307B1">
        <w:rPr>
          <w:rFonts w:ascii="AvantGarde Bk BT" w:hAnsi="AvantGarde Bk BT" w:cs="Arial"/>
          <w:i/>
          <w:sz w:val="22"/>
          <w:szCs w:val="22"/>
        </w:rPr>
        <w:t xml:space="preserve">YA QUE LA INFORMACIÓN PUBLICADA EN LA PLATAFORMA DE CEGAIP ES INCORRECTA, DE FAVOR MANDAR LA INFORMACIÓN A TRAVÉS DE ESTA PLATAFORMA O AL CORREO EN ELECTRÓNICO. </w:t>
      </w:r>
    </w:p>
    <w:p w14:paraId="21FD6E31" w14:textId="77777777" w:rsidR="003307B1" w:rsidRPr="003307B1" w:rsidRDefault="003307B1" w:rsidP="003307B1">
      <w:pPr>
        <w:pStyle w:val="corte4fondo"/>
        <w:tabs>
          <w:tab w:val="left" w:pos="567"/>
        </w:tabs>
        <w:ind w:right="680"/>
        <w:rPr>
          <w:rFonts w:ascii="AvantGarde Bk BT" w:hAnsi="AvantGarde Bk BT" w:cs="Arial"/>
          <w:i/>
          <w:sz w:val="22"/>
          <w:szCs w:val="22"/>
        </w:rPr>
      </w:pPr>
      <w:r w:rsidRPr="003307B1">
        <w:rPr>
          <w:rFonts w:ascii="AvantGarde Bk BT" w:hAnsi="AvantGarde Bk BT" w:cs="Arial"/>
          <w:i/>
          <w:sz w:val="22"/>
          <w:szCs w:val="22"/>
        </w:rPr>
        <w:t xml:space="preserve">ANEXO LINK </w:t>
      </w:r>
    </w:p>
    <w:p w14:paraId="127914D6" w14:textId="77777777" w:rsidR="003307B1" w:rsidRPr="003307B1" w:rsidRDefault="003307B1" w:rsidP="003307B1">
      <w:pPr>
        <w:pStyle w:val="corte4fondo"/>
        <w:tabs>
          <w:tab w:val="left" w:pos="567"/>
        </w:tabs>
        <w:ind w:left="680" w:right="680"/>
        <w:rPr>
          <w:rFonts w:ascii="AvantGarde Bk BT" w:hAnsi="AvantGarde Bk BT" w:cs="Arial"/>
          <w:i/>
          <w:sz w:val="22"/>
          <w:szCs w:val="22"/>
        </w:rPr>
      </w:pPr>
    </w:p>
    <w:p w14:paraId="04623190" w14:textId="4A2110B6" w:rsidR="00946007" w:rsidRDefault="003307B1" w:rsidP="003307B1">
      <w:pPr>
        <w:pStyle w:val="corte4fondo"/>
        <w:tabs>
          <w:tab w:val="left" w:pos="567"/>
        </w:tabs>
        <w:ind w:left="680" w:right="680" w:firstLine="0"/>
        <w:rPr>
          <w:rFonts w:ascii="AvantGarde Bk BT" w:hAnsi="AvantGarde Bk BT" w:cs="Arial"/>
          <w:sz w:val="24"/>
          <w:szCs w:val="24"/>
        </w:rPr>
      </w:pPr>
      <w:r w:rsidRPr="003307B1">
        <w:rPr>
          <w:rFonts w:ascii="AvantGarde Bk BT" w:hAnsi="AvantGarde Bk BT" w:cs="Arial"/>
          <w:i/>
          <w:sz w:val="22"/>
          <w:szCs w:val="22"/>
        </w:rPr>
        <w:lastRenderedPageBreak/>
        <w:t>http//cegaipslp.org.mx/webcegaip2020.nsf/0/40f4922e599473b88625852d0062a9a0?EditDocumentStart1Count9999Expand1Seq3</w:t>
      </w:r>
      <w:r w:rsidR="00F62C59">
        <w:rPr>
          <w:rFonts w:ascii="AvantGarde Bk BT" w:hAnsi="AvantGarde Bk BT" w:cs="Arial"/>
          <w:sz w:val="24"/>
          <w:szCs w:val="24"/>
        </w:rPr>
        <w:t>”</w:t>
      </w:r>
      <w:r w:rsidR="00675573">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F62C59">
        <w:rPr>
          <w:rFonts w:ascii="AvantGarde Bk BT" w:hAnsi="AvantGarde Bk BT" w:cs="Arial"/>
          <w:sz w:val="24"/>
          <w:szCs w:val="24"/>
        </w:rPr>
        <w:t>02 dos</w:t>
      </w:r>
      <w:r w:rsidR="00946007" w:rsidRPr="00E0750B">
        <w:rPr>
          <w:rFonts w:ascii="AvantGarde Bk BT" w:hAnsi="AvantGarde Bk BT" w:cs="Arial"/>
          <w:sz w:val="24"/>
          <w:szCs w:val="24"/>
        </w:rPr>
        <w:t xml:space="preserve"> de autos).</w:t>
      </w:r>
    </w:p>
    <w:p w14:paraId="4BEDF933" w14:textId="77777777" w:rsidR="00F62C59" w:rsidRPr="00F62C59" w:rsidRDefault="00F62C59" w:rsidP="00F62C59">
      <w:pPr>
        <w:pStyle w:val="corte4fondo"/>
        <w:tabs>
          <w:tab w:val="left" w:pos="567"/>
        </w:tabs>
        <w:ind w:left="680" w:right="680" w:firstLine="0"/>
        <w:rPr>
          <w:rFonts w:ascii="AvantGarde Bk BT" w:hAnsi="AvantGarde Bk BT" w:cs="Arial"/>
          <w:sz w:val="24"/>
          <w:szCs w:val="24"/>
        </w:rPr>
      </w:pPr>
    </w:p>
    <w:p w14:paraId="09D191C0" w14:textId="6DF30CAD"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2F542858" w14:textId="77777777" w:rsidR="00FD09D9" w:rsidRPr="00FD09D9" w:rsidRDefault="00FD09D9" w:rsidP="00FD09D9">
      <w:pPr>
        <w:pStyle w:val="corte4fondo"/>
        <w:tabs>
          <w:tab w:val="left" w:pos="567"/>
        </w:tabs>
        <w:ind w:right="680" w:firstLine="0"/>
        <w:rPr>
          <w:rFonts w:ascii="AvantGarde Bk BT" w:hAnsi="AvantGarde Bk BT" w:cs="Arial"/>
          <w:i/>
          <w:sz w:val="22"/>
          <w:szCs w:val="22"/>
        </w:rPr>
      </w:pPr>
    </w:p>
    <w:p w14:paraId="4A9C74F6" w14:textId="2988238C" w:rsidR="00FD09D9" w:rsidRPr="00FD09D9" w:rsidRDefault="00FD09D9" w:rsidP="00FD09D9">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w:t>
      </w:r>
      <w:r w:rsidRPr="00FD09D9">
        <w:rPr>
          <w:rFonts w:ascii="AvantGarde Bk BT" w:hAnsi="AvantGarde Bk BT" w:cs="Arial"/>
          <w:i/>
          <w:sz w:val="22"/>
          <w:szCs w:val="22"/>
        </w:rPr>
        <w:t>VISTO: LOS AUTOS FORMADOS CON MOTIVO DE SU SOLICITUD DE INFORMACIÓN RECIBIDA POR MEDIO DE SISTEMA INFOMEX, CON NÚMERO DE FOLIO Y EXPEDIENTE YA SEÑALADOS EN EL PROEMIO DE ESTE ESCRITO Y DE CONFORMIDAD CON LO ESTABLECIDO EN LOS NUMERALES 3 FRACCIÓN XIV, 54 FRACCIÓN II, IV Y V, DE LA LEY DE TRANSPARENCIA Y ACCESO A LA INFORMACIÓN PÚBLICA ES QUE ESTA UNIDAD DE TRANSPARENCIA TIENE A BIEN:</w:t>
      </w:r>
    </w:p>
    <w:p w14:paraId="7EF49B7E" w14:textId="77777777" w:rsidR="00FD09D9" w:rsidRPr="00FD09D9" w:rsidRDefault="00FD09D9" w:rsidP="00FD09D9">
      <w:pPr>
        <w:pStyle w:val="corte4fondo"/>
        <w:tabs>
          <w:tab w:val="left" w:pos="567"/>
        </w:tabs>
        <w:ind w:right="680" w:firstLine="0"/>
        <w:rPr>
          <w:rFonts w:ascii="AvantGarde Bk BT" w:hAnsi="AvantGarde Bk BT" w:cs="Arial"/>
          <w:i/>
          <w:sz w:val="22"/>
          <w:szCs w:val="22"/>
        </w:rPr>
      </w:pPr>
    </w:p>
    <w:p w14:paraId="08FE2E95" w14:textId="77777777" w:rsidR="00FD09D9" w:rsidRPr="00FD09D9" w:rsidRDefault="00FD09D9" w:rsidP="00FD09D9">
      <w:pPr>
        <w:pStyle w:val="corte4fondo"/>
        <w:tabs>
          <w:tab w:val="left" w:pos="567"/>
        </w:tabs>
        <w:ind w:left="680" w:right="680" w:firstLine="0"/>
        <w:rPr>
          <w:rFonts w:ascii="AvantGarde Bk BT" w:hAnsi="AvantGarde Bk BT" w:cs="Arial"/>
          <w:i/>
          <w:sz w:val="22"/>
          <w:szCs w:val="22"/>
        </w:rPr>
      </w:pPr>
      <w:r w:rsidRPr="00FD09D9">
        <w:rPr>
          <w:rFonts w:ascii="AvantGarde Bk BT" w:hAnsi="AvantGarde Bk BT" w:cs="Arial"/>
          <w:i/>
          <w:sz w:val="22"/>
          <w:szCs w:val="22"/>
        </w:rPr>
        <w:t>ACORDAR: SE TIENE POR RECIBIDO OFICIO MSG/T/051/2020 ASIGNADO POR EL ÁREA TURISMO YA QUE CON FUNDAMENTO EN LO ESTABLECIDO EN EL NUMERAL 153 DE LA LEY A LA MATERIA ES EL ÁREA RESPONSABLE DE POSEER, GENERAR Y POR CONSECUENCIA REMITIR LA INFORMACIÓN SOLICITADA, ASÍ ES QUE DEL OFICIO ANTES MENCIONADO  DE SU LITERALIDAD SE DESPRENDE LO SIGUIENTE:</w:t>
      </w:r>
    </w:p>
    <w:p w14:paraId="1A4DBCB5" w14:textId="77777777" w:rsidR="00FD09D9" w:rsidRPr="00FD09D9" w:rsidRDefault="00FD09D9" w:rsidP="00FD09D9">
      <w:pPr>
        <w:pStyle w:val="corte4fondo"/>
        <w:tabs>
          <w:tab w:val="left" w:pos="567"/>
        </w:tabs>
        <w:ind w:left="680" w:right="680"/>
        <w:rPr>
          <w:rFonts w:ascii="AvantGarde Bk BT" w:hAnsi="AvantGarde Bk BT" w:cs="Arial"/>
          <w:i/>
          <w:sz w:val="22"/>
          <w:szCs w:val="22"/>
        </w:rPr>
      </w:pPr>
    </w:p>
    <w:p w14:paraId="334D3689" w14:textId="2B447ECD" w:rsidR="00FD09D9" w:rsidRPr="00FD09D9" w:rsidRDefault="00FD09D9" w:rsidP="00FD09D9">
      <w:pPr>
        <w:pStyle w:val="corte4fondo"/>
        <w:tabs>
          <w:tab w:val="left" w:pos="567"/>
        </w:tabs>
        <w:ind w:left="680" w:right="680" w:firstLine="0"/>
        <w:rPr>
          <w:rFonts w:ascii="AvantGarde Bk BT" w:hAnsi="AvantGarde Bk BT" w:cs="Arial"/>
          <w:i/>
          <w:sz w:val="22"/>
          <w:szCs w:val="22"/>
        </w:rPr>
      </w:pPr>
      <w:r w:rsidRPr="00FD09D9">
        <w:rPr>
          <w:rFonts w:ascii="AvantGarde Bk BT" w:hAnsi="AvantGarde Bk BT" w:cs="Arial"/>
          <w:i/>
          <w:sz w:val="22"/>
          <w:szCs w:val="22"/>
        </w:rPr>
        <w:t xml:space="preserve">por medio del presente reciba un cordial y respetuoso saludo, al mismo tiempo me permito informarle en referencia a su solicitud con número de folio 00397320, a la cual se le asignó el número de expediente UT/1092/03/2020, le informo que dicha información se pone a su disposición para su consulta física gratuita en la dirección de este departamento en un horario de 8:00 am a 3:00 pm,  ubicados en ( calle mariano matamoros oficina dentro de la unidad administrativa municipal de Soledad de Graciano Sánchez ), además puede consultar el link en </w:t>
      </w:r>
      <w:hyperlink r:id="rId9" w:history="1">
        <w:r w:rsidRPr="00856E67">
          <w:rPr>
            <w:rStyle w:val="Hipervnculo"/>
            <w:rFonts w:ascii="AvantGarde Bk BT" w:hAnsi="AvantGarde Bk BT" w:cs="Arial"/>
            <w:i/>
            <w:sz w:val="22"/>
            <w:szCs w:val="22"/>
          </w:rPr>
          <w:t>http://www.cegaipslp.org.mx/webcegaip2020.nsf/nombre_de_la_vista/724031CD37165E7586258507005F0DB6/$File/LTAIPSLP85IT3.xlsx</w:t>
        </w:r>
      </w:hyperlink>
      <w:r>
        <w:rPr>
          <w:rFonts w:ascii="AvantGarde Bk BT" w:hAnsi="AvantGarde Bk BT" w:cs="Arial"/>
          <w:i/>
          <w:sz w:val="22"/>
          <w:szCs w:val="22"/>
        </w:rPr>
        <w:t xml:space="preserve">, </w:t>
      </w:r>
      <w:r w:rsidRPr="00FD09D9">
        <w:rPr>
          <w:rFonts w:ascii="AvantGarde Bk BT" w:hAnsi="AvantGarde Bk BT" w:cs="Arial"/>
          <w:i/>
          <w:sz w:val="22"/>
          <w:szCs w:val="22"/>
        </w:rPr>
        <w:t xml:space="preserve">informándole que rebasa los límites de MG permitidos por el sistema INFOMEX sobre pasando las capacidades técnicas de este Sujeto Obligado, para cumplir con la solicitud de </w:t>
      </w:r>
      <w:r w:rsidRPr="00FD09D9">
        <w:rPr>
          <w:rFonts w:ascii="AvantGarde Bk BT" w:hAnsi="AvantGarde Bk BT" w:cs="Arial"/>
          <w:i/>
          <w:sz w:val="22"/>
          <w:szCs w:val="22"/>
        </w:rPr>
        <w:lastRenderedPageBreak/>
        <w:t xml:space="preserve">información, así mismo no se encontró ningún correo electrónico para así poder enviarle la información requerida, haciéndole de conocimiento que tanto el sistema INFOMEX como el correo electrónico cuenta con un límite de tamaño permitido; lo anterior con fundamento en los artículos 60,61 y 149 de la Ley de Transparencia y Acceso a la Información Pública del Estado de San Luis Potosí. </w:t>
      </w:r>
    </w:p>
    <w:p w14:paraId="79004531" w14:textId="77777777" w:rsidR="00FD09D9" w:rsidRPr="00FD09D9" w:rsidRDefault="00FD09D9" w:rsidP="00FD09D9">
      <w:pPr>
        <w:pStyle w:val="corte4fondo"/>
        <w:tabs>
          <w:tab w:val="left" w:pos="567"/>
        </w:tabs>
        <w:ind w:right="680" w:firstLine="0"/>
        <w:rPr>
          <w:rFonts w:ascii="AvantGarde Bk BT" w:hAnsi="AvantGarde Bk BT" w:cs="Arial"/>
          <w:i/>
          <w:sz w:val="22"/>
          <w:szCs w:val="22"/>
        </w:rPr>
      </w:pPr>
    </w:p>
    <w:p w14:paraId="1A6B5ED1" w14:textId="77777777" w:rsidR="00FD09D9" w:rsidRPr="00FD09D9" w:rsidRDefault="00FD09D9" w:rsidP="00FD09D9">
      <w:pPr>
        <w:pStyle w:val="corte4fondo"/>
        <w:tabs>
          <w:tab w:val="left" w:pos="567"/>
        </w:tabs>
        <w:ind w:left="680" w:right="680" w:firstLine="0"/>
        <w:rPr>
          <w:rFonts w:ascii="AvantGarde Bk BT" w:hAnsi="AvantGarde Bk BT" w:cs="Arial"/>
          <w:i/>
          <w:sz w:val="22"/>
          <w:szCs w:val="22"/>
        </w:rPr>
      </w:pPr>
      <w:r w:rsidRPr="00FD09D9">
        <w:rPr>
          <w:rFonts w:ascii="AvantGarde Bk BT" w:hAnsi="AvantGarde Bk BT" w:cs="Arial"/>
          <w:i/>
          <w:sz w:val="22"/>
          <w:szCs w:val="22"/>
        </w:rPr>
        <w:t>SE LE NOTIFICA AL SOLICITANTE EL CONTENIDO DE ESTE ACUERDO ASÍ COMO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14:paraId="24212EB3" w14:textId="77777777" w:rsidR="00FD09D9" w:rsidRPr="00FD09D9" w:rsidRDefault="00FD09D9" w:rsidP="00FD09D9">
      <w:pPr>
        <w:pStyle w:val="corte4fondo"/>
        <w:tabs>
          <w:tab w:val="left" w:pos="567"/>
        </w:tabs>
        <w:ind w:left="680" w:right="680"/>
        <w:rPr>
          <w:rFonts w:ascii="AvantGarde Bk BT" w:hAnsi="AvantGarde Bk BT" w:cs="Arial"/>
          <w:i/>
          <w:sz w:val="22"/>
          <w:szCs w:val="22"/>
        </w:rPr>
      </w:pPr>
    </w:p>
    <w:p w14:paraId="25818652" w14:textId="28095A67" w:rsidR="00AE79DE" w:rsidRPr="00806A61" w:rsidRDefault="00FD09D9" w:rsidP="00FD09D9">
      <w:pPr>
        <w:pStyle w:val="corte4fondo"/>
        <w:tabs>
          <w:tab w:val="left" w:pos="567"/>
        </w:tabs>
        <w:ind w:left="680" w:right="680" w:firstLine="0"/>
        <w:rPr>
          <w:rFonts w:ascii="AvantGarde Bk BT" w:hAnsi="AvantGarde Bk BT" w:cs="Arial"/>
          <w:i/>
          <w:sz w:val="22"/>
          <w:szCs w:val="22"/>
        </w:rPr>
      </w:pPr>
      <w:r w:rsidRPr="00FD09D9">
        <w:rPr>
          <w:rFonts w:ascii="AvantGarde Bk BT" w:hAnsi="AvantGarde Bk BT" w:cs="Arial"/>
          <w:i/>
          <w:sz w:val="22"/>
          <w:szCs w:val="22"/>
        </w:rPr>
        <w:t>ASI LO ACORDO ESTA UNIDAD DE TRANSPARENCIA, DEL AYUNTAMIENTO DE SOLEDAD DE GRACIANO SANCHEZ</w:t>
      </w:r>
      <w:r w:rsidR="00AE79DE">
        <w:rPr>
          <w:rFonts w:ascii="AvantGarde Bk BT" w:hAnsi="AvantGarde Bk BT" w:cs="Arial"/>
          <w:sz w:val="24"/>
          <w:szCs w:val="24"/>
        </w:rPr>
        <w:t xml:space="preserve">” </w:t>
      </w:r>
      <w:r w:rsidR="00AE79DE" w:rsidRPr="00AE79DE">
        <w:rPr>
          <w:rFonts w:ascii="AvantGarde Bk BT" w:hAnsi="AvantGarde Bk BT" w:cs="Arial"/>
          <w:b/>
          <w:sz w:val="24"/>
          <w:szCs w:val="24"/>
        </w:rPr>
        <w:t>SIC</w:t>
      </w:r>
      <w:r w:rsidR="00AE79DE">
        <w:rPr>
          <w:rFonts w:ascii="AvantGarde Bk BT" w:hAnsi="AvantGarde Bk BT" w:cs="Arial"/>
          <w:sz w:val="24"/>
          <w:szCs w:val="24"/>
        </w:rPr>
        <w:t xml:space="preserve">. </w:t>
      </w:r>
      <w:r w:rsidR="000B349C">
        <w:rPr>
          <w:rFonts w:ascii="AvantGarde Bk BT" w:hAnsi="AvantGarde Bk BT" w:cs="Arial"/>
          <w:sz w:val="24"/>
          <w:szCs w:val="24"/>
        </w:rPr>
        <w:t>(Visible a foja 03 tres de autos).</w:t>
      </w:r>
    </w:p>
    <w:p w14:paraId="7F5010FE" w14:textId="77777777" w:rsidR="001628D5" w:rsidRDefault="001628D5" w:rsidP="001628D5">
      <w:pPr>
        <w:pStyle w:val="corte4fondo"/>
        <w:tabs>
          <w:tab w:val="left" w:pos="567"/>
        </w:tabs>
        <w:ind w:firstLine="0"/>
        <w:rPr>
          <w:rFonts w:ascii="AvantGarde Bk BT" w:hAnsi="AvantGarde Bk BT" w:cs="Arial"/>
          <w:sz w:val="24"/>
          <w:szCs w:val="24"/>
        </w:rPr>
      </w:pPr>
    </w:p>
    <w:p w14:paraId="261D62AB" w14:textId="626E48D8" w:rsidR="00946007" w:rsidRPr="00E0750B" w:rsidRDefault="00946007" w:rsidP="008416BA">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0A64989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AE7ABD" w:rsidRPr="00AE7ABD">
        <w:rPr>
          <w:rFonts w:ascii="AvantGarde Bk BT" w:hAnsi="AvantGarde Bk BT" w:cs="Arial"/>
          <w:i/>
          <w:sz w:val="22"/>
          <w:szCs w:val="22"/>
        </w:rPr>
        <w:t xml:space="preserve">EL SUJETO OBLIGADO NO CONTESTO LA </w:t>
      </w:r>
      <w:r w:rsidR="006E2801">
        <w:rPr>
          <w:rFonts w:ascii="AvantGarde Bk BT" w:hAnsi="AvantGarde Bk BT" w:cs="Arial"/>
          <w:i/>
          <w:sz w:val="22"/>
          <w:szCs w:val="22"/>
        </w:rPr>
        <w:t>INFORMACION REQUERIDA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3C0F13E8" w14:textId="45ADE20B" w:rsidR="003F19B3" w:rsidRDefault="003F19B3" w:rsidP="008D7875">
      <w:pPr>
        <w:pStyle w:val="corte4fondo"/>
        <w:tabs>
          <w:tab w:val="left" w:pos="567"/>
        </w:tabs>
        <w:ind w:firstLine="680"/>
        <w:rPr>
          <w:rFonts w:ascii="AvantGarde Bk BT" w:hAnsi="AvantGarde Bk BT" w:cs="Arial"/>
          <w:sz w:val="24"/>
          <w:szCs w:val="24"/>
        </w:rPr>
      </w:pPr>
    </w:p>
    <w:p w14:paraId="4F4F5A2B" w14:textId="096BB33C" w:rsidR="004C1D58" w:rsidRDefault="004C1D58" w:rsidP="005B351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w:t>
      </w:r>
      <w:r w:rsidR="00854861">
        <w:rPr>
          <w:rFonts w:ascii="AvantGarde Bk BT" w:hAnsi="AvantGarde Bk BT" w:cs="Arial"/>
          <w:sz w:val="24"/>
          <w:szCs w:val="24"/>
        </w:rPr>
        <w:t xml:space="preserve">la ruta electrónica </w:t>
      </w:r>
      <w:r>
        <w:rPr>
          <w:rFonts w:ascii="AvantGarde Bk BT" w:hAnsi="AvantGarde Bk BT" w:cs="Arial"/>
          <w:sz w:val="24"/>
          <w:szCs w:val="24"/>
        </w:rPr>
        <w:t xml:space="preserve">para que el peticionario accediera al formato </w:t>
      </w:r>
      <w:r w:rsidR="00072DD1">
        <w:rPr>
          <w:rFonts w:ascii="AvantGarde Bk BT" w:hAnsi="AvantGarde Bk BT" w:cs="Arial"/>
          <w:sz w:val="24"/>
          <w:szCs w:val="24"/>
        </w:rPr>
        <w:t>denominado “</w:t>
      </w:r>
      <w:r w:rsidR="00E60228" w:rsidRPr="00E60228">
        <w:rPr>
          <w:rFonts w:ascii="AvantGarde Bk BT" w:hAnsi="AvantGarde Bk BT" w:cs="Arial"/>
          <w:i/>
          <w:sz w:val="24"/>
          <w:szCs w:val="24"/>
        </w:rPr>
        <w:t>Información estadística sobre ocupación hotelera</w:t>
      </w:r>
      <w:r w:rsidR="00854861">
        <w:rPr>
          <w:rFonts w:ascii="AvantGarde Bk BT" w:hAnsi="AvantGarde Bk BT" w:cs="Arial"/>
          <w:sz w:val="24"/>
          <w:szCs w:val="24"/>
        </w:rPr>
        <w:t xml:space="preserve">”, </w:t>
      </w:r>
      <w:r w:rsidR="00072DD1">
        <w:rPr>
          <w:rFonts w:ascii="AvantGarde Bk BT" w:hAnsi="AvantGarde Bk BT" w:cs="Arial"/>
          <w:sz w:val="24"/>
          <w:szCs w:val="24"/>
        </w:rPr>
        <w:t xml:space="preserve">correspondiente </w:t>
      </w:r>
      <w:r w:rsidR="00854861">
        <w:rPr>
          <w:rFonts w:ascii="AvantGarde Bk BT" w:hAnsi="AvantGarde Bk BT" w:cs="Arial"/>
          <w:sz w:val="24"/>
          <w:szCs w:val="24"/>
        </w:rPr>
        <w:t>al artículo 8</w:t>
      </w:r>
      <w:r w:rsidR="0059048B">
        <w:rPr>
          <w:rFonts w:ascii="AvantGarde Bk BT" w:hAnsi="AvantGarde Bk BT" w:cs="Arial"/>
          <w:sz w:val="24"/>
          <w:szCs w:val="24"/>
        </w:rPr>
        <w:t>5</w:t>
      </w:r>
      <w:r w:rsidR="00854861">
        <w:rPr>
          <w:rFonts w:ascii="AvantGarde Bk BT" w:hAnsi="AvantGarde Bk BT" w:cs="Arial"/>
          <w:sz w:val="24"/>
          <w:szCs w:val="24"/>
        </w:rPr>
        <w:t xml:space="preserve"> fracción I</w:t>
      </w:r>
      <w:r w:rsidR="005B3513">
        <w:rPr>
          <w:rFonts w:ascii="AvantGarde Bk BT" w:hAnsi="AvantGarde Bk BT" w:cs="Arial"/>
          <w:sz w:val="24"/>
          <w:szCs w:val="24"/>
        </w:rPr>
        <w:t xml:space="preserve"> inciso</w:t>
      </w:r>
      <w:r w:rsidR="00854861">
        <w:rPr>
          <w:rFonts w:ascii="AvantGarde Bk BT" w:hAnsi="AvantGarde Bk BT" w:cs="Arial"/>
          <w:sz w:val="24"/>
          <w:szCs w:val="24"/>
        </w:rPr>
        <w:t xml:space="preserve"> </w:t>
      </w:r>
      <w:r w:rsidR="0059048B">
        <w:rPr>
          <w:rFonts w:ascii="AvantGarde Bk BT" w:hAnsi="AvantGarde Bk BT" w:cs="Arial"/>
          <w:sz w:val="24"/>
          <w:szCs w:val="24"/>
        </w:rPr>
        <w:t>T</w:t>
      </w:r>
      <w:r w:rsidR="00DC4A0A">
        <w:rPr>
          <w:rFonts w:ascii="AvantGarde Bk BT" w:hAnsi="AvantGarde Bk BT" w:cs="Arial"/>
          <w:sz w:val="24"/>
          <w:szCs w:val="24"/>
        </w:rPr>
        <w:t>3</w:t>
      </w:r>
      <w:r w:rsidR="00854861">
        <w:rPr>
          <w:rFonts w:ascii="AvantGarde Bk BT" w:hAnsi="AvantGarde Bk BT" w:cs="Arial"/>
          <w:sz w:val="24"/>
          <w:szCs w:val="24"/>
        </w:rPr>
        <w:t>, del</w:t>
      </w:r>
      <w:r w:rsidR="0059048B">
        <w:rPr>
          <w:rFonts w:ascii="AvantGarde Bk BT" w:hAnsi="AvantGarde Bk BT" w:cs="Arial"/>
          <w:sz w:val="24"/>
          <w:szCs w:val="24"/>
        </w:rPr>
        <w:t xml:space="preserve"> </w:t>
      </w:r>
      <w:r w:rsidR="0059048B">
        <w:rPr>
          <w:rFonts w:ascii="AvantGarde Bk BT" w:hAnsi="AvantGarde Bk BT" w:cs="Arial"/>
          <w:sz w:val="24"/>
          <w:szCs w:val="24"/>
        </w:rPr>
        <w:lastRenderedPageBreak/>
        <w:t>mes de enero</w:t>
      </w:r>
      <w:r w:rsidR="00072DD1">
        <w:rPr>
          <w:rFonts w:ascii="AvantGarde Bk BT" w:hAnsi="AvantGarde Bk BT" w:cs="Arial"/>
          <w:sz w:val="24"/>
          <w:szCs w:val="24"/>
        </w:rPr>
        <w:t xml:space="preserve"> del año </w:t>
      </w:r>
      <w:r w:rsidR="00854861">
        <w:rPr>
          <w:rFonts w:ascii="AvantGarde Bk BT" w:hAnsi="AvantGarde Bk BT" w:cs="Arial"/>
          <w:sz w:val="24"/>
          <w:szCs w:val="24"/>
        </w:rPr>
        <w:t>2020 dos mil veinte, al cual esta Comisión accedió y constató que en efecto, la respuest</w:t>
      </w:r>
      <w:r w:rsidR="005B3513">
        <w:rPr>
          <w:rFonts w:ascii="AvantGarde Bk BT" w:hAnsi="AvantGarde Bk BT" w:cs="Arial"/>
          <w:sz w:val="24"/>
          <w:szCs w:val="24"/>
        </w:rPr>
        <w:t xml:space="preserve">a remite al formato peticionado, </w:t>
      </w:r>
      <w:r w:rsidR="00854861">
        <w:rPr>
          <w:rFonts w:ascii="AvantGarde Bk BT" w:hAnsi="AvantGarde Bk BT" w:cs="Arial"/>
          <w:sz w:val="24"/>
          <w:szCs w:val="24"/>
        </w:rPr>
        <w:t>ya que al acceder a la liga directa al formato, se descarga el formato Excel que de manera ilustrativa se inserta a continuación:</w:t>
      </w:r>
    </w:p>
    <w:p w14:paraId="24C49B58" w14:textId="07FC59AA" w:rsidR="00093842" w:rsidRDefault="00DC4A0A" w:rsidP="00DC4A0A">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2B2E368E" wp14:editId="3518803C">
            <wp:simplePos x="0" y="0"/>
            <wp:positionH relativeFrom="column">
              <wp:posOffset>-118110</wp:posOffset>
            </wp:positionH>
            <wp:positionV relativeFrom="paragraph">
              <wp:posOffset>196850</wp:posOffset>
            </wp:positionV>
            <wp:extent cx="6609080" cy="18288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r="10904" b="56148"/>
                    <a:stretch/>
                  </pic:blipFill>
                  <pic:spPr bwMode="auto">
                    <a:xfrm>
                      <a:off x="0" y="0"/>
                      <a:ext cx="660908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C8B06F" w14:textId="6D7126BC"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AF6D75">
        <w:rPr>
          <w:rFonts w:ascii="AvantGarde Bk BT" w:hAnsi="AvantGarde Bk BT" w:cs="Arial"/>
          <w:sz w:val="24"/>
          <w:szCs w:val="24"/>
        </w:rPr>
        <w:t xml:space="preserve">requerido, esto es </w:t>
      </w:r>
      <w:r w:rsidR="00DC4A0A">
        <w:rPr>
          <w:rFonts w:ascii="AvantGarde Bk BT" w:hAnsi="AvantGarde Bk BT" w:cs="Arial"/>
          <w:sz w:val="24"/>
          <w:szCs w:val="24"/>
        </w:rPr>
        <w:t>“</w:t>
      </w:r>
      <w:r w:rsidR="00DC4A0A" w:rsidRPr="00E60228">
        <w:rPr>
          <w:rFonts w:ascii="AvantGarde Bk BT" w:hAnsi="AvantGarde Bk BT" w:cs="Arial"/>
          <w:i/>
          <w:sz w:val="24"/>
          <w:szCs w:val="24"/>
        </w:rPr>
        <w:t>Información estadística sobre ocupación hotelera</w:t>
      </w:r>
      <w:r w:rsidR="00DC4A0A">
        <w:rPr>
          <w:rFonts w:ascii="AvantGarde Bk BT" w:hAnsi="AvantGarde Bk BT" w:cs="Arial"/>
          <w:sz w:val="24"/>
          <w:szCs w:val="24"/>
        </w:rPr>
        <w:t>”, correspondiente al artículo 85 fracción I inciso T3, del mes de enero del año 2020 dos mil veinte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649B06BB" w14:textId="376AF322" w:rsidR="00F51122" w:rsidRDefault="00F51122" w:rsidP="006E1234">
      <w:pPr>
        <w:pStyle w:val="corte4fondo"/>
        <w:tabs>
          <w:tab w:val="left" w:pos="567"/>
        </w:tabs>
        <w:ind w:firstLine="680"/>
        <w:rPr>
          <w:rFonts w:ascii="AvantGarde Bk BT" w:hAnsi="AvantGarde Bk BT" w:cs="Arial"/>
          <w:sz w:val="24"/>
          <w:szCs w:val="24"/>
        </w:rPr>
      </w:pPr>
    </w:p>
    <w:p w14:paraId="2AD2F30E" w14:textId="163E00AB"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w:t>
      </w:r>
      <w:r>
        <w:rPr>
          <w:rFonts w:ascii="AvantGarde Bk BT" w:hAnsi="AvantGarde Bk BT" w:cs="Arial"/>
          <w:sz w:val="24"/>
          <w:szCs w:val="24"/>
        </w:rPr>
        <w:lastRenderedPageBreak/>
        <w:t xml:space="preserve">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48496C32"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II. Previa recepción por parte de la Unidad de Transparencia o en el medio electrónico que corresponda, dar trámite a las denuncias por incumplimiento a </w:t>
      </w:r>
      <w:r>
        <w:rPr>
          <w:rFonts w:ascii="AvantGarde Bk BT" w:hAnsi="AvantGarde Bk BT" w:cs="Arial"/>
          <w:i/>
          <w:sz w:val="22"/>
          <w:szCs w:val="22"/>
        </w:rPr>
        <w:lastRenderedPageBreak/>
        <w:t>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previa aprobación del Pleno establecerán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XI. Diseñar y proponer al Pleno para su aprobación los lineamientos, instrumentos, criterios y metodología para llevar a cabo los procedimientos de </w:t>
      </w:r>
      <w:r>
        <w:rPr>
          <w:rFonts w:ascii="AvantGarde Bk BT" w:hAnsi="AvantGarde Bk BT" w:cs="Arial"/>
          <w:i/>
          <w:sz w:val="22"/>
          <w:szCs w:val="22"/>
        </w:rPr>
        <w:lastRenderedPageBreak/>
        <w:t>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XVII. Una vez substanciado el procedimiento de denuncia presentar el proyecto de resolución a la Secretaría de Pleno para que ésta lo presente a la presidencia para que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que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01CE3FA3" w14:textId="77777777" w:rsidR="00F51122" w:rsidRDefault="00F51122" w:rsidP="00F51122">
      <w:pPr>
        <w:pStyle w:val="corte4fondo"/>
        <w:tabs>
          <w:tab w:val="left" w:pos="567"/>
        </w:tabs>
        <w:rPr>
          <w:rFonts w:ascii="AvantGarde Bk BT" w:hAnsi="AvantGarde Bk BT" w:cs="Arial"/>
          <w:sz w:val="24"/>
          <w:szCs w:val="24"/>
        </w:rPr>
      </w:pPr>
    </w:p>
    <w:p w14:paraId="27C5B248" w14:textId="6126303A" w:rsidR="00F51122" w:rsidRPr="006C7D18" w:rsidRDefault="00F51122" w:rsidP="006C7D18">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bookmarkStart w:id="0" w:name="_GoBack"/>
      <w:bookmarkEnd w:id="0"/>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lastRenderedPageBreak/>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730F0C85" w14:textId="4B9539E9" w:rsidR="00F51122" w:rsidRPr="0050174C" w:rsidRDefault="00F51122" w:rsidP="0050174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w:t>
      </w:r>
      <w:r w:rsidR="0050174C">
        <w:rPr>
          <w:rFonts w:ascii="AvantGarde Bk BT" w:hAnsi="AvantGarde Bk BT" w:cs="Arial"/>
          <w:sz w:val="24"/>
          <w:szCs w:val="24"/>
        </w:rPr>
        <w:t>Poder Judicial de la Federación</w:t>
      </w:r>
    </w:p>
    <w:p w14:paraId="16D25FF0" w14:textId="486558DE"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CDE8F52" w14:textId="4773A978" w:rsidR="004663D6" w:rsidRPr="00E0750B" w:rsidRDefault="00946007" w:rsidP="006F11C7">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012BF6">
        <w:rPr>
          <w:rFonts w:ascii="AvantGarde Bk BT" w:hAnsi="AvantGarde Bk BT"/>
          <w:sz w:val="24"/>
          <w:szCs w:val="24"/>
        </w:rPr>
        <w:t>O</w:t>
      </w:r>
      <w:r w:rsidRPr="00E0750B">
        <w:rPr>
          <w:rFonts w:ascii="AvantGarde Bk BT" w:hAnsi="AvantGarde Bk BT"/>
          <w:sz w:val="24"/>
          <w:szCs w:val="24"/>
        </w:rPr>
        <w:t xml:space="preserve">rdinaria de Consejo el </w:t>
      </w:r>
      <w:r w:rsidR="00012BF6">
        <w:rPr>
          <w:rFonts w:ascii="AvantGarde Bk BT" w:hAnsi="AvantGarde Bk BT" w:cs="Arial"/>
          <w:color w:val="000000" w:themeColor="text1"/>
          <w:sz w:val="24"/>
          <w:szCs w:val="24"/>
        </w:rPr>
        <w:t>14 catorce de enero de 2021 dos mil veintiuno</w:t>
      </w:r>
      <w:r w:rsidRPr="00E0750B">
        <w:rPr>
          <w:rFonts w:ascii="AvantGarde Bk BT" w:hAnsi="AvantGarde Bk BT"/>
          <w:sz w:val="24"/>
          <w:szCs w:val="24"/>
        </w:rPr>
        <w:t xml:space="preserve">, </w:t>
      </w:r>
      <w:r w:rsidR="00012BF6">
        <w:rPr>
          <w:rFonts w:ascii="AvantGarde Bk BT" w:hAnsi="AvantGarde Bk BT" w:cs="Arial"/>
          <w:sz w:val="24"/>
          <w:szCs w:val="24"/>
        </w:rPr>
        <w:t>los Comisionados</w:t>
      </w:r>
      <w:r w:rsidR="00012BF6">
        <w:rPr>
          <w:rFonts w:ascii="AvantGarde Bk BT" w:hAnsi="AvantGarde Bk BT" w:cs="Arial"/>
          <w:b/>
          <w:sz w:val="24"/>
          <w:szCs w:val="24"/>
        </w:rPr>
        <w:t xml:space="preserve"> </w:t>
      </w:r>
      <w:r w:rsidR="00FA02A6">
        <w:rPr>
          <w:rFonts w:ascii="AvantGarde Bk BT" w:hAnsi="AvantGarde Bk BT" w:cs="Arial"/>
          <w:b/>
          <w:sz w:val="24"/>
          <w:szCs w:val="24"/>
        </w:rPr>
        <w:t>Licenciado David Enrique Menchaca Zúñiga Presidente</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lastRenderedPageBreak/>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2835228D" w14:textId="77777777" w:rsidR="00FA02A6" w:rsidRDefault="00946007" w:rsidP="00FA02A6">
      <w:pPr>
        <w:pStyle w:val="NormalWeb"/>
        <w:rPr>
          <w:rFonts w:ascii="AvantGarde Bk BT" w:hAnsi="AvantGarde Bk BT" w:cs="Arial"/>
          <w:b/>
          <w:lang w:val="es-MX"/>
        </w:rPr>
      </w:pPr>
      <w:r w:rsidRPr="00E0750B">
        <w:rPr>
          <w:rFonts w:ascii="AvantGarde Bk BT" w:hAnsi="AvantGarde Bk BT" w:cs="Arial"/>
          <w:b/>
          <w:lang w:val="es-MX"/>
        </w:rPr>
        <w:t xml:space="preserve">           COMISIONADO </w:t>
      </w:r>
      <w:r w:rsidR="00FA02A6">
        <w:rPr>
          <w:rFonts w:ascii="AvantGarde Bk BT" w:hAnsi="AvantGarde Bk BT" w:cs="Arial"/>
          <w:b/>
          <w:lang w:val="es-MX"/>
        </w:rPr>
        <w:t>PRESIDENTE</w:t>
      </w:r>
      <w:r w:rsidRPr="00E0750B">
        <w:rPr>
          <w:rFonts w:ascii="AvantGarde Bk BT" w:hAnsi="AvantGarde Bk BT" w:cs="Arial"/>
          <w:b/>
          <w:lang w:val="es-MX"/>
        </w:rPr>
        <w:t xml:space="preserve">                                           COMISIONADA </w:t>
      </w:r>
    </w:p>
    <w:p w14:paraId="289579DA" w14:textId="77777777" w:rsidR="00FA02A6" w:rsidRDefault="00FA02A6" w:rsidP="00FA02A6">
      <w:pPr>
        <w:pStyle w:val="NormalWeb"/>
        <w:rPr>
          <w:rFonts w:ascii="AvantGarde Bk BT" w:hAnsi="AvantGarde Bk BT" w:cs="Arial"/>
          <w:b/>
        </w:rPr>
      </w:pPr>
    </w:p>
    <w:p w14:paraId="56FD3EB2" w14:textId="77777777" w:rsidR="00093842" w:rsidRDefault="00FA02A6" w:rsidP="00FA02A6">
      <w:pPr>
        <w:pStyle w:val="NormalWeb"/>
        <w:rPr>
          <w:rFonts w:ascii="AvantGarde Bk BT" w:hAnsi="AvantGarde Bk BT" w:cs="Arial"/>
          <w:b/>
          <w:lang w:val="es-MX"/>
        </w:rPr>
      </w:pPr>
      <w:r>
        <w:rPr>
          <w:rFonts w:ascii="AvantGarde Bk BT" w:hAnsi="AvantGarde Bk BT" w:cs="Arial"/>
          <w:b/>
        </w:rPr>
        <w:t>LIC. DAVID ENRIQUE MENCHACA ZÚÑIGA</w:t>
      </w:r>
      <w:r w:rsidR="001C79E9">
        <w:rPr>
          <w:rFonts w:ascii="AvantGarde Bk BT" w:hAnsi="AvantGarde Bk BT" w:cs="Arial"/>
          <w:b/>
        </w:rPr>
        <w:t>.</w:t>
      </w:r>
      <w:r>
        <w:rPr>
          <w:rFonts w:ascii="AvantGarde Bk BT" w:hAnsi="AvantGarde Bk BT" w:cs="Arial"/>
          <w:b/>
          <w:lang w:val="es-MX"/>
        </w:rPr>
        <w:t xml:space="preserve">        </w:t>
      </w:r>
      <w:r w:rsidR="00946007" w:rsidRPr="00E0750B">
        <w:rPr>
          <w:rFonts w:ascii="AvantGarde Bk BT" w:hAnsi="AvantGarde Bk BT" w:cs="Arial"/>
          <w:b/>
          <w:lang w:val="es-MX"/>
        </w:rPr>
        <w:t>LIC. PAULINA SÁNCHEZ PÉREZ DEL POZO.</w:t>
      </w:r>
    </w:p>
    <w:p w14:paraId="51F9B358" w14:textId="4C5B09CE" w:rsidR="006F11C7" w:rsidRPr="00E0750B" w:rsidRDefault="00946007" w:rsidP="00FA02A6">
      <w:pPr>
        <w:pStyle w:val="NormalWeb"/>
        <w:rPr>
          <w:rFonts w:ascii="AvantGarde Bk BT" w:hAnsi="AvantGarde Bk BT" w:cs="Arial"/>
          <w:b/>
          <w:lang w:val="es-MX"/>
        </w:rPr>
      </w:pPr>
      <w:r w:rsidRPr="00E0750B">
        <w:rPr>
          <w:rFonts w:ascii="AvantGarde Bk BT" w:hAnsi="AvantGarde Bk BT" w:cs="Arial"/>
          <w:b/>
          <w:lang w:val="es-MX"/>
        </w:rPr>
        <w:t xml:space="preserve"> </w:t>
      </w:r>
    </w:p>
    <w:p w14:paraId="4881DC0A" w14:textId="5B16C78A" w:rsidR="00946007"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w:t>
      </w:r>
      <w:r w:rsidR="006F11C7">
        <w:rPr>
          <w:rFonts w:ascii="AvantGarde Bk BT" w:hAnsi="AvantGarde Bk BT" w:cs="Arial"/>
          <w:b/>
          <w:lang w:val="es-MX"/>
        </w:rPr>
        <w:t xml:space="preserve"> </w:t>
      </w:r>
      <w:r w:rsidR="00806F24">
        <w:rPr>
          <w:rFonts w:ascii="AvantGarde Bk BT" w:hAnsi="AvantGarde Bk BT" w:cs="Arial"/>
          <w:b/>
          <w:lang w:val="es-MX"/>
        </w:rPr>
        <w:t xml:space="preserve">   </w:t>
      </w:r>
      <w:r w:rsidRPr="00E0750B">
        <w:rPr>
          <w:rFonts w:ascii="AvantGarde Bk BT" w:hAnsi="AvantGarde Bk BT" w:cs="Arial"/>
          <w:b/>
          <w:lang w:val="es-MX"/>
        </w:rPr>
        <w:t>SECRETARIA DE PLENO</w:t>
      </w:r>
    </w:p>
    <w:p w14:paraId="5ABC57CC" w14:textId="77777777" w:rsidR="00FA02A6" w:rsidRPr="00E0750B" w:rsidRDefault="00FA02A6" w:rsidP="00946007">
      <w:pPr>
        <w:pStyle w:val="NormalWeb"/>
        <w:jc w:val="center"/>
        <w:rPr>
          <w:rFonts w:ascii="AvantGarde Bk BT" w:hAnsi="AvantGarde Bk BT" w:cs="Arial"/>
          <w:b/>
          <w:lang w:val="es-MX"/>
        </w:rPr>
      </w:pPr>
    </w:p>
    <w:p w14:paraId="0206E378" w14:textId="13F1E39C" w:rsidR="00946007" w:rsidRPr="00E0750B" w:rsidRDefault="00946007" w:rsidP="00946007">
      <w:pPr>
        <w:pStyle w:val="NormalWeb"/>
        <w:rPr>
          <w:rFonts w:ascii="AvantGarde Bk BT" w:hAnsi="AvantGarde Bk BT" w:cs="Arial"/>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xml:space="preserve">.                </w:t>
      </w:r>
      <w:r w:rsidR="00806F24">
        <w:rPr>
          <w:rFonts w:ascii="AvantGarde Bk BT" w:hAnsi="AvantGarde Bk BT" w:cs="Arial"/>
          <w:b/>
          <w:lang w:val="es-MX"/>
        </w:rPr>
        <w:t xml:space="preserve"> </w:t>
      </w:r>
      <w:r w:rsidRPr="00E0750B">
        <w:rPr>
          <w:rFonts w:ascii="AvantGarde Bk BT" w:hAnsi="AvantGarde Bk BT" w:cs="Arial"/>
          <w:b/>
          <w:lang w:val="es-MX"/>
        </w:rPr>
        <w:t>LIC. ROSA MARÍA MOTILLA GARCÍA.</w:t>
      </w:r>
    </w:p>
    <w:p w14:paraId="0D4DF0CB" w14:textId="3AF24A68"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676CC1" w14:textId="77777777" w:rsidR="00C43DC4" w:rsidRDefault="00C43DC4">
      <w:pPr>
        <w:spacing w:after="0" w:line="240" w:lineRule="auto"/>
      </w:pPr>
      <w:r>
        <w:separator/>
      </w:r>
    </w:p>
  </w:endnote>
  <w:endnote w:type="continuationSeparator" w:id="0">
    <w:p w14:paraId="76341666" w14:textId="77777777" w:rsidR="00C43DC4" w:rsidRDefault="00C43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4C704F" w14:textId="77777777" w:rsidR="00C43DC4" w:rsidRDefault="00C43DC4">
      <w:pPr>
        <w:spacing w:after="0" w:line="240" w:lineRule="auto"/>
      </w:pPr>
      <w:r>
        <w:separator/>
      </w:r>
    </w:p>
  </w:footnote>
  <w:footnote w:type="continuationSeparator" w:id="0">
    <w:p w14:paraId="73D660D6" w14:textId="77777777" w:rsidR="00C43DC4" w:rsidRDefault="00C43D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5B6D6D31"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6C7D18" w:rsidRPr="006C7D18">
          <w:rPr>
            <w:noProof/>
            <w:lang w:val="es-ES"/>
          </w:rPr>
          <w:t>13</w:t>
        </w:r>
        <w:r w:rsidR="00946007">
          <w:fldChar w:fldCharType="end"/>
        </w:r>
        <w:r w:rsidR="00946007">
          <w:t xml:space="preserve">  </w:t>
        </w:r>
        <w:r>
          <w:t xml:space="preserve">    </w:t>
        </w:r>
        <w:r w:rsidR="00946007">
          <w:t xml:space="preserve">RECURSO DE REVISIÓN </w:t>
        </w:r>
        <w:r w:rsidR="009E3329">
          <w:t>1</w:t>
        </w:r>
        <w:r w:rsidR="009B55CD">
          <w:t>4</w:t>
        </w:r>
        <w:r w:rsidR="00B22F09">
          <w:t>4</w:t>
        </w:r>
        <w:r w:rsidR="00882CE4">
          <w:t>2</w:t>
        </w:r>
        <w:r w:rsidR="00946007">
          <w:t>/20</w:t>
        </w:r>
        <w:r w:rsidR="00D143EA">
          <w:t>20</w:t>
        </w:r>
        <w:r w:rsidR="00946007">
          <w:t xml:space="preserve">-1 </w:t>
        </w:r>
        <w:r w:rsidR="009E3329">
          <w:t>SIGEMI</w:t>
        </w:r>
      </w:p>
    </w:sdtContent>
  </w:sdt>
  <w:p w14:paraId="477B550A" w14:textId="77777777" w:rsidR="00A66405" w:rsidRDefault="006C7D1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4DA4"/>
    <w:rsid w:val="00005252"/>
    <w:rsid w:val="00012BF6"/>
    <w:rsid w:val="00020975"/>
    <w:rsid w:val="00025FD8"/>
    <w:rsid w:val="00027579"/>
    <w:rsid w:val="00033BD8"/>
    <w:rsid w:val="00037E62"/>
    <w:rsid w:val="00052232"/>
    <w:rsid w:val="00060B51"/>
    <w:rsid w:val="000715ED"/>
    <w:rsid w:val="00072DD1"/>
    <w:rsid w:val="00073136"/>
    <w:rsid w:val="00075556"/>
    <w:rsid w:val="00077EDA"/>
    <w:rsid w:val="000843E1"/>
    <w:rsid w:val="000849C7"/>
    <w:rsid w:val="00085BE8"/>
    <w:rsid w:val="00093842"/>
    <w:rsid w:val="000B349C"/>
    <w:rsid w:val="000D243F"/>
    <w:rsid w:val="000D39EC"/>
    <w:rsid w:val="000D64A6"/>
    <w:rsid w:val="000E20DE"/>
    <w:rsid w:val="000E6225"/>
    <w:rsid w:val="00100DCA"/>
    <w:rsid w:val="001248DC"/>
    <w:rsid w:val="00135879"/>
    <w:rsid w:val="00160CD1"/>
    <w:rsid w:val="00160E2D"/>
    <w:rsid w:val="001628D5"/>
    <w:rsid w:val="0016500B"/>
    <w:rsid w:val="00165991"/>
    <w:rsid w:val="00174E4F"/>
    <w:rsid w:val="00176BE1"/>
    <w:rsid w:val="00182C57"/>
    <w:rsid w:val="00193E6A"/>
    <w:rsid w:val="001944A3"/>
    <w:rsid w:val="00196713"/>
    <w:rsid w:val="001A7FDE"/>
    <w:rsid w:val="001B1D31"/>
    <w:rsid w:val="001C79E9"/>
    <w:rsid w:val="001D7CFD"/>
    <w:rsid w:val="001E2F9A"/>
    <w:rsid w:val="001E5EE1"/>
    <w:rsid w:val="002124B4"/>
    <w:rsid w:val="0022165B"/>
    <w:rsid w:val="00224651"/>
    <w:rsid w:val="00241EDF"/>
    <w:rsid w:val="0026211C"/>
    <w:rsid w:val="00262D38"/>
    <w:rsid w:val="0026327D"/>
    <w:rsid w:val="00264281"/>
    <w:rsid w:val="002652BE"/>
    <w:rsid w:val="002803F0"/>
    <w:rsid w:val="002814D7"/>
    <w:rsid w:val="00281AC3"/>
    <w:rsid w:val="00285161"/>
    <w:rsid w:val="0028797D"/>
    <w:rsid w:val="002C6A82"/>
    <w:rsid w:val="002E5565"/>
    <w:rsid w:val="002E5E49"/>
    <w:rsid w:val="002E6C7E"/>
    <w:rsid w:val="00300FBF"/>
    <w:rsid w:val="003030D2"/>
    <w:rsid w:val="00304A77"/>
    <w:rsid w:val="00310BCF"/>
    <w:rsid w:val="00310C98"/>
    <w:rsid w:val="003145E8"/>
    <w:rsid w:val="0031791F"/>
    <w:rsid w:val="00323109"/>
    <w:rsid w:val="003273CB"/>
    <w:rsid w:val="003307B1"/>
    <w:rsid w:val="003351A0"/>
    <w:rsid w:val="00350F4A"/>
    <w:rsid w:val="003579AE"/>
    <w:rsid w:val="00362A4C"/>
    <w:rsid w:val="003737B7"/>
    <w:rsid w:val="00377F91"/>
    <w:rsid w:val="00381A22"/>
    <w:rsid w:val="00395B06"/>
    <w:rsid w:val="003B4AE9"/>
    <w:rsid w:val="003B7A27"/>
    <w:rsid w:val="003D498E"/>
    <w:rsid w:val="003D58DF"/>
    <w:rsid w:val="003E7A7E"/>
    <w:rsid w:val="003F19B3"/>
    <w:rsid w:val="003F3A13"/>
    <w:rsid w:val="00426B50"/>
    <w:rsid w:val="00437B22"/>
    <w:rsid w:val="004545C1"/>
    <w:rsid w:val="00464936"/>
    <w:rsid w:val="00465201"/>
    <w:rsid w:val="004663D6"/>
    <w:rsid w:val="00474CE6"/>
    <w:rsid w:val="00480874"/>
    <w:rsid w:val="00484733"/>
    <w:rsid w:val="004850CD"/>
    <w:rsid w:val="00493AC4"/>
    <w:rsid w:val="0049666C"/>
    <w:rsid w:val="004A21DD"/>
    <w:rsid w:val="004A2293"/>
    <w:rsid w:val="004A3018"/>
    <w:rsid w:val="004C1D58"/>
    <w:rsid w:val="004C6252"/>
    <w:rsid w:val="004D78C2"/>
    <w:rsid w:val="004E6A7A"/>
    <w:rsid w:val="004F22BA"/>
    <w:rsid w:val="004F3B2F"/>
    <w:rsid w:val="0050174C"/>
    <w:rsid w:val="00524E08"/>
    <w:rsid w:val="005251E2"/>
    <w:rsid w:val="00531D63"/>
    <w:rsid w:val="00546799"/>
    <w:rsid w:val="0056547E"/>
    <w:rsid w:val="00576055"/>
    <w:rsid w:val="0059048B"/>
    <w:rsid w:val="005A3E5A"/>
    <w:rsid w:val="005B3513"/>
    <w:rsid w:val="005C161B"/>
    <w:rsid w:val="005C3EA5"/>
    <w:rsid w:val="005C7D79"/>
    <w:rsid w:val="005E582D"/>
    <w:rsid w:val="005F072D"/>
    <w:rsid w:val="005F1B0A"/>
    <w:rsid w:val="00601F46"/>
    <w:rsid w:val="0061015A"/>
    <w:rsid w:val="0061433E"/>
    <w:rsid w:val="00616103"/>
    <w:rsid w:val="00621EB2"/>
    <w:rsid w:val="00630174"/>
    <w:rsid w:val="006402BA"/>
    <w:rsid w:val="00643EB9"/>
    <w:rsid w:val="00653362"/>
    <w:rsid w:val="0065398C"/>
    <w:rsid w:val="00657C03"/>
    <w:rsid w:val="006611C6"/>
    <w:rsid w:val="006623EC"/>
    <w:rsid w:val="006654B9"/>
    <w:rsid w:val="00675573"/>
    <w:rsid w:val="00676793"/>
    <w:rsid w:val="00677277"/>
    <w:rsid w:val="00677378"/>
    <w:rsid w:val="00686E67"/>
    <w:rsid w:val="006911FB"/>
    <w:rsid w:val="006A0D11"/>
    <w:rsid w:val="006B15AA"/>
    <w:rsid w:val="006C0297"/>
    <w:rsid w:val="006C1D4E"/>
    <w:rsid w:val="006C7D18"/>
    <w:rsid w:val="006D21A1"/>
    <w:rsid w:val="006D326A"/>
    <w:rsid w:val="006D3280"/>
    <w:rsid w:val="006D5053"/>
    <w:rsid w:val="006E1234"/>
    <w:rsid w:val="006E2801"/>
    <w:rsid w:val="006E2C7F"/>
    <w:rsid w:val="006F11C7"/>
    <w:rsid w:val="00711834"/>
    <w:rsid w:val="00713979"/>
    <w:rsid w:val="00720561"/>
    <w:rsid w:val="00727E77"/>
    <w:rsid w:val="00742AFD"/>
    <w:rsid w:val="0074378F"/>
    <w:rsid w:val="0074575A"/>
    <w:rsid w:val="007650EE"/>
    <w:rsid w:val="00770E28"/>
    <w:rsid w:val="00776FB1"/>
    <w:rsid w:val="00783154"/>
    <w:rsid w:val="00783236"/>
    <w:rsid w:val="00787025"/>
    <w:rsid w:val="007B5F05"/>
    <w:rsid w:val="007C0B4F"/>
    <w:rsid w:val="007C2B8B"/>
    <w:rsid w:val="007D76B4"/>
    <w:rsid w:val="00806A61"/>
    <w:rsid w:val="00806F24"/>
    <w:rsid w:val="00813197"/>
    <w:rsid w:val="00823D2D"/>
    <w:rsid w:val="008416BA"/>
    <w:rsid w:val="00843990"/>
    <w:rsid w:val="00854861"/>
    <w:rsid w:val="0086720E"/>
    <w:rsid w:val="0086767C"/>
    <w:rsid w:val="00870DA1"/>
    <w:rsid w:val="008776CA"/>
    <w:rsid w:val="00880890"/>
    <w:rsid w:val="00882CE4"/>
    <w:rsid w:val="00882F18"/>
    <w:rsid w:val="00884732"/>
    <w:rsid w:val="00893375"/>
    <w:rsid w:val="008A03B2"/>
    <w:rsid w:val="008A19DE"/>
    <w:rsid w:val="008A491B"/>
    <w:rsid w:val="008A6457"/>
    <w:rsid w:val="008B0264"/>
    <w:rsid w:val="008B0446"/>
    <w:rsid w:val="008B5533"/>
    <w:rsid w:val="008B5E35"/>
    <w:rsid w:val="008B7D06"/>
    <w:rsid w:val="008C682C"/>
    <w:rsid w:val="008D3CB4"/>
    <w:rsid w:val="008D7875"/>
    <w:rsid w:val="008D791C"/>
    <w:rsid w:val="009072FF"/>
    <w:rsid w:val="00912891"/>
    <w:rsid w:val="00915229"/>
    <w:rsid w:val="00931F30"/>
    <w:rsid w:val="00941F14"/>
    <w:rsid w:val="00946007"/>
    <w:rsid w:val="00954954"/>
    <w:rsid w:val="00954C5B"/>
    <w:rsid w:val="009719E0"/>
    <w:rsid w:val="00975D7B"/>
    <w:rsid w:val="009A50CB"/>
    <w:rsid w:val="009A5DE4"/>
    <w:rsid w:val="009B55CD"/>
    <w:rsid w:val="009C75A6"/>
    <w:rsid w:val="009D3B1E"/>
    <w:rsid w:val="009D6379"/>
    <w:rsid w:val="009D7CA0"/>
    <w:rsid w:val="009E1A80"/>
    <w:rsid w:val="009E1CB7"/>
    <w:rsid w:val="009E226F"/>
    <w:rsid w:val="009E3329"/>
    <w:rsid w:val="009F000D"/>
    <w:rsid w:val="009F01EE"/>
    <w:rsid w:val="009F1E00"/>
    <w:rsid w:val="009F6EC1"/>
    <w:rsid w:val="00A06923"/>
    <w:rsid w:val="00A22B49"/>
    <w:rsid w:val="00A3067B"/>
    <w:rsid w:val="00A57F92"/>
    <w:rsid w:val="00A601E8"/>
    <w:rsid w:val="00A60D12"/>
    <w:rsid w:val="00A6652B"/>
    <w:rsid w:val="00A721FB"/>
    <w:rsid w:val="00A73FC3"/>
    <w:rsid w:val="00A75FF9"/>
    <w:rsid w:val="00A81D96"/>
    <w:rsid w:val="00A848A5"/>
    <w:rsid w:val="00A86D09"/>
    <w:rsid w:val="00AB71F5"/>
    <w:rsid w:val="00AD2405"/>
    <w:rsid w:val="00AE2C79"/>
    <w:rsid w:val="00AE79DE"/>
    <w:rsid w:val="00AE7ABD"/>
    <w:rsid w:val="00AF6D75"/>
    <w:rsid w:val="00B001B9"/>
    <w:rsid w:val="00B0064B"/>
    <w:rsid w:val="00B03D7F"/>
    <w:rsid w:val="00B041B0"/>
    <w:rsid w:val="00B10752"/>
    <w:rsid w:val="00B135C5"/>
    <w:rsid w:val="00B16346"/>
    <w:rsid w:val="00B22F09"/>
    <w:rsid w:val="00B23CFB"/>
    <w:rsid w:val="00B23D6B"/>
    <w:rsid w:val="00B263A7"/>
    <w:rsid w:val="00B27D20"/>
    <w:rsid w:val="00B459E1"/>
    <w:rsid w:val="00B51A6A"/>
    <w:rsid w:val="00B64392"/>
    <w:rsid w:val="00B82D8C"/>
    <w:rsid w:val="00B830AE"/>
    <w:rsid w:val="00B9030F"/>
    <w:rsid w:val="00B92470"/>
    <w:rsid w:val="00B94EB4"/>
    <w:rsid w:val="00BB69E3"/>
    <w:rsid w:val="00BC1F31"/>
    <w:rsid w:val="00BC668D"/>
    <w:rsid w:val="00BE1B1C"/>
    <w:rsid w:val="00BE1BC3"/>
    <w:rsid w:val="00BF7A10"/>
    <w:rsid w:val="00C03563"/>
    <w:rsid w:val="00C03CAB"/>
    <w:rsid w:val="00C05E59"/>
    <w:rsid w:val="00C06A5E"/>
    <w:rsid w:val="00C07921"/>
    <w:rsid w:val="00C12FDE"/>
    <w:rsid w:val="00C25013"/>
    <w:rsid w:val="00C3637D"/>
    <w:rsid w:val="00C37F28"/>
    <w:rsid w:val="00C43DC4"/>
    <w:rsid w:val="00C53342"/>
    <w:rsid w:val="00C555B4"/>
    <w:rsid w:val="00C67C28"/>
    <w:rsid w:val="00C757B5"/>
    <w:rsid w:val="00C84278"/>
    <w:rsid w:val="00C9008B"/>
    <w:rsid w:val="00CC38D7"/>
    <w:rsid w:val="00CC3C52"/>
    <w:rsid w:val="00CC424B"/>
    <w:rsid w:val="00CC7EB8"/>
    <w:rsid w:val="00CD0A89"/>
    <w:rsid w:val="00CE1003"/>
    <w:rsid w:val="00CE2A48"/>
    <w:rsid w:val="00CE559C"/>
    <w:rsid w:val="00CF596F"/>
    <w:rsid w:val="00D01D9C"/>
    <w:rsid w:val="00D125FC"/>
    <w:rsid w:val="00D129B7"/>
    <w:rsid w:val="00D13F43"/>
    <w:rsid w:val="00D143EA"/>
    <w:rsid w:val="00D21254"/>
    <w:rsid w:val="00D2155A"/>
    <w:rsid w:val="00D25F5A"/>
    <w:rsid w:val="00D4006E"/>
    <w:rsid w:val="00D5227F"/>
    <w:rsid w:val="00D6663E"/>
    <w:rsid w:val="00D72B0A"/>
    <w:rsid w:val="00D76878"/>
    <w:rsid w:val="00D768E3"/>
    <w:rsid w:val="00D9030A"/>
    <w:rsid w:val="00D9306C"/>
    <w:rsid w:val="00D94A6C"/>
    <w:rsid w:val="00DA0561"/>
    <w:rsid w:val="00DA6659"/>
    <w:rsid w:val="00DC029A"/>
    <w:rsid w:val="00DC4A0A"/>
    <w:rsid w:val="00DD1478"/>
    <w:rsid w:val="00DD1790"/>
    <w:rsid w:val="00DF1D6D"/>
    <w:rsid w:val="00DF46D8"/>
    <w:rsid w:val="00DF7E60"/>
    <w:rsid w:val="00DF7FB1"/>
    <w:rsid w:val="00E0750B"/>
    <w:rsid w:val="00E10E15"/>
    <w:rsid w:val="00E127E8"/>
    <w:rsid w:val="00E22DCB"/>
    <w:rsid w:val="00E261D3"/>
    <w:rsid w:val="00E31259"/>
    <w:rsid w:val="00E40BAE"/>
    <w:rsid w:val="00E50A92"/>
    <w:rsid w:val="00E51815"/>
    <w:rsid w:val="00E51D64"/>
    <w:rsid w:val="00E52D1B"/>
    <w:rsid w:val="00E60228"/>
    <w:rsid w:val="00E71A29"/>
    <w:rsid w:val="00E81C3D"/>
    <w:rsid w:val="00E96AB2"/>
    <w:rsid w:val="00EA055B"/>
    <w:rsid w:val="00EA6419"/>
    <w:rsid w:val="00EC1DBC"/>
    <w:rsid w:val="00EC2381"/>
    <w:rsid w:val="00EC7299"/>
    <w:rsid w:val="00ED558F"/>
    <w:rsid w:val="00EF5311"/>
    <w:rsid w:val="00F12FA9"/>
    <w:rsid w:val="00F150A4"/>
    <w:rsid w:val="00F23224"/>
    <w:rsid w:val="00F4365A"/>
    <w:rsid w:val="00F51122"/>
    <w:rsid w:val="00F55EA7"/>
    <w:rsid w:val="00F6274D"/>
    <w:rsid w:val="00F62C59"/>
    <w:rsid w:val="00F73A3D"/>
    <w:rsid w:val="00F77506"/>
    <w:rsid w:val="00F86C61"/>
    <w:rsid w:val="00F86E3E"/>
    <w:rsid w:val="00F93C3F"/>
    <w:rsid w:val="00F95E72"/>
    <w:rsid w:val="00FA02A6"/>
    <w:rsid w:val="00FA7547"/>
    <w:rsid w:val="00FB0B93"/>
    <w:rsid w:val="00FB6CA6"/>
    <w:rsid w:val="00FC1383"/>
    <w:rsid w:val="00FC33CD"/>
    <w:rsid w:val="00FD09D9"/>
    <w:rsid w:val="00FD2898"/>
    <w:rsid w:val="00FD4F1B"/>
    <w:rsid w:val="00FE75D7"/>
    <w:rsid w:val="00FE7875"/>
    <w:rsid w:val="00FF1054"/>
    <w:rsid w:val="00FF3F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customStyle="1" w:styleId="UnresolvedMention">
    <w:name w:val="Unresolved Mention"/>
    <w:basedOn w:val="Fuentedeprrafopredeter"/>
    <w:uiPriority w:val="99"/>
    <w:semiHidden/>
    <w:unhideWhenUsed/>
    <w:rsid w:val="0067557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customStyle="1" w:styleId="UnresolvedMention">
    <w:name w:val="Unresolved Mention"/>
    <w:basedOn w:val="Fuentedeprrafopredeter"/>
    <w:uiPriority w:val="99"/>
    <w:semiHidden/>
    <w:unhideWhenUsed/>
    <w:rsid w:val="006755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cegaipslp.org.mx/webcegaip2020.nsf/nombre_de_la_vista/724031CD37165E7586258507005F0DB6/$File/LTAIPSLP85IT3.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5031F-E203-4E74-8A23-AF00EF4E9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13</Pages>
  <Words>2949</Words>
  <Characters>16225</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48</cp:revision>
  <cp:lastPrinted>2020-09-10T18:36:00Z</cp:lastPrinted>
  <dcterms:created xsi:type="dcterms:W3CDTF">2020-11-06T22:19:00Z</dcterms:created>
  <dcterms:modified xsi:type="dcterms:W3CDTF">2021-01-29T19:59:00Z</dcterms:modified>
</cp:coreProperties>
</file>