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48D" w:rsidRPr="006C1105" w:rsidRDefault="0083348D" w:rsidP="0083348D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6C1105">
        <w:rPr>
          <w:rFonts w:ascii="Arial" w:hAnsi="Arial" w:cs="Arial"/>
          <w:sz w:val="20"/>
          <w:szCs w:val="20"/>
        </w:rPr>
        <w:t xml:space="preserve">ASESOR JURÍDICO                                           </w:t>
      </w:r>
      <w:r>
        <w:rPr>
          <w:rFonts w:ascii="Arial" w:hAnsi="Arial" w:cs="Arial"/>
          <w:sz w:val="20"/>
          <w:szCs w:val="20"/>
        </w:rPr>
        <w:t xml:space="preserve"> MES: DICIEMBRE    2020.</w:t>
      </w:r>
    </w:p>
    <w:tbl>
      <w:tblPr>
        <w:tblStyle w:val="Tablaconcuadrcula"/>
        <w:tblpPr w:leftFromText="141" w:rightFromText="141" w:vertAnchor="page" w:horzAnchor="margin" w:tblpXSpec="center" w:tblpY="3306"/>
        <w:tblW w:w="0" w:type="auto"/>
        <w:tblLayout w:type="fixed"/>
        <w:tblLook w:val="04A0" w:firstRow="1" w:lastRow="0" w:firstColumn="1" w:lastColumn="0" w:noHBand="0" w:noVBand="1"/>
      </w:tblPr>
      <w:tblGrid>
        <w:gridCol w:w="3030"/>
        <w:gridCol w:w="1169"/>
        <w:gridCol w:w="1314"/>
        <w:gridCol w:w="1169"/>
        <w:gridCol w:w="1462"/>
        <w:gridCol w:w="7"/>
        <w:gridCol w:w="2346"/>
      </w:tblGrid>
      <w:tr w:rsidR="0083348D" w:rsidRPr="006C1105" w:rsidTr="0076753F">
        <w:trPr>
          <w:trHeight w:val="185"/>
        </w:trPr>
        <w:tc>
          <w:tcPr>
            <w:tcW w:w="3030" w:type="dxa"/>
          </w:tcPr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>ASESORÍAS JURÍDICAS</w:t>
            </w:r>
          </w:p>
        </w:tc>
        <w:tc>
          <w:tcPr>
            <w:tcW w:w="3652" w:type="dxa"/>
            <w:gridSpan w:val="3"/>
            <w:tcBorders>
              <w:bottom w:val="single" w:sz="4" w:space="0" w:color="000000" w:themeColor="text1"/>
            </w:tcBorders>
          </w:tcPr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Pr="006C1105">
              <w:rPr>
                <w:rFonts w:ascii="Arial" w:hAnsi="Arial" w:cs="Arial"/>
                <w:sz w:val="20"/>
                <w:szCs w:val="20"/>
              </w:rPr>
              <w:t>PERSONAS</w:t>
            </w:r>
          </w:p>
        </w:tc>
        <w:tc>
          <w:tcPr>
            <w:tcW w:w="1469" w:type="dxa"/>
            <w:gridSpan w:val="2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>CANTIDAD</w:t>
            </w:r>
          </w:p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6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1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>COMUNIDADES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Y/O MUNICIPIOS</w:t>
            </w:r>
          </w:p>
          <w:p w:rsidR="0083348D" w:rsidRPr="006C1105" w:rsidRDefault="0083348D" w:rsidP="0076753F">
            <w:pPr>
              <w:ind w:left="3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48D" w:rsidRPr="006C1105" w:rsidTr="0076753F">
        <w:trPr>
          <w:trHeight w:val="178"/>
        </w:trPr>
        <w:tc>
          <w:tcPr>
            <w:tcW w:w="3030" w:type="dxa"/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83" w:type="dxa"/>
            <w:gridSpan w:val="2"/>
            <w:tcBorders>
              <w:righ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Pr="006C1105" w:rsidRDefault="0083348D" w:rsidP="0076753F">
            <w:pPr>
              <w:ind w:left="336" w:right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48D" w:rsidRPr="006C1105" w:rsidTr="0076753F">
        <w:trPr>
          <w:trHeight w:val="185"/>
        </w:trPr>
        <w:tc>
          <w:tcPr>
            <w:tcW w:w="3030" w:type="dxa"/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ASESORÍAS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Pr="00746B7E" w:rsidRDefault="0083348D" w:rsidP="0076753F">
            <w:pPr>
              <w:ind w:left="0"/>
              <w:rPr>
                <w:rFonts w:ascii="Arial" w:hAnsi="Arial" w:cs="Arial"/>
                <w:b/>
                <w:sz w:val="16"/>
                <w:szCs w:val="16"/>
              </w:rPr>
            </w:pPr>
            <w:r w:rsidRPr="00746B7E">
              <w:rPr>
                <w:rFonts w:ascii="Arial" w:hAnsi="Arial" w:cs="Arial"/>
                <w:b/>
                <w:sz w:val="16"/>
                <w:szCs w:val="16"/>
              </w:rPr>
              <w:t>TRAMITES</w:t>
            </w: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94"/>
              <w:rPr>
                <w:rFonts w:ascii="Arial" w:hAnsi="Arial" w:cs="Arial"/>
                <w:b/>
                <w:sz w:val="16"/>
                <w:szCs w:val="16"/>
              </w:rPr>
            </w:pPr>
            <w:r w:rsidRPr="00746B7E">
              <w:rPr>
                <w:rFonts w:ascii="Arial" w:hAnsi="Arial" w:cs="Arial"/>
                <w:b/>
                <w:sz w:val="16"/>
                <w:szCs w:val="16"/>
              </w:rPr>
              <w:t>HOMBRES</w:t>
            </w:r>
          </w:p>
          <w:p w:rsidR="0083348D" w:rsidRPr="00746B7E" w:rsidRDefault="0083348D" w:rsidP="0076753F">
            <w:pPr>
              <w:ind w:left="94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76753F">
            <w:pPr>
              <w:ind w:left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46B7E">
              <w:rPr>
                <w:rFonts w:ascii="Arial" w:hAnsi="Arial" w:cs="Arial"/>
                <w:b/>
                <w:sz w:val="16"/>
                <w:szCs w:val="16"/>
              </w:rPr>
              <w:t>MUJERES</w:t>
            </w:r>
          </w:p>
          <w:p w:rsidR="0083348D" w:rsidRPr="00746B7E" w:rsidRDefault="0083348D" w:rsidP="0076753F">
            <w:pPr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83348D" w:rsidRPr="006C1105" w:rsidTr="0076753F">
        <w:trPr>
          <w:trHeight w:val="362"/>
        </w:trPr>
        <w:tc>
          <w:tcPr>
            <w:tcW w:w="3030" w:type="dxa"/>
          </w:tcPr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>CONVENIOS: PENSIÓN ALIMENTICIA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48D" w:rsidRPr="006C1105" w:rsidTr="0076753F">
        <w:trPr>
          <w:trHeight w:val="549"/>
        </w:trPr>
        <w:tc>
          <w:tcPr>
            <w:tcW w:w="3030" w:type="dxa"/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 xml:space="preserve">COMPARECENCIAS </w:t>
            </w: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48D" w:rsidRPr="006C1105" w:rsidTr="0076753F">
        <w:trPr>
          <w:trHeight w:val="921"/>
        </w:trPr>
        <w:tc>
          <w:tcPr>
            <w:tcW w:w="3030" w:type="dxa"/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 xml:space="preserve">JUICIOS DE TRAMITACIÓN ESPECIAL. </w:t>
            </w:r>
          </w:p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  <w:r w:rsidRPr="006C1105">
              <w:rPr>
                <w:rFonts w:ascii="Arial" w:hAnsi="Arial" w:cs="Arial"/>
                <w:sz w:val="20"/>
                <w:szCs w:val="20"/>
              </w:rPr>
              <w:t>DIVORCIOS MUTUO ACUERDO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  <w:r w:rsidRPr="006C1105">
              <w:rPr>
                <w:rFonts w:ascii="Arial" w:hAnsi="Arial" w:cs="Arial"/>
                <w:sz w:val="20"/>
                <w:szCs w:val="20"/>
              </w:rPr>
              <w:t>DIVORCIO INCAUSADO).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3348D" w:rsidRPr="006C1105" w:rsidTr="0076753F">
        <w:trPr>
          <w:trHeight w:val="1277"/>
        </w:trPr>
        <w:tc>
          <w:tcPr>
            <w:tcW w:w="3030" w:type="dxa"/>
          </w:tcPr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 xml:space="preserve">JUICIOS DE CONTROVERSIA FAMILIAR: </w:t>
            </w: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*GUARDA Y CUSTODIA, TUTORÍAS</w:t>
            </w:r>
            <w:r w:rsidRPr="006C1105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 xml:space="preserve"> *REGULACIÓN DE VISITAS DE MENORES.</w:t>
            </w: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>*PENSIÓN ALIMENTICIA.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83348D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9</w:t>
            </w:r>
          </w:p>
        </w:tc>
      </w:tr>
      <w:tr w:rsidR="0083348D" w:rsidRPr="006C1105" w:rsidTr="0076753F">
        <w:trPr>
          <w:trHeight w:val="185"/>
        </w:trPr>
        <w:tc>
          <w:tcPr>
            <w:tcW w:w="3030" w:type="dxa"/>
          </w:tcPr>
          <w:p w:rsidR="0083348D" w:rsidRPr="006C1105" w:rsidRDefault="0083348D" w:rsidP="0076753F">
            <w:pPr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Pr="006C1105" w:rsidRDefault="0083348D" w:rsidP="0076753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48D" w:rsidRPr="006C1105" w:rsidTr="0076753F">
        <w:trPr>
          <w:trHeight w:val="362"/>
        </w:trPr>
        <w:tc>
          <w:tcPr>
            <w:tcW w:w="3030" w:type="dxa"/>
          </w:tcPr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>CANALIZACIÓN REGISTRO CIVIL.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3348D" w:rsidRPr="006C1105" w:rsidTr="0076753F">
        <w:trPr>
          <w:trHeight w:val="372"/>
        </w:trPr>
        <w:tc>
          <w:tcPr>
            <w:tcW w:w="3030" w:type="dxa"/>
          </w:tcPr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 w:rsidRPr="006C1105">
              <w:rPr>
                <w:rFonts w:ascii="Arial" w:hAnsi="Arial" w:cs="Arial"/>
                <w:sz w:val="20"/>
                <w:szCs w:val="20"/>
              </w:rPr>
              <w:t xml:space="preserve">CANALIZACIÓN MINISTERIO PÚBLICO. 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2</w:t>
            </w: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2</w:t>
            </w:r>
          </w:p>
        </w:tc>
      </w:tr>
      <w:tr w:rsidR="0083348D" w:rsidRPr="006C1105" w:rsidTr="0076753F">
        <w:trPr>
          <w:trHeight w:val="913"/>
        </w:trPr>
        <w:tc>
          <w:tcPr>
            <w:tcW w:w="3030" w:type="dxa"/>
          </w:tcPr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ENLACE DE LA </w:t>
            </w:r>
            <w:r w:rsidRPr="006C1105">
              <w:rPr>
                <w:rFonts w:ascii="Arial" w:hAnsi="Arial" w:cs="Arial"/>
                <w:sz w:val="20"/>
                <w:szCs w:val="20"/>
              </w:rPr>
              <w:t>PROCURADURÍA PARA LA DEFENSA DE NIÑAS NIÑOS Y ADOLECENTES  EN EL MUNICIPIO.</w:t>
            </w:r>
          </w:p>
        </w:tc>
        <w:tc>
          <w:tcPr>
            <w:tcW w:w="1169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4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69" w:type="dxa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62" w:type="dxa"/>
            <w:tcBorders>
              <w:righ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83348D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</w:p>
          <w:p w:rsidR="0083348D" w:rsidRPr="006C1105" w:rsidRDefault="0083348D" w:rsidP="0083348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8</w:t>
            </w:r>
          </w:p>
        </w:tc>
      </w:tr>
      <w:tr w:rsidR="0083348D" w:rsidRPr="00847082" w:rsidTr="008334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470"/>
        </w:trPr>
        <w:tc>
          <w:tcPr>
            <w:tcW w:w="10497" w:type="dxa"/>
            <w:gridSpan w:val="7"/>
          </w:tcPr>
          <w:p w:rsidR="0083348D" w:rsidRPr="00847082" w:rsidRDefault="0083348D" w:rsidP="0076753F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  <w:r w:rsidRPr="00847082">
              <w:rPr>
                <w:rFonts w:ascii="Arial" w:hAnsi="Arial" w:cs="Arial"/>
                <w:b/>
                <w:sz w:val="16"/>
                <w:szCs w:val="16"/>
              </w:rPr>
              <w:t xml:space="preserve">              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  <w:r w:rsidRPr="00847082">
              <w:rPr>
                <w:rFonts w:ascii="Arial" w:hAnsi="Arial" w:cs="Arial"/>
                <w:b/>
                <w:sz w:val="16"/>
                <w:szCs w:val="16"/>
              </w:rPr>
              <w:t xml:space="preserve">   VISITAS DOMICILIARIAS: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3348D" w:rsidRPr="00F03B28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</w:t>
            </w:r>
            <w:r w:rsidRPr="00F03B28">
              <w:rPr>
                <w:rFonts w:ascii="Arial" w:hAnsi="Arial" w:cs="Arial"/>
                <w:sz w:val="16"/>
                <w:szCs w:val="16"/>
              </w:rPr>
              <w:t xml:space="preserve"> DE </w:t>
            </w:r>
            <w:r>
              <w:rPr>
                <w:rFonts w:ascii="Arial" w:hAnsi="Arial" w:cs="Arial"/>
                <w:sz w:val="16"/>
                <w:szCs w:val="16"/>
              </w:rPr>
              <w:t>DICIEMBRE</w:t>
            </w:r>
            <w:r w:rsidRPr="00F03B2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2020 VISITA DOMICILIARIA A SANTO DOMINGO SEGUIMIENTO DE MENOR EN RESGUARDO TEMPORAL.</w:t>
            </w:r>
            <w:r w:rsidRPr="00F03B28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83348D" w:rsidRPr="00847082" w:rsidRDefault="0083348D" w:rsidP="0083348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09</w:t>
            </w:r>
            <w:r w:rsidRPr="00F03B28">
              <w:rPr>
                <w:rFonts w:ascii="Arial" w:hAnsi="Arial" w:cs="Arial"/>
                <w:sz w:val="16"/>
                <w:szCs w:val="16"/>
              </w:rPr>
              <w:t xml:space="preserve"> DE </w:t>
            </w:r>
            <w:r>
              <w:rPr>
                <w:rFonts w:ascii="Arial" w:hAnsi="Arial" w:cs="Arial"/>
                <w:sz w:val="16"/>
                <w:szCs w:val="16"/>
              </w:rPr>
              <w:t>DICIEMBRE</w:t>
            </w:r>
            <w:r w:rsidRPr="00F03B28">
              <w:rPr>
                <w:rFonts w:ascii="Arial" w:hAnsi="Arial" w:cs="Arial"/>
                <w:sz w:val="16"/>
                <w:szCs w:val="16"/>
              </w:rPr>
              <w:t xml:space="preserve"> 2020 VISITA DOMICILIARIA A</w:t>
            </w:r>
            <w:r>
              <w:rPr>
                <w:rFonts w:ascii="Arial" w:hAnsi="Arial" w:cs="Arial"/>
                <w:sz w:val="16"/>
                <w:szCs w:val="16"/>
              </w:rPr>
              <w:t xml:space="preserve">  EL  MILAGRO DE GUADALUPE A FAMILIA DE MENOR POR EL DELITO VIOLACIÓN.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 DE DICIEMBRE VISITA DOMICILIARIA AL MILAGRO DE GUADALUPE SEGUIMIENTO DE MENOR  POR EL DELITO DE VIOLACIÓN.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DE  DE DICIEMBRE VISITA DOMICILIARIA EL MILAGRO DE GUADALUPE, EN COLABORACIÓN CON PROCURADURÍA DE PROTECCIÓN DE NIÑAS, NIÑOS Y ADOLECENTES,  SEGUIMIENTO DE 3 MENORES EMBARAZADAS.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 DE DICIEMBRE VISITA DOMICILIARIA A SAN JUAN SIN AGUA SEGUIMIENTO DE MENOR, COLABORACIÓN  CON PROCURADURÍA DE PROTECCIÓN DE NIÑAS, NIÑOS Y ADOLECENTES.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15 TRASLADO DE SANTO DOMINGO A CAPASITS Y BENEFICENCIA ESPAÑOLA SAN LUIS POTOSÍ  A REALIZAR ESTUDIOS A  MENOR EN RESGUARDO 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 DE DICIEMBRE VISITA DOMICILIARIA  PUERTO DE CLAVELLINA,  COLABORACIÓN CON   PROCURADURÍA DE PROTECCIÓN DE NIÑAS, NIÑOS Y ADOLECENTES DE MATEHUALA,  SEGUIMIENTO DE MENOR.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DE DICIEMBRE VISITA DOMICILIARIA A NORIAS DEL REFUGIO, SEGUIMIENTO DE MENOR.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847082">
              <w:rPr>
                <w:rFonts w:ascii="Arial" w:hAnsi="Arial" w:cs="Arial"/>
                <w:sz w:val="16"/>
                <w:szCs w:val="16"/>
              </w:rPr>
              <w:t>AUDIENCIAS: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 173/ 2020 A LAS 10:00 HORAS DEL  07 DE  DICIEMBRE  CONTROVERSIA FAMILIAR POR ALIMENTOS.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 76/2020 A LAS  10:00 DEL 08 DE DICIEMBRE DEL 2020, CONTROVERSIA FAMILIAR POR GUARDA Y CUSTODIA.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 155/2020 A LAS 11:00 HORAS DEL 11 DE DICIEMBRE ESCUCHA DE MENOR REGULACIÓN DE VISITAS.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 69/2020  JURISDICCIÓN VOLUNTARIA AUTORIZACIÓN PARA  ENAJENAR BIENES DE MENOR.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 162/2020 CONTROVERSIA FAMILIAR GUARDA CUSTODIA Y PENSIÓN ALIMENTICIA.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EXPEDIENTE213/2019  RESOLUCIÓN DE JUICIO SUCESORIO INTESTAMENTARIO REPRESENTACIÓN DE MENOR.</w:t>
            </w:r>
          </w:p>
          <w:p w:rsidR="0083348D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EXPEDIENTE 78/2020  11:00 18 DE DICIEMBRE CONTROVERSIA FAMILIAR POR GUARDA, CUSTODIA Y PENSIÓN ALIMENTICIA</w:t>
            </w:r>
          </w:p>
          <w:p w:rsidR="0083348D" w:rsidRDefault="0083348D" w:rsidP="0083348D">
            <w:pPr>
              <w:ind w:left="605" w:hanging="605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</w:p>
          <w:p w:rsidR="0083348D" w:rsidRDefault="0083348D" w:rsidP="0083348D">
            <w:pPr>
              <w:ind w:left="605" w:hanging="605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Pr="00847082">
              <w:rPr>
                <w:rFonts w:ascii="Arial" w:hAnsi="Arial" w:cs="Arial"/>
                <w:sz w:val="16"/>
                <w:szCs w:val="16"/>
              </w:rPr>
              <w:t>OBSERVACIONES:</w:t>
            </w:r>
          </w:p>
          <w:p w:rsidR="0083348D" w:rsidRPr="00847082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  <w:p w:rsidR="0083348D" w:rsidRPr="00847082" w:rsidRDefault="0083348D" w:rsidP="0083348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847082">
              <w:rPr>
                <w:rFonts w:ascii="Arial" w:hAnsi="Arial" w:cs="Arial"/>
                <w:sz w:val="16"/>
                <w:szCs w:val="16"/>
              </w:rPr>
              <w:t xml:space="preserve">SE CONTINUA TRABAJANDO CON LAS MEDIDAS DE SEGURIDAD DE LA SANA DISTANCIA  EN COORDINACIÓN CON </w:t>
            </w:r>
            <w:r>
              <w:rPr>
                <w:rFonts w:ascii="Arial" w:hAnsi="Arial" w:cs="Arial"/>
                <w:sz w:val="16"/>
                <w:szCs w:val="16"/>
              </w:rPr>
              <w:t xml:space="preserve">MINISTERIO PUBLICO Y </w:t>
            </w:r>
            <w:r w:rsidRPr="00847082">
              <w:rPr>
                <w:rFonts w:ascii="Arial" w:hAnsi="Arial" w:cs="Arial"/>
                <w:sz w:val="16"/>
                <w:szCs w:val="16"/>
              </w:rPr>
              <w:t>JUZGADO MIXTO DE PRIMER INS</w:t>
            </w:r>
            <w:r>
              <w:rPr>
                <w:rFonts w:ascii="Arial" w:hAnsi="Arial" w:cs="Arial"/>
                <w:sz w:val="16"/>
                <w:szCs w:val="16"/>
              </w:rPr>
              <w:t>TANCIA CON CEDE EN GUADALCÁZAR.</w:t>
            </w:r>
          </w:p>
        </w:tc>
      </w:tr>
    </w:tbl>
    <w:p w:rsidR="0083348D" w:rsidRPr="00847082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Pr="00847082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TOTAL DE USUARIOS ATENDIDOS: 55</w:t>
      </w: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6C1105">
        <w:rPr>
          <w:rFonts w:ascii="Arial" w:hAnsi="Arial" w:cs="Arial"/>
          <w:sz w:val="20"/>
          <w:szCs w:val="20"/>
        </w:rPr>
        <w:t>LIC. MA. PETRITA ZÚÑIGA VILLASEÑOR</w:t>
      </w:r>
    </w:p>
    <w:p w:rsidR="0083348D" w:rsidRPr="006C1105" w:rsidRDefault="0083348D" w:rsidP="0083348D">
      <w:pPr>
        <w:pStyle w:val="Sinespaciad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ASESOR JURÍDICO DEL SMDIF GUADALCÁZAR S.L.P.</w:t>
      </w:r>
    </w:p>
    <w:p w:rsidR="0083348D" w:rsidRPr="00131019" w:rsidRDefault="0083348D" w:rsidP="0083348D">
      <w:pPr>
        <w:ind w:left="0"/>
        <w:rPr>
          <w:lang w:val="es-MX"/>
        </w:rPr>
      </w:pPr>
    </w:p>
    <w:p w:rsidR="0083348D" w:rsidRPr="00847082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Pr="00847082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Default="0083348D" w:rsidP="0083348D">
      <w:pPr>
        <w:pStyle w:val="Sinespaciado"/>
        <w:jc w:val="center"/>
        <w:rPr>
          <w:rFonts w:ascii="Arial" w:hAnsi="Arial" w:cs="Arial"/>
          <w:sz w:val="16"/>
          <w:szCs w:val="16"/>
        </w:rPr>
      </w:pPr>
    </w:p>
    <w:p w:rsidR="0083348D" w:rsidRPr="00562ACE" w:rsidRDefault="0083348D" w:rsidP="0083348D">
      <w:pPr>
        <w:rPr>
          <w:lang w:val="es-MX"/>
        </w:rPr>
      </w:pPr>
    </w:p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Pr="00D80C4F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83348D" w:rsidRDefault="0083348D" w:rsidP="0083348D"/>
    <w:p w:rsidR="00AE283B" w:rsidRDefault="009F4A10"/>
    <w:sectPr w:rsidR="00AE283B" w:rsidSect="00F03B28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2162" w:right="1041" w:bottom="1276" w:left="720" w:header="709" w:footer="9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F4A10">
      <w:r>
        <w:separator/>
      </w:r>
    </w:p>
  </w:endnote>
  <w:endnote w:type="continuationSeparator" w:id="0">
    <w:p w:rsidR="00000000" w:rsidRDefault="009F4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20E7" w:rsidRPr="00525151" w:rsidRDefault="009F4A10" w:rsidP="00BB20E7">
    <w:pPr>
      <w:pStyle w:val="Piedepgina"/>
      <w:tabs>
        <w:tab w:val="clear" w:pos="4419"/>
        <w:tab w:val="clear" w:pos="8838"/>
        <w:tab w:val="left" w:pos="4785"/>
      </w:tabs>
      <w:jc w:val="center"/>
      <w:rPr>
        <w:rFonts w:asciiTheme="minorHAnsi" w:hAnsiTheme="minorHAnsi" w:cstheme="minorHAnsi"/>
      </w:rPr>
    </w:pPr>
    <w:r>
      <w:rPr>
        <w:noProof/>
        <w:sz w:val="20"/>
        <w:lang w:eastAsia="es-MX"/>
      </w:rPr>
      <mc:AlternateContent>
        <mc:Choice Requires="wps">
          <w:drawing>
            <wp:anchor distT="4294967295" distB="4294967295" distL="114300" distR="114300" simplePos="0" relativeHeight="251660800" behindDoc="0" locked="0" layoutInCell="1" allowOverlap="1">
              <wp:simplePos x="0" y="0"/>
              <wp:positionH relativeFrom="column">
                <wp:posOffset>4857750</wp:posOffset>
              </wp:positionH>
              <wp:positionV relativeFrom="paragraph">
                <wp:posOffset>114934</wp:posOffset>
              </wp:positionV>
              <wp:extent cx="2062480" cy="0"/>
              <wp:effectExtent l="38100" t="38100" r="71120" b="114300"/>
              <wp:wrapNone/>
              <wp:docPr id="222" name="8 Conector rec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675656" id="8 Conector recto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82.5pt,9.05pt" to="544.9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" strokecolor="#c00000" strokeweight="4.5pt">
              <v:stroke linestyle="thickBetweenThin"/>
              <v:shadow on="t" color="black" opacity="22937f" origin=",.5" offset="0,.63889mm"/>
              <o:lock v:ext="edit" shapetype="f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114300</wp:posOffset>
              </wp:positionV>
              <wp:extent cx="2062480" cy="8255"/>
              <wp:effectExtent l="38100" t="38100" r="71120" b="106045"/>
              <wp:wrapNone/>
              <wp:docPr id="223" name="9 Conector rec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2062480" cy="825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5A6878" id="9 Conector recto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pt" to="162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" strokecolor="#00b050" strokeweight="4.5pt">
              <v:stroke linestyle="thickBetweenThin"/>
              <v:shadow on="t" color="black" opacity="22937f" origin=",.5" offset="0,.63889mm"/>
              <o:lock v:ext="edit" shapetype="f"/>
            </v:line>
          </w:pict>
        </mc:Fallback>
      </mc:AlternateContent>
    </w:r>
    <w:r w:rsidR="003E2B41" w:rsidRPr="00525151">
      <w:rPr>
        <w:rFonts w:asciiTheme="minorHAnsi" w:hAnsiTheme="minorHAnsi" w:cstheme="minorHAnsi"/>
      </w:rPr>
      <w:t>“ACCIONES QUE TRANSFORMAN”</w:t>
    </w:r>
  </w:p>
  <w:p w:rsidR="00BB20E7" w:rsidRDefault="003E2B41" w:rsidP="00BB20E7">
    <w:pPr>
      <w:pStyle w:val="Piedepgina"/>
      <w:jc w:val="center"/>
    </w:pPr>
    <w:r w:rsidRPr="006C351F">
      <w:rPr>
        <w:rFonts w:ascii="Calibri" w:hAnsi="Calibri"/>
        <w:b/>
        <w:sz w:val="16"/>
        <w:szCs w:val="16"/>
      </w:rPr>
      <w:t>Calle Ocampo Num.13, Centro, Guadalcázar S.L.P, C.P. 78870, tel. 486 567 61 09, difguadalcazar1821@gmail.com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F4A10">
      <w:r>
        <w:separator/>
      </w:r>
    </w:p>
  </w:footnote>
  <w:footnote w:type="continuationSeparator" w:id="0">
    <w:p w:rsidR="00000000" w:rsidRDefault="009F4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20E7" w:rsidRDefault="009F4A1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28532" o:spid="_x0000_s1034" type="#_x0000_t75" style="position:absolute;margin-left:0;margin-top:0;width:539.9pt;height:658.35pt;z-index:-251661824;mso-position-horizontal:center;mso-position-horizontal-relative:margin;mso-position-vertical:center;mso-position-vertical-relative:margin" o:allowincell="f">
          <v:imagedata r:id="rId1" o:title="LOGO FINAL DIF-02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20E7" w:rsidRDefault="003E2B41">
    <w:pPr>
      <w:pStyle w:val="Encabezado"/>
    </w:pPr>
    <w:r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2608" behindDoc="1" locked="0" layoutInCell="1" allowOverlap="1">
          <wp:simplePos x="0" y="0"/>
          <wp:positionH relativeFrom="page">
            <wp:posOffset>438150</wp:posOffset>
          </wp:positionH>
          <wp:positionV relativeFrom="page">
            <wp:posOffset>285750</wp:posOffset>
          </wp:positionV>
          <wp:extent cx="828675" cy="1009650"/>
          <wp:effectExtent l="0" t="0" r="0" b="0"/>
          <wp:wrapNone/>
          <wp:docPr id="3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" name="SIN FONDO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1009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3632" behindDoc="1" locked="0" layoutInCell="1" allowOverlap="1">
          <wp:simplePos x="0" y="0"/>
          <wp:positionH relativeFrom="page">
            <wp:posOffset>6553200</wp:posOffset>
          </wp:positionH>
          <wp:positionV relativeFrom="page">
            <wp:posOffset>485775</wp:posOffset>
          </wp:positionV>
          <wp:extent cx="1043940" cy="895350"/>
          <wp:effectExtent l="19050" t="0" r="3810" b="0"/>
          <wp:wrapNone/>
          <wp:docPr id="4" name="Imagen 2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" name="789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394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F4A10">
      <w:rPr>
        <w:rFonts w:ascii="Times New Roman" w:hAnsi="Times New Roman" w:cs="Times New Roman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28533" o:spid="_x0000_s1035" type="#_x0000_t75" style="position:absolute;margin-left:0;margin-top:0;width:539.9pt;height:658.35pt;z-index:-251660800;mso-position-horizontal:center;mso-position-horizontal-relative:margin;mso-position-vertical:center;mso-position-vertical-relative:margin" o:allowincell="f">
          <v:imagedata r:id="rId3" o:title="LOGO FINAL DIF-02" gain="19661f" blacklevel="19661f"/>
          <w10:wrap anchorx="margin" anchory="page"/>
        </v:shape>
      </w:pict>
    </w:r>
    <w:r w:rsidR="009F4A10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>
              <wp:simplePos x="0" y="0"/>
              <wp:positionH relativeFrom="column">
                <wp:posOffset>895985</wp:posOffset>
              </wp:positionH>
              <wp:positionV relativeFrom="paragraph">
                <wp:posOffset>-93345</wp:posOffset>
              </wp:positionV>
              <wp:extent cx="5229225" cy="447675"/>
              <wp:effectExtent l="0" t="0" r="9525" b="9525"/>
              <wp:wrapSquare wrapText="bothSides"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9225" cy="447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B20E7" w:rsidRPr="009A0168" w:rsidRDefault="003E2B41" w:rsidP="00BB20E7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A0168">
                            <w:rPr>
                              <w:rFonts w:asciiTheme="minorHAnsi" w:hAnsiTheme="minorHAnsi" w:cstheme="minorHAnsi"/>
                              <w:b/>
                              <w:caps/>
                              <w:sz w:val="20"/>
                              <w:szCs w:val="20"/>
                            </w:rPr>
                            <w:t>Sistema Municipal Para El Desarrollo Integral de la Familia 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margin-left:70.55pt;margin-top:-7.35pt;width:411.75pt;height:35.2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" stroked="f">
              <v:textbox>
                <w:txbxContent>
                  <w:p w:rsidR="00BB20E7" w:rsidRPr="009A0168" w:rsidRDefault="003E2B41" w:rsidP="00BB20E7">
                    <w:pPr>
                      <w:jc w:val="center"/>
                      <w:rPr>
                        <w:rFonts w:asciiTheme="minorHAnsi" w:hAnsiTheme="minorHAnsi" w:cstheme="minorHAnsi"/>
                        <w:b/>
                        <w:caps/>
                        <w:sz w:val="20"/>
                        <w:szCs w:val="20"/>
                      </w:rPr>
                    </w:pPr>
                    <w:r w:rsidRPr="009A0168">
                      <w:rPr>
                        <w:rFonts w:asciiTheme="minorHAnsi" w:hAnsiTheme="minorHAnsi" w:cstheme="minorHAnsi"/>
                        <w:b/>
                        <w:caps/>
                        <w:sz w:val="20"/>
                        <w:szCs w:val="20"/>
                      </w:rPr>
                      <w:t>Sistema Municipal Para El Desarrollo Integral de la Familia 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9F4A10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4621530</wp:posOffset>
              </wp:positionH>
              <wp:positionV relativeFrom="paragraph">
                <wp:posOffset>-118745</wp:posOffset>
              </wp:positionV>
              <wp:extent cx="1452880" cy="8890"/>
              <wp:effectExtent l="38100" t="38100" r="71120" b="105410"/>
              <wp:wrapNone/>
              <wp:docPr id="204" name="8 Conector rec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452880" cy="889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593C59" id="8 Conector recto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3.9pt,-9.35pt" to="478.3pt,-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" strokecolor="#c00000" strokeweight="4.5pt">
              <v:stroke linestyle="thickBetweenThin"/>
              <v:shadow on="t" color="black" opacity="22937f" origin=",.5" offset="0,.63889mm"/>
              <o:lock v:ext="edit" shapetype="f"/>
            </v:line>
          </w:pict>
        </mc:Fallback>
      </mc:AlternateContent>
    </w:r>
    <w:r w:rsidR="009F4A10">
      <w:rPr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58752" behindDoc="0" locked="0" layoutInCell="1" allowOverlap="1">
              <wp:simplePos x="0" y="0"/>
              <wp:positionH relativeFrom="column">
                <wp:posOffset>926465</wp:posOffset>
              </wp:positionH>
              <wp:positionV relativeFrom="paragraph">
                <wp:posOffset>-95251</wp:posOffset>
              </wp:positionV>
              <wp:extent cx="1452880" cy="0"/>
              <wp:effectExtent l="38100" t="38100" r="71120" b="114300"/>
              <wp:wrapNone/>
              <wp:docPr id="202" name="9 Conector rec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14528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72A8A5" id="9 Conector recto" o:spid="_x0000_s1026" style="position:absolute;flip:y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2.95pt,-7.5pt" to="187.35pt,-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" strokecolor="#00b050" strokeweight="4.5pt">
              <v:stroke linestyle="thickBetweenThin"/>
              <v:shadow on="t" color="black" opacity="22937f" origin=",.5" offset="0,.63889mm"/>
              <o:lock v:ext="edit" shapetype="f"/>
            </v:line>
          </w:pict>
        </mc:Fallback>
      </mc:AlternateContent>
    </w:r>
  </w:p>
  <w:p w:rsidR="00BB20E7" w:rsidRDefault="009F4A10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-124460</wp:posOffset>
              </wp:positionH>
              <wp:positionV relativeFrom="paragraph">
                <wp:posOffset>179070</wp:posOffset>
              </wp:positionV>
              <wp:extent cx="0" cy="11170285"/>
              <wp:effectExtent l="19050" t="0" r="19050" b="31115"/>
              <wp:wrapNone/>
              <wp:docPr id="8" name="Conector rec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0" cy="11170285"/>
                      </a:xfrm>
                      <a:prstGeom prst="line">
                        <a:avLst/>
                      </a:prstGeom>
                      <a:ln w="41275" cmpd="thickThin">
                        <a:solidFill>
                          <a:srgbClr val="FF33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BC09D51" id="Conector recto 8" o:spid="_x0000_s1026" style="position:absolute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8pt,14.1pt" to="-9.8pt,89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" strokecolor="#f39" strokeweight="3.25pt">
              <v:stroke linestyle="thickThin"/>
              <o:lock v:ext="edit" shapetype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20E7" w:rsidRDefault="009F4A1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7428531" o:spid="_x0000_s1042" type="#_x0000_t75" style="position:absolute;margin-left:0;margin-top:0;width:539.9pt;height:658.35pt;z-index:-251653632;mso-position-horizontal:center;mso-position-horizontal-relative:margin;mso-position-vertical:center;mso-position-vertical-relative:margin" o:allowincell="f">
          <v:imagedata r:id="rId1" o:title="LOGO FINAL DIF-02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48D"/>
    <w:rsid w:val="001556D9"/>
    <w:rsid w:val="003E2B41"/>
    <w:rsid w:val="00477F9B"/>
    <w:rsid w:val="005D5BF4"/>
    <w:rsid w:val="006077F6"/>
    <w:rsid w:val="0083348D"/>
    <w:rsid w:val="009F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0EBFF5BD-A78D-4E3E-AB59-3F9DA0FBA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348D"/>
    <w:pPr>
      <w:spacing w:after="0" w:line="240" w:lineRule="auto"/>
      <w:ind w:left="567" w:right="91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348D"/>
    <w:pPr>
      <w:tabs>
        <w:tab w:val="center" w:pos="4419"/>
        <w:tab w:val="right" w:pos="8838"/>
      </w:tabs>
      <w:ind w:left="0" w:right="0"/>
      <w:jc w:val="left"/>
    </w:pPr>
    <w:rPr>
      <w:rFonts w:ascii="Arial" w:eastAsiaTheme="minorHAnsi" w:hAnsi="Arial" w:cs="Arial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3348D"/>
    <w:rPr>
      <w:rFonts w:ascii="Arial" w:hAnsi="Arial" w:cs="Arial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83348D"/>
    <w:pPr>
      <w:tabs>
        <w:tab w:val="center" w:pos="4419"/>
        <w:tab w:val="right" w:pos="8838"/>
      </w:tabs>
      <w:ind w:left="0" w:right="0"/>
      <w:jc w:val="left"/>
    </w:pPr>
    <w:rPr>
      <w:rFonts w:ascii="Arial" w:eastAsiaTheme="minorHAnsi" w:hAnsi="Arial" w:cs="Arial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3348D"/>
    <w:rPr>
      <w:rFonts w:ascii="Arial" w:hAnsi="Arial" w:cs="Arial"/>
      <w:sz w:val="24"/>
      <w:szCs w:val="24"/>
    </w:rPr>
  </w:style>
  <w:style w:type="paragraph" w:styleId="Sinespaciado">
    <w:name w:val="No Spacing"/>
    <w:uiPriority w:val="1"/>
    <w:qFormat/>
    <w:rsid w:val="0083348D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334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ALIMENTARIOS</dc:creator>
  <cp:lastModifiedBy>SISTEMA-DIF</cp:lastModifiedBy>
  <cp:revision>2</cp:revision>
  <cp:lastPrinted>2020-12-29T21:29:00Z</cp:lastPrinted>
  <dcterms:created xsi:type="dcterms:W3CDTF">2021-01-06T15:35:00Z</dcterms:created>
  <dcterms:modified xsi:type="dcterms:W3CDTF">2021-01-06T15:35:00Z</dcterms:modified>
</cp:coreProperties>
</file>