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A8E" w:rsidRPr="00FC3E8E" w:rsidRDefault="00FC3E8E">
      <w:pPr>
        <w:rPr>
          <w:b/>
          <w:i/>
          <w:sz w:val="52"/>
        </w:rPr>
      </w:pPr>
      <w:r w:rsidRPr="00FC3E8E">
        <w:rPr>
          <w:b/>
          <w:i/>
          <w:sz w:val="52"/>
        </w:rPr>
        <w:t>No Se Generó Del Mes De Agosto 2019</w:t>
      </w:r>
      <w:bookmarkStart w:id="0" w:name="_GoBack"/>
      <w:bookmarkEnd w:id="0"/>
    </w:p>
    <w:sectPr w:rsidR="008D7A8E" w:rsidRPr="00FC3E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187"/>
    <w:rsid w:val="008D7A8E"/>
    <w:rsid w:val="00E43187"/>
    <w:rsid w:val="00FC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BA644"/>
  <w15:chartTrackingRefBased/>
  <w15:docId w15:val="{D30A9CB9-7DF4-4650-AEDE-395C12EC9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ESMERALDA</cp:lastModifiedBy>
  <cp:revision>2</cp:revision>
  <dcterms:created xsi:type="dcterms:W3CDTF">2021-06-23T19:07:00Z</dcterms:created>
  <dcterms:modified xsi:type="dcterms:W3CDTF">2021-06-23T19:08:00Z</dcterms:modified>
</cp:coreProperties>
</file>