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A7672" w:rsidRDefault="009A7672"/>
    <w:p w:rsidR="00C105C1" w:rsidRDefault="00C105C1"/>
    <w:p w:rsidR="009A7672" w:rsidRDefault="009A7672" w:rsidP="009A7672">
      <w:pPr>
        <w:jc w:val="center"/>
        <w:rPr>
          <w:sz w:val="36"/>
          <w:szCs w:val="36"/>
        </w:rPr>
      </w:pPr>
      <w:r w:rsidRPr="009A7672">
        <w:rPr>
          <w:sz w:val="36"/>
          <w:szCs w:val="36"/>
        </w:rPr>
        <w:t>A LA FECHA DE SU PRESEN</w:t>
      </w:r>
      <w:r>
        <w:rPr>
          <w:sz w:val="36"/>
          <w:szCs w:val="36"/>
        </w:rPr>
        <w:t>TACIÓ</w:t>
      </w:r>
      <w:r w:rsidRPr="009A7672">
        <w:rPr>
          <w:sz w:val="36"/>
          <w:szCs w:val="36"/>
        </w:rPr>
        <w:t>N</w:t>
      </w:r>
    </w:p>
    <w:p w:rsidR="00C105C1" w:rsidRDefault="00C105C1" w:rsidP="009A7672">
      <w:pPr>
        <w:jc w:val="center"/>
        <w:rPr>
          <w:sz w:val="36"/>
          <w:szCs w:val="36"/>
        </w:rPr>
      </w:pPr>
    </w:p>
    <w:p w:rsidR="009A7672" w:rsidRPr="003A46B0" w:rsidRDefault="009A7672" w:rsidP="009A7672">
      <w:pPr>
        <w:spacing w:after="0" w:line="256" w:lineRule="auto"/>
        <w:rPr>
          <w:rFonts w:ascii="Arial" w:hAnsi="Arial" w:cs="Arial"/>
          <w:b/>
          <w:shd w:val="clear" w:color="auto" w:fill="FFFFFF"/>
        </w:rPr>
      </w:pPr>
      <w:r w:rsidRPr="003A46B0">
        <w:rPr>
          <w:rFonts w:ascii="Arial" w:hAnsi="Arial" w:cs="Arial"/>
          <w:b/>
          <w:shd w:val="clear" w:color="auto" w:fill="FFFFFF"/>
        </w:rPr>
        <w:t>Comisión Estatal de Garantía de Acceso a la Información Pública del Estado de San Luis Potosí (CEGAIP)</w:t>
      </w:r>
    </w:p>
    <w:p w:rsidR="009A7672" w:rsidRPr="000606D2" w:rsidRDefault="009A7672" w:rsidP="009A7672">
      <w:pPr>
        <w:spacing w:after="0" w:line="256" w:lineRule="auto"/>
        <w:rPr>
          <w:rFonts w:ascii="Arial" w:hAnsi="Arial" w:cs="Arial"/>
          <w:b/>
          <w:shd w:val="clear" w:color="auto" w:fill="FFFFFF"/>
        </w:rPr>
      </w:pPr>
      <w:r w:rsidRPr="003A46B0">
        <w:rPr>
          <w:rFonts w:ascii="Arial" w:hAnsi="Arial" w:cs="Arial"/>
          <w:b/>
          <w:shd w:val="clear" w:color="auto" w:fill="FFFFFF"/>
        </w:rPr>
        <w:t>PRESENTE.</w:t>
      </w:r>
    </w:p>
    <w:p w:rsidR="009A7672" w:rsidRPr="009A7672" w:rsidRDefault="009A7672" w:rsidP="009A7672">
      <w:pPr>
        <w:jc w:val="center"/>
        <w:rPr>
          <w:sz w:val="24"/>
          <w:szCs w:val="24"/>
        </w:rPr>
      </w:pPr>
    </w:p>
    <w:p w:rsidR="009A7672" w:rsidRDefault="009A7672" w:rsidP="00586732">
      <w:p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Por este conducto hago de su conocimiento que</w:t>
      </w:r>
      <w:r w:rsidR="009B4951">
        <w:rPr>
          <w:sz w:val="24"/>
          <w:szCs w:val="24"/>
        </w:rPr>
        <w:t>, debido a la contingencia provocada por el COVID-19 y lo que ésto conlleva,</w:t>
      </w:r>
      <w:r>
        <w:rPr>
          <w:sz w:val="24"/>
          <w:szCs w:val="24"/>
        </w:rPr>
        <w:t xml:space="preserve"> en el mes de </w:t>
      </w:r>
      <w:r w:rsidR="00AE3A46">
        <w:rPr>
          <w:sz w:val="24"/>
          <w:szCs w:val="24"/>
        </w:rPr>
        <w:t>Octubre</w:t>
      </w:r>
      <w:r w:rsidR="003C0A50">
        <w:rPr>
          <w:sz w:val="24"/>
          <w:szCs w:val="24"/>
        </w:rPr>
        <w:t xml:space="preserve"> del año 2020</w:t>
      </w:r>
      <w:r w:rsidR="00C105C1">
        <w:rPr>
          <w:sz w:val="24"/>
          <w:szCs w:val="24"/>
        </w:rPr>
        <w:t xml:space="preserve"> no se generaron gastos de comisiones asignadas a los representantes de este Comité Ejecutivo Estatal, por lo que no se reporta ninguna </w:t>
      </w:r>
      <w:r w:rsidR="00D3447E">
        <w:rPr>
          <w:sz w:val="24"/>
          <w:szCs w:val="24"/>
        </w:rPr>
        <w:t>erogación económica al respecto.</w:t>
      </w:r>
    </w:p>
    <w:p w:rsidR="00C105C1" w:rsidRDefault="00C105C1" w:rsidP="009A7672">
      <w:pPr>
        <w:rPr>
          <w:sz w:val="24"/>
          <w:szCs w:val="24"/>
        </w:rPr>
      </w:pPr>
    </w:p>
    <w:p w:rsidR="00C105C1" w:rsidRDefault="00C105C1" w:rsidP="009A7672">
      <w:pPr>
        <w:rPr>
          <w:sz w:val="24"/>
          <w:szCs w:val="24"/>
        </w:rPr>
      </w:pPr>
    </w:p>
    <w:p w:rsidR="00C105C1" w:rsidRDefault="00C105C1" w:rsidP="00C105C1">
      <w:pPr>
        <w:jc w:val="center"/>
        <w:rPr>
          <w:sz w:val="24"/>
          <w:szCs w:val="24"/>
        </w:rPr>
      </w:pPr>
    </w:p>
    <w:p w:rsidR="00074D9C" w:rsidRDefault="00C105C1" w:rsidP="00074D9C">
      <w:pPr>
        <w:jc w:val="center"/>
        <w:rPr>
          <w:sz w:val="24"/>
          <w:szCs w:val="24"/>
        </w:rPr>
      </w:pPr>
      <w:r>
        <w:rPr>
          <w:sz w:val="24"/>
          <w:szCs w:val="24"/>
        </w:rPr>
        <w:t>ATENTAMENTE</w:t>
      </w:r>
    </w:p>
    <w:p w:rsidR="00C105C1" w:rsidRDefault="000B6D06" w:rsidP="00C105C1">
      <w:pPr>
        <w:jc w:val="center"/>
        <w:rPr>
          <w:sz w:val="24"/>
          <w:szCs w:val="24"/>
        </w:rPr>
      </w:pPr>
      <w:r>
        <w:rPr>
          <w:sz w:val="24"/>
          <w:szCs w:val="24"/>
        </w:rPr>
        <w:t>CHEFF ARNOLDO RODRIGUEZ VARELA</w:t>
      </w:r>
      <w:bookmarkStart w:id="0" w:name="_GoBack"/>
      <w:bookmarkEnd w:id="0"/>
    </w:p>
    <w:p w:rsidR="00C105C1" w:rsidRPr="009A7672" w:rsidRDefault="00C105C1" w:rsidP="00C105C1">
      <w:pPr>
        <w:jc w:val="center"/>
        <w:rPr>
          <w:sz w:val="24"/>
          <w:szCs w:val="24"/>
        </w:rPr>
      </w:pPr>
      <w:r>
        <w:rPr>
          <w:sz w:val="24"/>
          <w:szCs w:val="24"/>
        </w:rPr>
        <w:t>EL SECRETARIO GENERAL</w:t>
      </w:r>
    </w:p>
    <w:sectPr w:rsidR="00C105C1" w:rsidRPr="009A7672">
      <w:headerReference w:type="default" r:id="rId6"/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406B" w:rsidRDefault="0019406B" w:rsidP="009A7672">
      <w:pPr>
        <w:spacing w:after="0" w:line="240" w:lineRule="auto"/>
      </w:pPr>
      <w:r>
        <w:separator/>
      </w:r>
    </w:p>
  </w:endnote>
  <w:endnote w:type="continuationSeparator" w:id="0">
    <w:p w:rsidR="0019406B" w:rsidRDefault="0019406B" w:rsidP="009A76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7672" w:rsidRPr="00D31344" w:rsidRDefault="009A7672" w:rsidP="009A7672">
    <w:pPr>
      <w:tabs>
        <w:tab w:val="left" w:pos="1110"/>
      </w:tabs>
      <w:spacing w:line="276" w:lineRule="auto"/>
      <w:jc w:val="center"/>
      <w:rPr>
        <w:rFonts w:ascii="Century Schoolbook" w:hAnsi="Century Schoolbook"/>
        <w:b/>
        <w:u w:val="single"/>
      </w:rPr>
    </w:pPr>
    <w:r w:rsidRPr="00D31344">
      <w:rPr>
        <w:rFonts w:ascii="Century Schoolbook" w:hAnsi="Century Schoolbook"/>
        <w:b/>
        <w:u w:val="single"/>
      </w:rPr>
      <w:t>RESPONSABILIDAD SINDICAL AL SERVICIO DEL TRABAJADOR.</w:t>
    </w:r>
  </w:p>
  <w:p w:rsidR="009A7672" w:rsidRPr="00D31344" w:rsidRDefault="009A7672" w:rsidP="009A7672">
    <w:pPr>
      <w:tabs>
        <w:tab w:val="center" w:pos="4419"/>
        <w:tab w:val="right" w:pos="8838"/>
      </w:tabs>
      <w:spacing w:after="0" w:line="276" w:lineRule="auto"/>
      <w:jc w:val="center"/>
    </w:pPr>
    <w:r w:rsidRPr="00D31344">
      <w:rPr>
        <w:rFonts w:cstheme="minorHAnsi"/>
        <w:b/>
        <w:sz w:val="18"/>
        <w:szCs w:val="18"/>
      </w:rPr>
      <w:t xml:space="preserve">TEL. CEL.        44-48-58-73-09                                                                                 </w:t>
    </w:r>
    <w:r w:rsidRPr="00D31344">
      <w:t>arnoldo_varela@live.com.mx</w:t>
    </w:r>
  </w:p>
  <w:p w:rsidR="009A7672" w:rsidRPr="00D31344" w:rsidRDefault="009A7672" w:rsidP="009A7672">
    <w:pPr>
      <w:tabs>
        <w:tab w:val="left" w:pos="1110"/>
        <w:tab w:val="right" w:pos="8838"/>
      </w:tabs>
      <w:spacing w:line="276" w:lineRule="auto"/>
      <w:rPr>
        <w:rFonts w:ascii="Century Schoolbook" w:hAnsi="Century Schoolbook"/>
        <w:b/>
        <w:u w:val="single"/>
      </w:rPr>
    </w:pPr>
    <w:r w:rsidRPr="00D31344">
      <w:rPr>
        <w:rFonts w:cstheme="minorHAnsi"/>
        <w:b/>
        <w:sz w:val="18"/>
        <w:szCs w:val="18"/>
      </w:rPr>
      <w:t xml:space="preserve">                         </w:t>
    </w:r>
    <w:r w:rsidRPr="00D31344">
      <w:t>CALLE ESCOCIA Nº 225 FRACC. LAS MERCEDES C.P 78394 SAN LUIS POTOSI S.L.P.</w:t>
    </w:r>
  </w:p>
  <w:p w:rsidR="009A7672" w:rsidRDefault="009A767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406B" w:rsidRDefault="0019406B" w:rsidP="009A7672">
      <w:pPr>
        <w:spacing w:after="0" w:line="240" w:lineRule="auto"/>
      </w:pPr>
      <w:r>
        <w:separator/>
      </w:r>
    </w:p>
  </w:footnote>
  <w:footnote w:type="continuationSeparator" w:id="0">
    <w:p w:rsidR="0019406B" w:rsidRDefault="0019406B" w:rsidP="009A76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A7672" w:rsidRPr="000606D2" w:rsidRDefault="009A7672" w:rsidP="009A7672">
    <w:pPr>
      <w:tabs>
        <w:tab w:val="center" w:pos="4419"/>
        <w:tab w:val="right" w:pos="8838"/>
      </w:tabs>
      <w:spacing w:after="0" w:line="240" w:lineRule="auto"/>
      <w:jc w:val="center"/>
      <w:rPr>
        <w:sz w:val="18"/>
        <w:szCs w:val="18"/>
      </w:rPr>
    </w:pPr>
    <w:r w:rsidRPr="000606D2">
      <w:rPr>
        <w:noProof/>
        <w:sz w:val="18"/>
        <w:szCs w:val="18"/>
        <w:lang w:val="es-ES" w:eastAsia="es-ES"/>
      </w:rPr>
      <w:drawing>
        <wp:anchor distT="0" distB="0" distL="114300" distR="114300" simplePos="0" relativeHeight="251659264" behindDoc="1" locked="0" layoutInCell="1" allowOverlap="1" wp14:anchorId="5CC92D39" wp14:editId="2CD8C737">
          <wp:simplePos x="0" y="0"/>
          <wp:positionH relativeFrom="column">
            <wp:posOffset>-851535</wp:posOffset>
          </wp:positionH>
          <wp:positionV relativeFrom="paragraph">
            <wp:posOffset>-247650</wp:posOffset>
          </wp:positionV>
          <wp:extent cx="1538605" cy="1230630"/>
          <wp:effectExtent l="0" t="0" r="4445" b="7620"/>
          <wp:wrapTight wrapText="bothSides">
            <wp:wrapPolygon edited="0">
              <wp:start x="0" y="0"/>
              <wp:lineTo x="0" y="21399"/>
              <wp:lineTo x="21395" y="21399"/>
              <wp:lineTo x="21395" y="0"/>
              <wp:lineTo x="0" y="0"/>
            </wp:wrapPolygon>
          </wp:wrapTight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8605" cy="12306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606D2">
      <w:rPr>
        <w:rFonts w:ascii="Arial Black" w:hAnsi="Arial Black"/>
        <w:sz w:val="18"/>
        <w:szCs w:val="18"/>
      </w:rPr>
      <w:t>SINDICATO DE ACADÊMICOS DEL COLEGIO DE   EDUCACIÔN</w:t>
    </w:r>
  </w:p>
  <w:p w:rsidR="009A7672" w:rsidRPr="000606D2" w:rsidRDefault="009A7672" w:rsidP="009A7672">
    <w:pPr>
      <w:jc w:val="center"/>
      <w:rPr>
        <w:rFonts w:ascii="Arial Black" w:hAnsi="Arial Black"/>
        <w:sz w:val="18"/>
        <w:szCs w:val="18"/>
      </w:rPr>
    </w:pPr>
    <w:r w:rsidRPr="000606D2">
      <w:rPr>
        <w:rFonts w:ascii="Arial Black" w:hAnsi="Arial Black"/>
        <w:sz w:val="18"/>
        <w:szCs w:val="18"/>
      </w:rPr>
      <w:t>PROFESIONAL TECNICA DEL ESTADO DE SAN LUIS POTOSI.</w:t>
    </w:r>
  </w:p>
  <w:p w:rsidR="009A7672" w:rsidRPr="000606D2" w:rsidRDefault="009A7672" w:rsidP="009A7672">
    <w:pPr>
      <w:jc w:val="center"/>
      <w:rPr>
        <w:rFonts w:ascii="Arial Black" w:hAnsi="Arial Black"/>
        <w:sz w:val="18"/>
        <w:szCs w:val="18"/>
      </w:rPr>
    </w:pPr>
    <w:r w:rsidRPr="000606D2">
      <w:rPr>
        <w:rFonts w:ascii="Arial Black" w:hAnsi="Arial Black"/>
        <w:sz w:val="18"/>
        <w:szCs w:val="18"/>
      </w:rPr>
      <w:t>COMITÊ EJECUTIVO ESTATAL.</w:t>
    </w:r>
    <w:r w:rsidRPr="000606D2">
      <w:rPr>
        <w:rFonts w:ascii="Arial Black" w:hAnsi="Arial Black"/>
        <w:sz w:val="18"/>
        <w:szCs w:val="18"/>
      </w:rPr>
      <w:br/>
    </w:r>
    <w:r w:rsidRPr="000606D2">
      <w:rPr>
        <w:rFonts w:ascii="Arial Black" w:hAnsi="Arial Black" w:cstheme="minorHAnsi"/>
        <w:b/>
        <w:sz w:val="18"/>
        <w:szCs w:val="18"/>
      </w:rPr>
      <w:t>Con Número de Registro 609. Sección Trámites Colectivos. Oficio 4573/2006. Dentro del Expediente 7865/2006/SIN.</w:t>
    </w:r>
  </w:p>
  <w:p w:rsidR="009A7672" w:rsidRDefault="009A7672">
    <w:pPr>
      <w:pStyle w:val="Encabezado"/>
    </w:pPr>
  </w:p>
  <w:p w:rsidR="009A7672" w:rsidRDefault="009A767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7672"/>
    <w:rsid w:val="00074D9C"/>
    <w:rsid w:val="000B6D06"/>
    <w:rsid w:val="0019406B"/>
    <w:rsid w:val="003C0A50"/>
    <w:rsid w:val="00491D54"/>
    <w:rsid w:val="00586732"/>
    <w:rsid w:val="005A4B35"/>
    <w:rsid w:val="005F0189"/>
    <w:rsid w:val="006519F2"/>
    <w:rsid w:val="007E2B07"/>
    <w:rsid w:val="0088619E"/>
    <w:rsid w:val="0099521D"/>
    <w:rsid w:val="009A7672"/>
    <w:rsid w:val="009B4951"/>
    <w:rsid w:val="009F3B8D"/>
    <w:rsid w:val="00A73A86"/>
    <w:rsid w:val="00A8705A"/>
    <w:rsid w:val="00A900B8"/>
    <w:rsid w:val="00AA21BA"/>
    <w:rsid w:val="00AE3A46"/>
    <w:rsid w:val="00C0305F"/>
    <w:rsid w:val="00C105C1"/>
    <w:rsid w:val="00CE2988"/>
    <w:rsid w:val="00D3447E"/>
    <w:rsid w:val="00D56833"/>
    <w:rsid w:val="00E83C45"/>
    <w:rsid w:val="00EA0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1911596-9F25-4F10-B294-8CCB13055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7672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A76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A767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9A76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A7672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82</Words>
  <Characters>457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Rocha</dc:creator>
  <cp:keywords/>
  <dc:description/>
  <cp:lastModifiedBy>Rocha</cp:lastModifiedBy>
  <cp:revision>13</cp:revision>
  <dcterms:created xsi:type="dcterms:W3CDTF">2019-09-11T00:14:00Z</dcterms:created>
  <dcterms:modified xsi:type="dcterms:W3CDTF">2020-11-17T04:21:00Z</dcterms:modified>
</cp:coreProperties>
</file>