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B3D" w:rsidRPr="002160CA" w:rsidRDefault="002160CA" w:rsidP="002160CA">
      <w:pPr>
        <w:jc w:val="center"/>
        <w:rPr>
          <w:b/>
          <w:sz w:val="52"/>
          <w:lang w:val="es-ES"/>
        </w:rPr>
      </w:pPr>
      <w:r w:rsidRPr="002160CA">
        <w:rPr>
          <w:b/>
          <w:sz w:val="52"/>
          <w:lang w:val="es-ES"/>
        </w:rPr>
        <w:t>VARIABLES</w:t>
      </w:r>
    </w:p>
    <w:p w:rsidR="002160CA" w:rsidRPr="002160CA" w:rsidRDefault="002160CA" w:rsidP="002160CA">
      <w:pPr>
        <w:jc w:val="both"/>
        <w:rPr>
          <w:b/>
          <w:sz w:val="36"/>
          <w:lang w:val="es-ES"/>
        </w:rPr>
      </w:pPr>
      <w:r w:rsidRPr="002160CA">
        <w:rPr>
          <w:b/>
          <w:sz w:val="36"/>
          <w:lang w:val="es-ES"/>
        </w:rPr>
        <w:t>PERIODO</w:t>
      </w:r>
    </w:p>
    <w:p w:rsidR="002160CA" w:rsidRPr="002160CA" w:rsidRDefault="002160CA" w:rsidP="002160CA">
      <w:pPr>
        <w:jc w:val="both"/>
        <w:rPr>
          <w:sz w:val="28"/>
          <w:lang w:val="es-ES"/>
        </w:rPr>
      </w:pPr>
      <w:r w:rsidRPr="002160CA">
        <w:rPr>
          <w:sz w:val="28"/>
          <w:lang w:val="es-ES"/>
        </w:rPr>
        <w:t>El periodo es la variable más fuerte, puesto que depende de este las obras, el presupuesto designado y los apoyos que se realicen y con esto las solicitudes de información.</w:t>
      </w:r>
    </w:p>
    <w:p w:rsidR="002160CA" w:rsidRPr="002160CA" w:rsidRDefault="002160CA" w:rsidP="002160CA">
      <w:pPr>
        <w:jc w:val="both"/>
        <w:rPr>
          <w:b/>
          <w:sz w:val="36"/>
          <w:lang w:val="es-ES"/>
        </w:rPr>
      </w:pPr>
      <w:r w:rsidRPr="002160CA">
        <w:rPr>
          <w:b/>
          <w:sz w:val="36"/>
          <w:lang w:val="es-ES"/>
        </w:rPr>
        <w:t>CAMPAÑAS</w:t>
      </w:r>
      <w:bookmarkStart w:id="0" w:name="_GoBack"/>
      <w:bookmarkEnd w:id="0"/>
    </w:p>
    <w:p w:rsidR="002160CA" w:rsidRPr="002160CA" w:rsidRDefault="002160CA" w:rsidP="002160CA">
      <w:pPr>
        <w:jc w:val="both"/>
        <w:rPr>
          <w:sz w:val="28"/>
          <w:lang w:val="es-ES"/>
        </w:rPr>
      </w:pPr>
      <w:r w:rsidRPr="002160CA">
        <w:rPr>
          <w:sz w:val="28"/>
          <w:lang w:val="es-ES"/>
        </w:rPr>
        <w:t>Las campañas que se realicen en pro de la transparencia</w:t>
      </w:r>
    </w:p>
    <w:p w:rsidR="002160CA" w:rsidRPr="002160CA" w:rsidRDefault="002160CA" w:rsidP="002160CA">
      <w:pPr>
        <w:jc w:val="both"/>
        <w:rPr>
          <w:b/>
          <w:sz w:val="36"/>
          <w:lang w:val="es-ES"/>
        </w:rPr>
      </w:pPr>
      <w:r w:rsidRPr="002160CA">
        <w:rPr>
          <w:b/>
          <w:sz w:val="36"/>
          <w:lang w:val="es-ES"/>
        </w:rPr>
        <w:t>MEDIOS DE COMUNICACIÓN</w:t>
      </w:r>
    </w:p>
    <w:p w:rsidR="002160CA" w:rsidRPr="002160CA" w:rsidRDefault="002160CA" w:rsidP="002160CA">
      <w:pPr>
        <w:jc w:val="both"/>
        <w:rPr>
          <w:sz w:val="28"/>
          <w:lang w:val="es-ES"/>
        </w:rPr>
      </w:pPr>
      <w:r w:rsidRPr="002160CA">
        <w:rPr>
          <w:sz w:val="28"/>
          <w:lang w:val="es-ES"/>
        </w:rPr>
        <w:t>Los medios que se utilicen para informar a la ciudadanía.</w:t>
      </w:r>
    </w:p>
    <w:p w:rsidR="002160CA" w:rsidRPr="002160CA" w:rsidRDefault="002160CA">
      <w:pPr>
        <w:rPr>
          <w:lang w:val="es-ES"/>
        </w:rPr>
      </w:pPr>
    </w:p>
    <w:sectPr w:rsidR="002160CA" w:rsidRPr="002160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60CA"/>
    <w:rsid w:val="002160CA"/>
    <w:rsid w:val="005B3075"/>
    <w:rsid w:val="00E91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Rocioa</dc:creator>
  <cp:lastModifiedBy>Rocioa</cp:lastModifiedBy>
  <cp:revision>1</cp:revision>
  <dcterms:created xsi:type="dcterms:W3CDTF">2019-09-11T01:44:00Z</dcterms:created>
  <dcterms:modified xsi:type="dcterms:W3CDTF">2019-09-11T01:47:00Z</dcterms:modified>
</cp:coreProperties>
</file>