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E49" w:rsidRPr="006B5E49" w:rsidRDefault="006B5E49" w:rsidP="006B5E4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 w:rsidRPr="006B5E4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este Período no se Generaron estadísticas de Interés Público, aun </w:t>
      </w:r>
      <w:proofErr w:type="spellStart"/>
      <w:r w:rsidRPr="006B5E4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asi</w:t>
      </w:r>
      <w:proofErr w:type="spellEnd"/>
      <w:r w:rsidRPr="006B5E4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se llena el formato respetando los criterios del mismo</w:t>
      </w:r>
    </w:p>
    <w:p w:rsidR="002F4457" w:rsidRPr="006B5E49" w:rsidRDefault="00633162" w:rsidP="006B5E49">
      <w:pPr>
        <w:jc w:val="center"/>
        <w:rPr>
          <w:sz w:val="96"/>
          <w:szCs w:val="96"/>
        </w:rPr>
      </w:pPr>
    </w:p>
    <w:sectPr w:rsidR="002F4457" w:rsidRPr="006B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49"/>
    <w:rsid w:val="00194C15"/>
    <w:rsid w:val="001F348D"/>
    <w:rsid w:val="005C3F77"/>
    <w:rsid w:val="006B5E49"/>
    <w:rsid w:val="008F50C1"/>
    <w:rsid w:val="0091586F"/>
    <w:rsid w:val="00DF5372"/>
    <w:rsid w:val="00F2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6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DELL</cp:lastModifiedBy>
  <cp:revision>8</cp:revision>
  <dcterms:created xsi:type="dcterms:W3CDTF">2020-07-01T00:59:00Z</dcterms:created>
  <dcterms:modified xsi:type="dcterms:W3CDTF">2020-12-10T16:31:00Z</dcterms:modified>
</cp:coreProperties>
</file>