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27A42D" w14:textId="0695894A" w:rsidR="007072E4" w:rsidRDefault="001F5865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3ABABFCC" wp14:editId="172469D3">
            <wp:simplePos x="0" y="0"/>
            <wp:positionH relativeFrom="column">
              <wp:posOffset>958215</wp:posOffset>
            </wp:positionH>
            <wp:positionV relativeFrom="paragraph">
              <wp:posOffset>-480695</wp:posOffset>
            </wp:positionV>
            <wp:extent cx="3059574" cy="11620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574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D24717" w14:textId="77777777" w:rsidR="00451566" w:rsidRDefault="00451566"/>
    <w:p w14:paraId="31FDF0D5" w14:textId="77777777" w:rsidR="00451566" w:rsidRDefault="00451566"/>
    <w:p w14:paraId="760CED0C" w14:textId="77777777" w:rsidR="0025617D" w:rsidRDefault="0025617D"/>
    <w:p w14:paraId="68EEE51C" w14:textId="77777777" w:rsidR="00451566" w:rsidRDefault="00451566"/>
    <w:p w14:paraId="2FD857D6" w14:textId="1A1BA05F" w:rsidR="00451566" w:rsidRDefault="001F5865" w:rsidP="00F24DCE">
      <w:pPr>
        <w:jc w:val="both"/>
        <w:rPr>
          <w:sz w:val="72"/>
          <w:szCs w:val="72"/>
        </w:rPr>
      </w:pPr>
      <w:r w:rsidRPr="00F24DCE">
        <w:rPr>
          <w:noProof/>
          <w:sz w:val="44"/>
          <w:szCs w:val="44"/>
          <w:lang w:eastAsia="es-MX"/>
        </w:rPr>
        <w:drawing>
          <wp:anchor distT="0" distB="0" distL="114300" distR="114300" simplePos="0" relativeHeight="251659264" behindDoc="1" locked="0" layoutInCell="1" allowOverlap="1" wp14:anchorId="69068172" wp14:editId="679E3A59">
            <wp:simplePos x="0" y="0"/>
            <wp:positionH relativeFrom="column">
              <wp:posOffset>5715</wp:posOffset>
            </wp:positionH>
            <wp:positionV relativeFrom="paragraph">
              <wp:posOffset>-635</wp:posOffset>
            </wp:positionV>
            <wp:extent cx="5600700" cy="598170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598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4DCE">
        <w:rPr>
          <w:sz w:val="44"/>
          <w:szCs w:val="44"/>
        </w:rPr>
        <w:t xml:space="preserve"> EL DEPARTAMENTO DE TESORERIA  D</w:t>
      </w:r>
      <w:r w:rsidR="00451566" w:rsidRPr="00F24DCE">
        <w:rPr>
          <w:sz w:val="44"/>
          <w:szCs w:val="44"/>
        </w:rPr>
        <w:t xml:space="preserve">EL MUNICIPIO DE TAMUIN, S.L.P TIENE LA INFORMACION EN PROCESO </w:t>
      </w:r>
      <w:r w:rsidRPr="00F24DCE">
        <w:rPr>
          <w:sz w:val="44"/>
          <w:szCs w:val="44"/>
        </w:rPr>
        <w:t>DE EJECUCION</w:t>
      </w:r>
      <w:r w:rsidR="00451566" w:rsidRPr="00F24DCE">
        <w:rPr>
          <w:sz w:val="44"/>
          <w:szCs w:val="44"/>
        </w:rPr>
        <w:t xml:space="preserve"> LAS INTERRELACIONES PARA EL ANÁLISIS DEL DESTINO DE LOS RECURSOS Y RESULTADO</w:t>
      </w:r>
      <w:r w:rsidR="00AE22F6" w:rsidRPr="00F24DCE">
        <w:rPr>
          <w:sz w:val="44"/>
          <w:szCs w:val="44"/>
        </w:rPr>
        <w:t xml:space="preserve">S CORRESPONDIENTE AL MES DE </w:t>
      </w:r>
      <w:r w:rsidR="007D1258" w:rsidRPr="00F24DCE">
        <w:rPr>
          <w:sz w:val="44"/>
          <w:szCs w:val="44"/>
        </w:rPr>
        <w:t>O</w:t>
      </w:r>
      <w:r w:rsidR="0075279D">
        <w:rPr>
          <w:sz w:val="44"/>
          <w:szCs w:val="44"/>
        </w:rPr>
        <w:t>CTUBRE</w:t>
      </w:r>
      <w:r w:rsidR="007D1258" w:rsidRPr="00F24DCE">
        <w:rPr>
          <w:sz w:val="44"/>
          <w:szCs w:val="44"/>
        </w:rPr>
        <w:t xml:space="preserve"> DE 2020</w:t>
      </w:r>
      <w:r w:rsidR="00451566" w:rsidRPr="0025617D">
        <w:rPr>
          <w:sz w:val="72"/>
          <w:szCs w:val="72"/>
        </w:rPr>
        <w:t>.</w:t>
      </w:r>
    </w:p>
    <w:p w14:paraId="04384525" w14:textId="77777777" w:rsidR="00F24DCE" w:rsidRDefault="00F24DCE" w:rsidP="00F24DCE">
      <w:pPr>
        <w:jc w:val="both"/>
        <w:rPr>
          <w:sz w:val="72"/>
          <w:szCs w:val="72"/>
        </w:rPr>
      </w:pPr>
    </w:p>
    <w:p w14:paraId="7DC14E6A" w14:textId="30E42438" w:rsidR="00F24DCE" w:rsidRPr="00F24DCE" w:rsidRDefault="00F24DCE" w:rsidP="00F24DCE">
      <w:pPr>
        <w:jc w:val="center"/>
        <w:rPr>
          <w:sz w:val="48"/>
          <w:szCs w:val="48"/>
        </w:rPr>
      </w:pPr>
      <w:r w:rsidRPr="00F24DCE">
        <w:rPr>
          <w:sz w:val="48"/>
          <w:szCs w:val="48"/>
        </w:rPr>
        <w:t>C.P. ELIZABETH ALMAZÁN EDMISTON TESORERA MUNICIPAL DEL MUNNICIPIO DE TAMUIN, S.L.P.</w:t>
      </w:r>
      <w:r w:rsidR="0075279D">
        <w:rPr>
          <w:sz w:val="48"/>
          <w:szCs w:val="48"/>
        </w:rPr>
        <w:t xml:space="preserve"> 2018-2021</w:t>
      </w:r>
      <w:bookmarkStart w:id="0" w:name="_GoBack"/>
      <w:bookmarkEnd w:id="0"/>
    </w:p>
    <w:p w14:paraId="19AE7F77" w14:textId="77777777" w:rsidR="00451566" w:rsidRDefault="00451566"/>
    <w:sectPr w:rsidR="004515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566"/>
    <w:rsid w:val="001F5865"/>
    <w:rsid w:val="0025617D"/>
    <w:rsid w:val="00451566"/>
    <w:rsid w:val="006A04E4"/>
    <w:rsid w:val="007072E4"/>
    <w:rsid w:val="0075279D"/>
    <w:rsid w:val="007D1258"/>
    <w:rsid w:val="00AE22F6"/>
    <w:rsid w:val="00B108D4"/>
    <w:rsid w:val="00ED064A"/>
    <w:rsid w:val="00EE53D7"/>
    <w:rsid w:val="00F24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1ED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56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56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COBRO1</cp:lastModifiedBy>
  <cp:revision>3</cp:revision>
  <dcterms:created xsi:type="dcterms:W3CDTF">2020-11-18T17:47:00Z</dcterms:created>
  <dcterms:modified xsi:type="dcterms:W3CDTF">2020-11-18T18:15:00Z</dcterms:modified>
</cp:coreProperties>
</file>