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555F" w:rsidRDefault="0009555F" w:rsidP="007B4BC0">
      <w:pPr>
        <w:tabs>
          <w:tab w:val="left" w:pos="4879"/>
        </w:tabs>
        <w:jc w:val="center"/>
        <w:rPr>
          <w:rFonts w:asciiTheme="minorHAnsi" w:hAnsiTheme="minorHAnsi" w:cs="Calibri"/>
          <w:sz w:val="24"/>
          <w:szCs w:val="24"/>
        </w:rPr>
      </w:pPr>
    </w:p>
    <w:p w:rsidR="008D41FB" w:rsidRDefault="008D41FB" w:rsidP="007B4BC0">
      <w:pPr>
        <w:tabs>
          <w:tab w:val="left" w:pos="4879"/>
        </w:tabs>
        <w:jc w:val="center"/>
        <w:rPr>
          <w:rFonts w:asciiTheme="minorHAnsi" w:hAnsiTheme="minorHAnsi" w:cs="Calibri"/>
          <w:sz w:val="24"/>
          <w:szCs w:val="24"/>
        </w:rPr>
      </w:pPr>
    </w:p>
    <w:p w:rsidR="008D41FB" w:rsidRPr="005A7361" w:rsidRDefault="008D41FB" w:rsidP="008D41FB">
      <w:pPr>
        <w:spacing w:after="0" w:line="360" w:lineRule="auto"/>
        <w:jc w:val="both"/>
        <w:rPr>
          <w:rFonts w:cs="Arial"/>
          <w:sz w:val="24"/>
          <w:szCs w:val="24"/>
        </w:rPr>
      </w:pPr>
    </w:p>
    <w:p w:rsidR="00EE0158" w:rsidRPr="003158D0" w:rsidRDefault="00A11152" w:rsidP="00EE0158">
      <w:pPr>
        <w:spacing w:after="0" w:line="240" w:lineRule="auto"/>
        <w:jc w:val="both"/>
        <w:rPr>
          <w:rFonts w:cs="Calibri"/>
          <w:color w:val="000000"/>
        </w:rPr>
      </w:pPr>
      <w:r>
        <w:rPr>
          <w:rFonts w:cs="Calibri"/>
          <w:color w:val="000000"/>
        </w:rPr>
        <w:t xml:space="preserve">De conformidad con lo dispuesto en los </w:t>
      </w:r>
      <w:r w:rsidRPr="003158D0">
        <w:rPr>
          <w:rFonts w:cs="Calibri"/>
          <w:color w:val="000000"/>
        </w:rPr>
        <w:t>artículos 251 y 252 de la Ley Federal de Telecomunicaciones y Radiodifusión</w:t>
      </w:r>
      <w:r>
        <w:rPr>
          <w:rFonts w:cs="Calibri"/>
          <w:color w:val="000000"/>
        </w:rPr>
        <w:t xml:space="preserve">, </w:t>
      </w:r>
      <w:r w:rsidR="00EE0158">
        <w:t>l</w:t>
      </w:r>
      <w:r w:rsidR="00880690">
        <w:t>a publicación y actualización de la información relativa a la utilización de los Tiempos oficiales está a cargo de Dirección General de Radio, Televisión y Cinematografía de la Secretaría de Gobernación</w:t>
      </w:r>
      <w:r w:rsidR="00EE0158">
        <w:t xml:space="preserve">. </w:t>
      </w:r>
      <w:r w:rsidR="00EE0158" w:rsidRPr="003158D0">
        <w:rPr>
          <w:rFonts w:cs="Calibri"/>
          <w:color w:val="000000"/>
        </w:rPr>
        <w:t xml:space="preserve">(Ver </w:t>
      </w:r>
      <w:hyperlink r:id="rId7" w:history="1">
        <w:r w:rsidR="00073470" w:rsidRPr="00CC51AA">
          <w:rPr>
            <w:rStyle w:val="Hipervnculo"/>
            <w:rFonts w:cs="Calibri"/>
          </w:rPr>
          <w:t>https://rtc.segob.gob.mx/NuevoSitio/tiempos_oficiales.php</w:t>
        </w:r>
      </w:hyperlink>
      <w:r w:rsidR="00EE0158" w:rsidRPr="003158D0">
        <w:rPr>
          <w:rFonts w:cs="Calibri"/>
          <w:color w:val="000000"/>
        </w:rPr>
        <w:t>)</w:t>
      </w:r>
      <w:r w:rsidR="00073470">
        <w:rPr>
          <w:rFonts w:cs="Calibri"/>
          <w:color w:val="000000"/>
        </w:rPr>
        <w:t xml:space="preserve"> </w:t>
      </w:r>
      <w:bookmarkStart w:id="0" w:name="_GoBack"/>
      <w:bookmarkEnd w:id="0"/>
    </w:p>
    <w:p w:rsidR="00521910" w:rsidRDefault="00521910" w:rsidP="00EE0158">
      <w:pPr>
        <w:spacing w:after="0" w:line="360" w:lineRule="auto"/>
        <w:jc w:val="both"/>
        <w:rPr>
          <w:rFonts w:cs="Calibri"/>
          <w:color w:val="000000"/>
        </w:rPr>
      </w:pPr>
    </w:p>
    <w:p w:rsidR="00332E83" w:rsidRDefault="00332E83" w:rsidP="00332E83">
      <w:pPr>
        <w:spacing w:after="0" w:line="360" w:lineRule="auto"/>
        <w:jc w:val="both"/>
        <w:rPr>
          <w:rFonts w:cs="Calibri"/>
          <w:color w:val="000000"/>
        </w:rPr>
      </w:pPr>
    </w:p>
    <w:p w:rsidR="00DD1FA0" w:rsidRDefault="00DD1FA0" w:rsidP="00DD1FA0"/>
    <w:p w:rsidR="00DD1FA0" w:rsidRPr="00D81DBA" w:rsidRDefault="00DD1FA0" w:rsidP="00332E83">
      <w:pPr>
        <w:spacing w:after="0" w:line="360" w:lineRule="auto"/>
        <w:jc w:val="both"/>
        <w:rPr>
          <w:rFonts w:cs="Arial"/>
          <w:sz w:val="24"/>
          <w:szCs w:val="24"/>
        </w:rPr>
      </w:pPr>
    </w:p>
    <w:sectPr w:rsidR="00DD1FA0" w:rsidRPr="00D81DBA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7CB7" w:rsidRDefault="005F7CB7">
      <w:pPr>
        <w:spacing w:after="0" w:line="240" w:lineRule="auto"/>
      </w:pPr>
      <w:r>
        <w:separator/>
      </w:r>
    </w:p>
  </w:endnote>
  <w:endnote w:type="continuationSeparator" w:id="0">
    <w:p w:rsidR="005F7CB7" w:rsidRDefault="005F7C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D4E8B3DB-CDDF-405C-AF0F-237365B38A9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2" w:fontKey="{CA3BF10C-C94B-4B80-B3CF-43042481A60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7CB7" w:rsidRDefault="005F7CB7">
      <w:pPr>
        <w:spacing w:after="0" w:line="240" w:lineRule="auto"/>
      </w:pPr>
      <w:r>
        <w:separator/>
      </w:r>
    </w:p>
  </w:footnote>
  <w:footnote w:type="continuationSeparator" w:id="0">
    <w:p w:rsidR="005F7CB7" w:rsidRDefault="005F7C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5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623D3"/>
    <w:rsid w:val="00070824"/>
    <w:rsid w:val="00073470"/>
    <w:rsid w:val="000819F9"/>
    <w:rsid w:val="0009555F"/>
    <w:rsid w:val="000B0A18"/>
    <w:rsid w:val="000B60BA"/>
    <w:rsid w:val="001041E5"/>
    <w:rsid w:val="00107072"/>
    <w:rsid w:val="0015016C"/>
    <w:rsid w:val="00156E5F"/>
    <w:rsid w:val="00172337"/>
    <w:rsid w:val="001858A1"/>
    <w:rsid w:val="0018776A"/>
    <w:rsid w:val="001A6839"/>
    <w:rsid w:val="001C734A"/>
    <w:rsid w:val="00212AE7"/>
    <w:rsid w:val="00225961"/>
    <w:rsid w:val="00246F3F"/>
    <w:rsid w:val="002613AA"/>
    <w:rsid w:val="00265F21"/>
    <w:rsid w:val="002844F1"/>
    <w:rsid w:val="002848A6"/>
    <w:rsid w:val="00291740"/>
    <w:rsid w:val="00297EC5"/>
    <w:rsid w:val="002B60AB"/>
    <w:rsid w:val="00304E6E"/>
    <w:rsid w:val="0031391B"/>
    <w:rsid w:val="00332E83"/>
    <w:rsid w:val="003363C1"/>
    <w:rsid w:val="0033719F"/>
    <w:rsid w:val="0034508B"/>
    <w:rsid w:val="0036386D"/>
    <w:rsid w:val="00364A68"/>
    <w:rsid w:val="00365AEC"/>
    <w:rsid w:val="00374A64"/>
    <w:rsid w:val="00386D46"/>
    <w:rsid w:val="00393268"/>
    <w:rsid w:val="003A65A6"/>
    <w:rsid w:val="003B02A7"/>
    <w:rsid w:val="003B6CD5"/>
    <w:rsid w:val="003F59DA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21910"/>
    <w:rsid w:val="00524F13"/>
    <w:rsid w:val="00540020"/>
    <w:rsid w:val="005459B3"/>
    <w:rsid w:val="00590018"/>
    <w:rsid w:val="005A2162"/>
    <w:rsid w:val="005C4F7A"/>
    <w:rsid w:val="005D7D68"/>
    <w:rsid w:val="005E3B9E"/>
    <w:rsid w:val="005F7CB7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A7CC9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6B5A"/>
    <w:rsid w:val="00880690"/>
    <w:rsid w:val="00896AF9"/>
    <w:rsid w:val="008D41FB"/>
    <w:rsid w:val="008E41E5"/>
    <w:rsid w:val="008F76EC"/>
    <w:rsid w:val="009013DC"/>
    <w:rsid w:val="00951420"/>
    <w:rsid w:val="009553AA"/>
    <w:rsid w:val="00956FFF"/>
    <w:rsid w:val="00966D6A"/>
    <w:rsid w:val="009727BB"/>
    <w:rsid w:val="00976DF8"/>
    <w:rsid w:val="009D6251"/>
    <w:rsid w:val="009D7A30"/>
    <w:rsid w:val="009E30ED"/>
    <w:rsid w:val="00A11152"/>
    <w:rsid w:val="00A30FD9"/>
    <w:rsid w:val="00A532D1"/>
    <w:rsid w:val="00A77603"/>
    <w:rsid w:val="00A81E59"/>
    <w:rsid w:val="00AA0762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A29F1"/>
    <w:rsid w:val="00CC07FE"/>
    <w:rsid w:val="00CD3E9E"/>
    <w:rsid w:val="00CE10AD"/>
    <w:rsid w:val="00D02B57"/>
    <w:rsid w:val="00D17B10"/>
    <w:rsid w:val="00D23A7C"/>
    <w:rsid w:val="00D35719"/>
    <w:rsid w:val="00D36F42"/>
    <w:rsid w:val="00D439A8"/>
    <w:rsid w:val="00D63E11"/>
    <w:rsid w:val="00D67C34"/>
    <w:rsid w:val="00D81DBA"/>
    <w:rsid w:val="00D83A05"/>
    <w:rsid w:val="00D913C8"/>
    <w:rsid w:val="00D92663"/>
    <w:rsid w:val="00DA2AB9"/>
    <w:rsid w:val="00DB449B"/>
    <w:rsid w:val="00DD1FA0"/>
    <w:rsid w:val="00DD27C2"/>
    <w:rsid w:val="00DE3B40"/>
    <w:rsid w:val="00DE6E6E"/>
    <w:rsid w:val="00DF103D"/>
    <w:rsid w:val="00E56766"/>
    <w:rsid w:val="00E750F8"/>
    <w:rsid w:val="00EA098E"/>
    <w:rsid w:val="00EC3C57"/>
    <w:rsid w:val="00EC5D57"/>
    <w:rsid w:val="00ED35E3"/>
    <w:rsid w:val="00ED3807"/>
    <w:rsid w:val="00EE0158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D008C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B6483C97-B60B-47A2-A7A3-F2EB1A1DD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character" w:styleId="Hipervnculo">
    <w:name w:val="Hyperlink"/>
    <w:basedOn w:val="Fuentedeprrafopredeter"/>
    <w:uiPriority w:val="99"/>
    <w:unhideWhenUsed/>
    <w:rsid w:val="00DD1FA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85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95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rtc.segob.gob.mx/NuevoSitio/tiempos_oficiales.php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F8F8C6-CC37-4CE8-85BD-7F8364C197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1</Pages>
  <Words>71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31</cp:revision>
  <cp:lastPrinted>2019-02-14T17:42:00Z</cp:lastPrinted>
  <dcterms:created xsi:type="dcterms:W3CDTF">2019-02-26T20:45:00Z</dcterms:created>
  <dcterms:modified xsi:type="dcterms:W3CDTF">2021-05-25T17:13:00Z</dcterms:modified>
</cp:coreProperties>
</file>