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30A" w:rsidRPr="00F907F7" w:rsidRDefault="005D130A" w:rsidP="005D130A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 FRACCION. 84IIIB3</w:t>
      </w:r>
    </w:p>
    <w:p w:rsidR="005D130A" w:rsidRDefault="005D130A" w:rsidP="005D130A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5D130A" w:rsidRDefault="005D130A" w:rsidP="005D130A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5D130A" w:rsidRDefault="005D130A" w:rsidP="005D130A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5D130A" w:rsidRDefault="005D130A" w:rsidP="005D130A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5D130A" w:rsidRDefault="005D130A" w:rsidP="005D130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no </w:t>
      </w:r>
      <w:r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>
        <w:rPr>
          <w:rFonts w:ascii="Arial" w:hAnsi="Arial" w:cs="Arial"/>
          <w:color w:val="auto"/>
          <w:sz w:val="52"/>
          <w:szCs w:val="52"/>
        </w:rPr>
        <w:t xml:space="preserve"> no se genera información este mes.</w:t>
      </w:r>
      <w:r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5D130A" w:rsidRDefault="005D130A" w:rsidP="005D130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5D130A" w:rsidRPr="00D86EEA" w:rsidRDefault="005D130A" w:rsidP="005D130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5D130A" w:rsidRDefault="005D130A" w:rsidP="005D130A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5D130A" w:rsidRPr="00313076" w:rsidRDefault="005D130A" w:rsidP="005D130A">
      <w:pPr>
        <w:pStyle w:val="Default"/>
        <w:jc w:val="right"/>
        <w:rPr>
          <w:rFonts w:cstheme="minorBidi"/>
          <w:b/>
          <w:color w:val="auto"/>
          <w:sz w:val="56"/>
          <w:szCs w:val="56"/>
          <w:lang w:val="es-419"/>
        </w:rPr>
      </w:pPr>
      <w:r w:rsidRPr="004534A8">
        <w:rPr>
          <w:rFonts w:cstheme="minorBidi"/>
          <w:b/>
          <w:color w:val="auto"/>
          <w:sz w:val="56"/>
          <w:szCs w:val="56"/>
        </w:rPr>
        <w:t xml:space="preserve">Actualizado </w:t>
      </w:r>
      <w:r w:rsidR="008F7E11">
        <w:rPr>
          <w:rFonts w:cstheme="minorBidi"/>
          <w:b/>
          <w:color w:val="auto"/>
          <w:sz w:val="56"/>
          <w:szCs w:val="56"/>
          <w:lang w:val="es-419"/>
        </w:rPr>
        <w:t>1/12</w:t>
      </w:r>
      <w:bookmarkStart w:id="0" w:name="_GoBack"/>
      <w:bookmarkEnd w:id="0"/>
      <w:r>
        <w:rPr>
          <w:rFonts w:cstheme="minorBidi"/>
          <w:b/>
          <w:color w:val="auto"/>
          <w:sz w:val="56"/>
          <w:szCs w:val="56"/>
          <w:lang w:val="es-419"/>
        </w:rPr>
        <w:t>/2020</w:t>
      </w:r>
    </w:p>
    <w:p w:rsidR="00B33A0F" w:rsidRDefault="00B33A0F"/>
    <w:sectPr w:rsidR="00B33A0F" w:rsidSect="00D86EEA">
      <w:headerReference w:type="even" r:id="rId6"/>
      <w:headerReference w:type="default" r:id="rId7"/>
      <w:headerReference w:type="firs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503" w:rsidRDefault="008D5503">
      <w:pPr>
        <w:spacing w:after="0" w:line="240" w:lineRule="auto"/>
      </w:pPr>
      <w:r>
        <w:separator/>
      </w:r>
    </w:p>
  </w:endnote>
  <w:endnote w:type="continuationSeparator" w:id="0">
    <w:p w:rsidR="008D5503" w:rsidRDefault="008D5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503" w:rsidRDefault="008D5503">
      <w:pPr>
        <w:spacing w:after="0" w:line="240" w:lineRule="auto"/>
      </w:pPr>
      <w:r>
        <w:separator/>
      </w:r>
    </w:p>
  </w:footnote>
  <w:footnote w:type="continuationSeparator" w:id="0">
    <w:p w:rsidR="008D5503" w:rsidRDefault="008D5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8D550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50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8D550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51" type="#_x0000_t75" style="position:absolute;margin-left:0;margin-top:0;width:672pt;height:298.7pt;z-index:-251655168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8D550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49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30A"/>
    <w:rsid w:val="005D130A"/>
    <w:rsid w:val="008D5503"/>
    <w:rsid w:val="008F7E11"/>
    <w:rsid w:val="00B33A0F"/>
    <w:rsid w:val="00D60844"/>
    <w:rsid w:val="00E7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14747321-D429-4610-8954-54EB5DDF1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30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13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130A"/>
  </w:style>
  <w:style w:type="paragraph" w:customStyle="1" w:styleId="Default">
    <w:name w:val="Default"/>
    <w:rsid w:val="005D130A"/>
    <w:pPr>
      <w:autoSpaceDE w:val="0"/>
      <w:autoSpaceDN w:val="0"/>
      <w:adjustRightInd w:val="0"/>
      <w:spacing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3</cp:revision>
  <dcterms:created xsi:type="dcterms:W3CDTF">2020-10-28T21:28:00Z</dcterms:created>
  <dcterms:modified xsi:type="dcterms:W3CDTF">2021-02-15T15:58:00Z</dcterms:modified>
</cp:coreProperties>
</file>