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vertAnchor="page" w:horzAnchor="margin" w:tblpXSpec="center" w:tblpY="2701"/>
        <w:tblW w:w="12340" w:type="dxa"/>
        <w:shd w:val="clear" w:color="auto" w:fill="FFC000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88"/>
        <w:gridCol w:w="2718"/>
        <w:gridCol w:w="3216"/>
        <w:gridCol w:w="2718"/>
      </w:tblGrid>
      <w:tr w:rsidR="00BF19FD" w:rsidRPr="00BF19FD" w:rsidTr="00BF19FD">
        <w:trPr>
          <w:trHeight w:val="900"/>
        </w:trPr>
        <w:tc>
          <w:tcPr>
            <w:tcW w:w="3688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TITULAR DE AREA ADMINISTRATIVA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LOCALIZACION DE LAS OFICINAS DEL AREA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TRAMITES Y SERVICIOS AL PUBLICO- PLAZAS Y JARDINES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COSTO DE LOS SERVICIOS APLICABLES A LOS USUARIOS O POBLACION</w:t>
            </w:r>
          </w:p>
        </w:tc>
      </w:tr>
      <w:tr w:rsidR="00BF19FD" w:rsidRPr="00BF19FD" w:rsidTr="00BF19FD">
        <w:trPr>
          <w:trHeight w:val="1305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center"/>
            <w:hideMark/>
          </w:tcPr>
          <w:p w:rsidR="00213808" w:rsidRPr="00BF19FD" w:rsidRDefault="006C385D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C. ERNESTO JOEL LOPEZ ALMAZAN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Plaza principal Lado Poniente S/N CD. Fernández, S.L.P departamento de servicios municipales.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 II Servicios de limpia de lotes baldíos. 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CUOTA EN PESOS</w:t>
            </w:r>
          </w:p>
        </w:tc>
      </w:tr>
      <w:tr w:rsidR="00BF19FD" w:rsidRPr="00BF19FD" w:rsidTr="00BF19FD">
        <w:trPr>
          <w:trHeight w:val="720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A solicitud (por metro cuadrado) (incluye traslado de basura)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2.50</w:t>
            </w:r>
          </w:p>
        </w:tc>
      </w:tr>
      <w:tr w:rsidR="00BF19FD" w:rsidRPr="00BF19FD" w:rsidTr="00BF19FD">
        <w:trPr>
          <w:trHeight w:val="1065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Por rebeldía de sus propietarios (por metro cuadrado) (incluye traslado de basura) 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5.00</w:t>
            </w:r>
          </w:p>
        </w:tc>
      </w:tr>
      <w:tr w:rsidR="00BF19FD" w:rsidRPr="00BF19FD" w:rsidTr="00BF19FD">
        <w:trPr>
          <w:trHeight w:val="645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Siempre y cuando no sea menos a  4 SMGZ. 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SMGZ</w:t>
            </w:r>
          </w:p>
        </w:tc>
      </w:tr>
      <w:tr w:rsidR="00BF19FD" w:rsidRPr="00BF19FD" w:rsidTr="00BF19FD">
        <w:trPr>
          <w:trHeight w:val="1050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III Por limpieza o recolección de basura en tianguis o mercados sobre ruedas por puesto, por día 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0.50</w:t>
            </w:r>
          </w:p>
        </w:tc>
      </w:tr>
      <w:tr w:rsidR="00BF19FD" w:rsidRPr="00BF19FD" w:rsidTr="00BF19FD">
        <w:trPr>
          <w:trHeight w:val="765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 IV Por recoger escombro en área urbana ( por metro cubico) 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2.50</w:t>
            </w:r>
          </w:p>
        </w:tc>
      </w:tr>
      <w:tr w:rsidR="00BF19FD" w:rsidRPr="00BF19FD" w:rsidTr="00BF19FD">
        <w:trPr>
          <w:trHeight w:val="1245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V. Los espectáculos públicos que generen basura cubrirán una cuota diaria  (por tonelada o </w:t>
            </w:r>
            <w:proofErr w:type="spellStart"/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fraccion</w:t>
            </w:r>
            <w:proofErr w:type="spellEnd"/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)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6.00</w:t>
            </w:r>
          </w:p>
        </w:tc>
      </w:tr>
      <w:tr w:rsidR="00BF19FD" w:rsidRPr="00BF19FD" w:rsidTr="00BF19FD">
        <w:trPr>
          <w:trHeight w:val="2175"/>
        </w:trPr>
        <w:tc>
          <w:tcPr>
            <w:tcW w:w="3688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lastRenderedPageBreak/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VI. Por recolección de basura por medio de contenedores propiedad del municipio, incluyendo el uso de relleno sanitario, en contenedor de 6 metros cúbicos (por movimiento o por mes, lo que ocurra primero) 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3.50</w:t>
            </w:r>
          </w:p>
        </w:tc>
      </w:tr>
    </w:tbl>
    <w:p w:rsidR="00A56793" w:rsidRDefault="00A56793"/>
    <w:p w:rsidR="00A56793" w:rsidRPr="00A56793" w:rsidRDefault="00A56793" w:rsidP="00A56793"/>
    <w:p w:rsidR="00A56793" w:rsidRPr="00A56793" w:rsidRDefault="00A56793" w:rsidP="00A56793"/>
    <w:p w:rsidR="00A56793" w:rsidRPr="00A56793" w:rsidRDefault="00A56793" w:rsidP="00A56793"/>
    <w:p w:rsidR="00A56793" w:rsidRPr="00A56793" w:rsidRDefault="00A56793" w:rsidP="00A56793"/>
    <w:p w:rsidR="00A56793" w:rsidRPr="00A56793" w:rsidRDefault="00A56793" w:rsidP="00A56793"/>
    <w:p w:rsidR="00A56793" w:rsidRDefault="00A56793" w:rsidP="00A56793"/>
    <w:p w:rsidR="00180615" w:rsidRPr="00A56793" w:rsidRDefault="00A56793" w:rsidP="00A56793">
      <w:pPr>
        <w:tabs>
          <w:tab w:val="left" w:pos="10695"/>
        </w:tabs>
      </w:pPr>
      <w:r>
        <w:tab/>
        <w:t xml:space="preserve">ACTUALIZADO </w:t>
      </w:r>
      <w:r w:rsidR="00D5136F">
        <w:t>JULIO</w:t>
      </w:r>
      <w:bookmarkStart w:id="0" w:name="_GoBack"/>
      <w:bookmarkEnd w:id="0"/>
      <w:r w:rsidR="00615A41">
        <w:t xml:space="preserve"> 2020.</w:t>
      </w:r>
    </w:p>
    <w:sectPr w:rsidR="00180615" w:rsidRPr="00A56793" w:rsidSect="00213808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53F5" w:rsidRDefault="004353F5" w:rsidP="00A56793">
      <w:pPr>
        <w:spacing w:after="0" w:line="240" w:lineRule="auto"/>
      </w:pPr>
      <w:r>
        <w:separator/>
      </w:r>
    </w:p>
  </w:endnote>
  <w:endnote w:type="continuationSeparator" w:id="0">
    <w:p w:rsidR="004353F5" w:rsidRDefault="004353F5" w:rsidP="00A567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53F5" w:rsidRDefault="004353F5" w:rsidP="00A56793">
      <w:pPr>
        <w:spacing w:after="0" w:line="240" w:lineRule="auto"/>
      </w:pPr>
      <w:r>
        <w:separator/>
      </w:r>
    </w:p>
  </w:footnote>
  <w:footnote w:type="continuationSeparator" w:id="0">
    <w:p w:rsidR="004353F5" w:rsidRDefault="004353F5" w:rsidP="00A5679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13808"/>
    <w:rsid w:val="000146DF"/>
    <w:rsid w:val="000927EB"/>
    <w:rsid w:val="000B4D12"/>
    <w:rsid w:val="00101BC7"/>
    <w:rsid w:val="00117985"/>
    <w:rsid w:val="00180615"/>
    <w:rsid w:val="00213808"/>
    <w:rsid w:val="002C0923"/>
    <w:rsid w:val="002D7F6B"/>
    <w:rsid w:val="003D2672"/>
    <w:rsid w:val="003E6937"/>
    <w:rsid w:val="004353F5"/>
    <w:rsid w:val="00473988"/>
    <w:rsid w:val="00482CF7"/>
    <w:rsid w:val="004977DE"/>
    <w:rsid w:val="005016CF"/>
    <w:rsid w:val="00581DCC"/>
    <w:rsid w:val="005A2974"/>
    <w:rsid w:val="00615A41"/>
    <w:rsid w:val="00623E83"/>
    <w:rsid w:val="00664148"/>
    <w:rsid w:val="006939B5"/>
    <w:rsid w:val="006A2AB0"/>
    <w:rsid w:val="006A7101"/>
    <w:rsid w:val="006B4C34"/>
    <w:rsid w:val="006C385D"/>
    <w:rsid w:val="006E7B5C"/>
    <w:rsid w:val="00702535"/>
    <w:rsid w:val="00722521"/>
    <w:rsid w:val="00762D30"/>
    <w:rsid w:val="0081236D"/>
    <w:rsid w:val="00817354"/>
    <w:rsid w:val="0082237E"/>
    <w:rsid w:val="008514C1"/>
    <w:rsid w:val="008731D8"/>
    <w:rsid w:val="00876FBE"/>
    <w:rsid w:val="008C1068"/>
    <w:rsid w:val="008C7E48"/>
    <w:rsid w:val="008F6342"/>
    <w:rsid w:val="0093704C"/>
    <w:rsid w:val="00966C47"/>
    <w:rsid w:val="009C17CC"/>
    <w:rsid w:val="009F0D2F"/>
    <w:rsid w:val="009F17D6"/>
    <w:rsid w:val="00A14348"/>
    <w:rsid w:val="00A23CE6"/>
    <w:rsid w:val="00A254E9"/>
    <w:rsid w:val="00A27835"/>
    <w:rsid w:val="00A56793"/>
    <w:rsid w:val="00A57376"/>
    <w:rsid w:val="00AE49DC"/>
    <w:rsid w:val="00AF7671"/>
    <w:rsid w:val="00B170BC"/>
    <w:rsid w:val="00B3434D"/>
    <w:rsid w:val="00B57298"/>
    <w:rsid w:val="00BB00C0"/>
    <w:rsid w:val="00BB7A8E"/>
    <w:rsid w:val="00BE2EA1"/>
    <w:rsid w:val="00BF19FD"/>
    <w:rsid w:val="00C23514"/>
    <w:rsid w:val="00C405FA"/>
    <w:rsid w:val="00C8504B"/>
    <w:rsid w:val="00CA6758"/>
    <w:rsid w:val="00D12670"/>
    <w:rsid w:val="00D5136F"/>
    <w:rsid w:val="00D57A85"/>
    <w:rsid w:val="00D73A84"/>
    <w:rsid w:val="00DB41BA"/>
    <w:rsid w:val="00DD565E"/>
    <w:rsid w:val="00DD7994"/>
    <w:rsid w:val="00E013E5"/>
    <w:rsid w:val="00E22EA7"/>
    <w:rsid w:val="00E2495C"/>
    <w:rsid w:val="00E615B7"/>
    <w:rsid w:val="00EB6FDC"/>
    <w:rsid w:val="00EC4E66"/>
    <w:rsid w:val="00EF72D6"/>
    <w:rsid w:val="00F0479E"/>
    <w:rsid w:val="00F06365"/>
    <w:rsid w:val="00F15D16"/>
    <w:rsid w:val="00F96BA5"/>
    <w:rsid w:val="00F9761D"/>
    <w:rsid w:val="00FE47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A5679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A56793"/>
  </w:style>
  <w:style w:type="paragraph" w:styleId="Piedepgina">
    <w:name w:val="footer"/>
    <w:basedOn w:val="Normal"/>
    <w:link w:val="PiedepginaCar"/>
    <w:uiPriority w:val="99"/>
    <w:semiHidden/>
    <w:unhideWhenUsed/>
    <w:rsid w:val="00A5679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A5679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579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172</Words>
  <Characters>949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1119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Municipal</dc:creator>
  <cp:lastModifiedBy>Servicios Municipal</cp:lastModifiedBy>
  <cp:revision>48</cp:revision>
  <dcterms:created xsi:type="dcterms:W3CDTF">2017-08-01T18:50:00Z</dcterms:created>
  <dcterms:modified xsi:type="dcterms:W3CDTF">2020-12-17T18:09:00Z</dcterms:modified>
</cp:coreProperties>
</file>