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62A0" w:rsidRDefault="001362A0"/>
    <w:p w:rsidR="00DF6985" w:rsidRDefault="00DF6985" w:rsidP="00291FFD">
      <w:pPr>
        <w:jc w:val="both"/>
      </w:pPr>
      <w:bookmarkStart w:id="0" w:name="_GoBack"/>
      <w:r>
        <w:t>Toda vez que al día de hoy no se cuenta con la información definitiva del cierre del mes de Diciembre de 2020. Esta área se c</w:t>
      </w:r>
      <w:r w:rsidR="00291FFD">
        <w:t>ompromete a que está</w:t>
      </w:r>
      <w:r>
        <w:t xml:space="preserve"> será integrada en el siguiente periodo a informar junto con la de Enero 2021.</w:t>
      </w:r>
    </w:p>
    <w:bookmarkEnd w:id="0"/>
    <w:p w:rsidR="001362A0" w:rsidRDefault="001362A0"/>
    <w:sectPr w:rsidR="001362A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62A0"/>
    <w:rsid w:val="000F4613"/>
    <w:rsid w:val="001362A0"/>
    <w:rsid w:val="00291FFD"/>
    <w:rsid w:val="004E3194"/>
    <w:rsid w:val="009765DA"/>
    <w:rsid w:val="00AE6F5B"/>
    <w:rsid w:val="00BE6BAB"/>
    <w:rsid w:val="00DF6985"/>
    <w:rsid w:val="00F96D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1</Pages>
  <Words>34</Words>
  <Characters>192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Angelina Teresa ATGM. Gonzalez Malibran</dc:creator>
  <cp:lastModifiedBy>Angelina Teresa ATGM. Gonzalez Malibran</cp:lastModifiedBy>
  <cp:revision>8</cp:revision>
  <dcterms:created xsi:type="dcterms:W3CDTF">2021-01-20T17:28:00Z</dcterms:created>
  <dcterms:modified xsi:type="dcterms:W3CDTF">2021-01-20T18:48:00Z</dcterms:modified>
</cp:coreProperties>
</file>