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14BD" w:rsidRPr="00357A50" w:rsidRDefault="006D6303" w:rsidP="002914BD">
      <w:pPr>
        <w:pStyle w:val="Piedepgina"/>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ACTA N° 12</w:t>
      </w:r>
    </w:p>
    <w:p w:rsidR="002914BD" w:rsidRPr="00357A50" w:rsidRDefault="002914BD" w:rsidP="002914BD">
      <w:pPr>
        <w:pStyle w:val="Piedepgina"/>
        <w:jc w:val="center"/>
        <w:rPr>
          <w:rFonts w:ascii="Times New Roman" w:hAnsi="Times New Roman" w:cs="Times New Roman"/>
          <w:b/>
          <w:color w:val="000000" w:themeColor="text1"/>
          <w:sz w:val="24"/>
          <w:szCs w:val="24"/>
        </w:rPr>
      </w:pPr>
      <w:r w:rsidRPr="00357A50">
        <w:rPr>
          <w:rFonts w:ascii="Times New Roman" w:hAnsi="Times New Roman" w:cs="Times New Roman"/>
          <w:b/>
          <w:color w:val="000000" w:themeColor="text1"/>
          <w:sz w:val="24"/>
          <w:szCs w:val="24"/>
        </w:rPr>
        <w:t xml:space="preserve">ACTA DEL COMITÉ DE TRANSPARENCIA </w:t>
      </w:r>
    </w:p>
    <w:p w:rsidR="002914BD" w:rsidRPr="00357A50" w:rsidRDefault="002914BD" w:rsidP="002914BD">
      <w:pPr>
        <w:pStyle w:val="Piedepgina"/>
        <w:jc w:val="center"/>
        <w:rPr>
          <w:rFonts w:ascii="Times New Roman" w:hAnsi="Times New Roman" w:cs="Times New Roman"/>
          <w:color w:val="000000" w:themeColor="text1"/>
          <w:sz w:val="24"/>
          <w:szCs w:val="24"/>
        </w:rPr>
      </w:pPr>
    </w:p>
    <w:p w:rsidR="00266FE3" w:rsidRPr="00266FE3" w:rsidRDefault="002914BD" w:rsidP="008746DC">
      <w:pPr>
        <w:tabs>
          <w:tab w:val="center" w:pos="4419"/>
          <w:tab w:val="right" w:pos="8838"/>
        </w:tabs>
        <w:spacing w:after="0" w:line="240" w:lineRule="auto"/>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En el Municipio de San Nicolás Tolentino, S.L.P. si</w:t>
      </w:r>
      <w:r w:rsidR="00B45D14">
        <w:rPr>
          <w:rFonts w:ascii="Times New Roman" w:hAnsi="Times New Roman" w:cs="Times New Roman"/>
          <w:color w:val="000000" w:themeColor="text1"/>
          <w:sz w:val="24"/>
          <w:szCs w:val="24"/>
        </w:rPr>
        <w:t>endo las 1</w:t>
      </w:r>
      <w:r w:rsidR="006D6303">
        <w:rPr>
          <w:rFonts w:ascii="Times New Roman" w:hAnsi="Times New Roman" w:cs="Times New Roman"/>
          <w:color w:val="000000" w:themeColor="text1"/>
          <w:sz w:val="24"/>
          <w:szCs w:val="24"/>
        </w:rPr>
        <w:t>2:3</w:t>
      </w:r>
      <w:r w:rsidR="007A5C23">
        <w:rPr>
          <w:rFonts w:ascii="Times New Roman" w:hAnsi="Times New Roman" w:cs="Times New Roman"/>
          <w:color w:val="000000" w:themeColor="text1"/>
          <w:sz w:val="24"/>
          <w:szCs w:val="24"/>
        </w:rPr>
        <w:t>0</w:t>
      </w:r>
      <w:r>
        <w:rPr>
          <w:rFonts w:ascii="Times New Roman" w:hAnsi="Times New Roman" w:cs="Times New Roman"/>
          <w:color w:val="000000" w:themeColor="text1"/>
          <w:sz w:val="24"/>
          <w:szCs w:val="24"/>
        </w:rPr>
        <w:t xml:space="preserve"> horas del día</w:t>
      </w:r>
      <w:r w:rsidR="002F1680">
        <w:rPr>
          <w:rFonts w:ascii="Times New Roman" w:hAnsi="Times New Roman" w:cs="Times New Roman"/>
          <w:color w:val="000000" w:themeColor="text1"/>
          <w:sz w:val="24"/>
          <w:szCs w:val="24"/>
        </w:rPr>
        <w:t xml:space="preserve"> </w:t>
      </w:r>
      <w:r w:rsidR="006D6303">
        <w:rPr>
          <w:rFonts w:ascii="Times New Roman" w:hAnsi="Times New Roman" w:cs="Times New Roman"/>
          <w:color w:val="000000" w:themeColor="text1"/>
          <w:sz w:val="24"/>
          <w:szCs w:val="24"/>
        </w:rPr>
        <w:t>17 de septiembre</w:t>
      </w:r>
      <w:r w:rsidR="001537EE">
        <w:rPr>
          <w:rFonts w:ascii="Times New Roman" w:hAnsi="Times New Roman" w:cs="Times New Roman"/>
          <w:color w:val="000000" w:themeColor="text1"/>
          <w:sz w:val="24"/>
          <w:szCs w:val="24"/>
        </w:rPr>
        <w:t xml:space="preserve"> del</w:t>
      </w:r>
      <w:r>
        <w:rPr>
          <w:rFonts w:ascii="Times New Roman" w:hAnsi="Times New Roman" w:cs="Times New Roman"/>
          <w:color w:val="000000" w:themeColor="text1"/>
          <w:sz w:val="24"/>
          <w:szCs w:val="24"/>
        </w:rPr>
        <w:t xml:space="preserve"> año 2020 dos mil veinte</w:t>
      </w:r>
      <w:r w:rsidR="00266FE3" w:rsidRPr="00266FE3">
        <w:rPr>
          <w:rFonts w:ascii="Times New Roman" w:hAnsi="Times New Roman" w:cs="Times New Roman"/>
          <w:color w:val="000000" w:themeColor="text1"/>
          <w:sz w:val="24"/>
          <w:szCs w:val="24"/>
        </w:rPr>
        <w:t xml:space="preserve"> </w:t>
      </w:r>
      <w:r w:rsidR="00266FE3" w:rsidRPr="00357A50">
        <w:rPr>
          <w:rFonts w:ascii="Times New Roman" w:hAnsi="Times New Roman" w:cs="Times New Roman"/>
          <w:color w:val="000000" w:themeColor="text1"/>
          <w:sz w:val="24"/>
          <w:szCs w:val="24"/>
        </w:rPr>
        <w:t>reunidos</w:t>
      </w:r>
      <w:r w:rsidR="001537EE">
        <w:rPr>
          <w:rFonts w:ascii="Times New Roman" w:hAnsi="Times New Roman" w:cs="Times New Roman"/>
          <w:color w:val="000000" w:themeColor="text1"/>
          <w:sz w:val="24"/>
          <w:szCs w:val="24"/>
        </w:rPr>
        <w:t>,</w:t>
      </w:r>
      <w:r w:rsidR="001537EE" w:rsidRPr="001537EE">
        <w:rPr>
          <w:rFonts w:ascii="Times New Roman" w:hAnsi="Times New Roman" w:cs="Times New Roman"/>
          <w:color w:val="000000" w:themeColor="text1"/>
          <w:sz w:val="24"/>
          <w:szCs w:val="24"/>
        </w:rPr>
        <w:t xml:space="preserve"> </w:t>
      </w:r>
      <w:r w:rsidR="008746DC">
        <w:rPr>
          <w:rFonts w:ascii="Times New Roman" w:hAnsi="Times New Roman" w:cs="Times New Roman"/>
          <w:color w:val="000000" w:themeColor="text1"/>
          <w:sz w:val="24"/>
          <w:szCs w:val="24"/>
        </w:rPr>
        <w:t>e</w:t>
      </w:r>
      <w:r w:rsidR="009E18B3">
        <w:rPr>
          <w:rFonts w:ascii="Times New Roman" w:hAnsi="Times New Roman" w:cs="Times New Roman"/>
          <w:color w:val="000000" w:themeColor="text1"/>
          <w:sz w:val="24"/>
          <w:szCs w:val="24"/>
        </w:rPr>
        <w:t>l</w:t>
      </w:r>
      <w:r w:rsidR="001537EE">
        <w:rPr>
          <w:rFonts w:ascii="Times New Roman" w:hAnsi="Times New Roman" w:cs="Times New Roman"/>
          <w:color w:val="000000" w:themeColor="text1"/>
          <w:sz w:val="24"/>
          <w:szCs w:val="24"/>
        </w:rPr>
        <w:t xml:space="preserve"> Lic. Roberto Rodríguez Niño en su carácter de presidente de comité de transparencia, </w:t>
      </w:r>
      <w:r w:rsidR="001537EE" w:rsidRPr="00357A50">
        <w:rPr>
          <w:rFonts w:ascii="Times New Roman" w:hAnsi="Times New Roman" w:cs="Times New Roman"/>
          <w:color w:val="000000" w:themeColor="text1"/>
          <w:sz w:val="24"/>
          <w:szCs w:val="24"/>
        </w:rPr>
        <w:t>el</w:t>
      </w:r>
      <w:r w:rsidR="00266FE3" w:rsidRPr="00266FE3">
        <w:rPr>
          <w:rFonts w:ascii="Times New Roman" w:hAnsi="Times New Roman" w:cs="Times New Roman"/>
          <w:color w:val="000000" w:themeColor="text1"/>
          <w:sz w:val="24"/>
          <w:szCs w:val="24"/>
        </w:rPr>
        <w:t xml:space="preserve"> C.  Rubén Cervantes en su carácter de </w:t>
      </w:r>
      <w:r w:rsidR="000A6420">
        <w:rPr>
          <w:rFonts w:ascii="Times New Roman" w:hAnsi="Times New Roman" w:cs="Times New Roman"/>
          <w:color w:val="000000" w:themeColor="text1"/>
          <w:sz w:val="24"/>
          <w:szCs w:val="24"/>
        </w:rPr>
        <w:t>coordinador de comité</w:t>
      </w:r>
      <w:r w:rsidR="007A5C23">
        <w:rPr>
          <w:rFonts w:ascii="Times New Roman" w:hAnsi="Times New Roman" w:cs="Times New Roman"/>
          <w:color w:val="000000" w:themeColor="text1"/>
          <w:sz w:val="24"/>
          <w:szCs w:val="24"/>
        </w:rPr>
        <w:t xml:space="preserve"> de transparencia</w:t>
      </w:r>
      <w:r w:rsidR="00266FE3" w:rsidRPr="00266FE3">
        <w:rPr>
          <w:rFonts w:ascii="Times New Roman" w:hAnsi="Times New Roman" w:cs="Times New Roman"/>
          <w:color w:val="000000" w:themeColor="text1"/>
          <w:sz w:val="24"/>
          <w:szCs w:val="24"/>
        </w:rPr>
        <w:t>,</w:t>
      </w:r>
      <w:r w:rsidR="000A6420">
        <w:rPr>
          <w:rFonts w:ascii="Times New Roman" w:hAnsi="Times New Roman" w:cs="Times New Roman"/>
          <w:color w:val="000000" w:themeColor="text1"/>
          <w:sz w:val="24"/>
          <w:szCs w:val="24"/>
        </w:rPr>
        <w:t xml:space="preserve"> </w:t>
      </w:r>
      <w:r w:rsidR="006D6303">
        <w:rPr>
          <w:rFonts w:ascii="Times New Roman" w:hAnsi="Times New Roman" w:cs="Times New Roman"/>
          <w:color w:val="000000" w:themeColor="text1"/>
          <w:sz w:val="24"/>
          <w:szCs w:val="24"/>
        </w:rPr>
        <w:t xml:space="preserve">el Lic. Roberto Mauricio Cruz  González en su carácter de secretario técnico del comité de trasparencia, </w:t>
      </w:r>
      <w:r w:rsidR="000A6420">
        <w:rPr>
          <w:rFonts w:ascii="Times New Roman" w:hAnsi="Times New Roman" w:cs="Times New Roman"/>
          <w:color w:val="000000" w:themeColor="text1"/>
          <w:sz w:val="24"/>
          <w:szCs w:val="24"/>
        </w:rPr>
        <w:t>el Lic. Gerardo Robledo Badillo en su carácter de responsable de archivos de comité de transparencia,</w:t>
      </w:r>
      <w:r w:rsidR="00266FE3" w:rsidRPr="00266FE3">
        <w:rPr>
          <w:rFonts w:ascii="Times New Roman" w:hAnsi="Times New Roman" w:cs="Times New Roman"/>
          <w:color w:val="000000" w:themeColor="text1"/>
          <w:sz w:val="24"/>
          <w:szCs w:val="24"/>
        </w:rPr>
        <w:t xml:space="preserve"> C. José Ricardo Vázquez </w:t>
      </w:r>
      <w:proofErr w:type="spellStart"/>
      <w:r w:rsidR="00266FE3" w:rsidRPr="00266FE3">
        <w:rPr>
          <w:rFonts w:ascii="Times New Roman" w:hAnsi="Times New Roman" w:cs="Times New Roman"/>
          <w:color w:val="000000" w:themeColor="text1"/>
          <w:sz w:val="24"/>
          <w:szCs w:val="24"/>
        </w:rPr>
        <w:t>Vázquez</w:t>
      </w:r>
      <w:proofErr w:type="spellEnd"/>
      <w:r w:rsidR="00266FE3" w:rsidRPr="00266FE3">
        <w:rPr>
          <w:rFonts w:ascii="Times New Roman" w:hAnsi="Times New Roman" w:cs="Times New Roman"/>
          <w:color w:val="000000" w:themeColor="text1"/>
          <w:sz w:val="24"/>
          <w:szCs w:val="24"/>
        </w:rPr>
        <w:t xml:space="preserve">, en su carácter de </w:t>
      </w:r>
      <w:r w:rsidR="000A6420">
        <w:rPr>
          <w:rFonts w:ascii="Times New Roman" w:hAnsi="Times New Roman" w:cs="Times New Roman"/>
          <w:color w:val="000000" w:themeColor="text1"/>
          <w:sz w:val="24"/>
          <w:szCs w:val="24"/>
        </w:rPr>
        <w:t>vocal 1 del comité de trasparencia</w:t>
      </w:r>
      <w:r w:rsidR="001537EE">
        <w:rPr>
          <w:rFonts w:ascii="Times New Roman" w:hAnsi="Times New Roman" w:cs="Times New Roman"/>
          <w:color w:val="000000" w:themeColor="text1"/>
          <w:sz w:val="24"/>
          <w:szCs w:val="24"/>
        </w:rPr>
        <w:t xml:space="preserve">, la C. Cristina Vázquez Salazar </w:t>
      </w:r>
      <w:r w:rsidR="001537EE" w:rsidRPr="00357A50">
        <w:rPr>
          <w:rFonts w:ascii="Times New Roman" w:hAnsi="Times New Roman" w:cs="Times New Roman"/>
          <w:color w:val="000000" w:themeColor="text1"/>
          <w:sz w:val="24"/>
          <w:szCs w:val="24"/>
        </w:rPr>
        <w:t xml:space="preserve">en su carácter de </w:t>
      </w:r>
      <w:r w:rsidR="001537EE">
        <w:rPr>
          <w:rFonts w:ascii="Times New Roman" w:hAnsi="Times New Roman" w:cs="Times New Roman"/>
          <w:color w:val="000000" w:themeColor="text1"/>
          <w:sz w:val="24"/>
          <w:szCs w:val="24"/>
        </w:rPr>
        <w:t>vocal 3 del comité de trasparencia</w:t>
      </w:r>
      <w:r w:rsidR="001537EE" w:rsidRPr="00357A50">
        <w:rPr>
          <w:rFonts w:ascii="Times New Roman" w:hAnsi="Times New Roman" w:cs="Times New Roman"/>
          <w:color w:val="000000" w:themeColor="text1"/>
          <w:sz w:val="24"/>
          <w:szCs w:val="24"/>
        </w:rPr>
        <w:t>,</w:t>
      </w:r>
      <w:r w:rsidR="000A6420">
        <w:rPr>
          <w:rFonts w:ascii="Times New Roman" w:hAnsi="Times New Roman" w:cs="Times New Roman"/>
          <w:color w:val="000000" w:themeColor="text1"/>
          <w:sz w:val="24"/>
          <w:szCs w:val="24"/>
        </w:rPr>
        <w:t xml:space="preserve"> así como</w:t>
      </w:r>
      <w:r w:rsidR="00266FE3" w:rsidRPr="00266FE3">
        <w:rPr>
          <w:rFonts w:ascii="Times New Roman" w:hAnsi="Times New Roman" w:cs="Times New Roman"/>
          <w:color w:val="000000" w:themeColor="text1"/>
          <w:sz w:val="24"/>
          <w:szCs w:val="24"/>
        </w:rPr>
        <w:t xml:space="preserve">, Ing. Ma. Soledad Banda Duarte en su carácter de </w:t>
      </w:r>
      <w:r w:rsidR="000A6420">
        <w:rPr>
          <w:rFonts w:ascii="Times New Roman" w:hAnsi="Times New Roman" w:cs="Times New Roman"/>
          <w:color w:val="000000" w:themeColor="text1"/>
          <w:sz w:val="24"/>
          <w:szCs w:val="24"/>
        </w:rPr>
        <w:t xml:space="preserve">vocal 4 de comité de transparencia, y el C. Francisco Sifuentes </w:t>
      </w:r>
      <w:r w:rsidR="005C7114">
        <w:rPr>
          <w:rFonts w:ascii="Times New Roman" w:hAnsi="Times New Roman" w:cs="Times New Roman"/>
          <w:color w:val="000000" w:themeColor="text1"/>
          <w:sz w:val="24"/>
          <w:szCs w:val="24"/>
        </w:rPr>
        <w:t>Martínez</w:t>
      </w:r>
      <w:r w:rsidR="00266FE3" w:rsidRPr="00266FE3">
        <w:rPr>
          <w:rFonts w:ascii="Times New Roman" w:hAnsi="Times New Roman" w:cs="Times New Roman"/>
          <w:color w:val="000000" w:themeColor="text1"/>
          <w:sz w:val="24"/>
          <w:szCs w:val="24"/>
        </w:rPr>
        <w:t xml:space="preserve">, en su carácter de </w:t>
      </w:r>
      <w:r w:rsidR="000A6420">
        <w:rPr>
          <w:rFonts w:ascii="Times New Roman" w:hAnsi="Times New Roman" w:cs="Times New Roman"/>
          <w:color w:val="000000" w:themeColor="text1"/>
          <w:sz w:val="24"/>
          <w:szCs w:val="24"/>
        </w:rPr>
        <w:t>vocal 5 del comité de transparencia y</w:t>
      </w:r>
      <w:r w:rsidR="00266FE3" w:rsidRPr="00266FE3">
        <w:rPr>
          <w:rFonts w:ascii="Times New Roman" w:hAnsi="Times New Roman" w:cs="Times New Roman"/>
          <w:color w:val="000000" w:themeColor="text1"/>
          <w:sz w:val="24"/>
          <w:szCs w:val="24"/>
        </w:rPr>
        <w:t xml:space="preserve">  </w:t>
      </w:r>
      <w:r w:rsidR="00266FE3">
        <w:rPr>
          <w:rFonts w:ascii="Times New Roman" w:hAnsi="Times New Roman" w:cs="Times New Roman"/>
          <w:color w:val="000000" w:themeColor="text1"/>
          <w:sz w:val="24"/>
          <w:szCs w:val="24"/>
        </w:rPr>
        <w:t>LEAO, Ing. Blas Juárez Rocha</w:t>
      </w:r>
      <w:r w:rsidR="00266FE3" w:rsidRPr="00357A50">
        <w:rPr>
          <w:rFonts w:ascii="Times New Roman" w:hAnsi="Times New Roman" w:cs="Times New Roman"/>
          <w:color w:val="000000" w:themeColor="text1"/>
          <w:sz w:val="24"/>
          <w:szCs w:val="24"/>
        </w:rPr>
        <w:t xml:space="preserve">, </w:t>
      </w:r>
      <w:r w:rsidR="00266FE3">
        <w:rPr>
          <w:rFonts w:ascii="Times New Roman" w:hAnsi="Times New Roman" w:cs="Times New Roman"/>
          <w:color w:val="000000" w:themeColor="text1"/>
          <w:sz w:val="24"/>
          <w:szCs w:val="24"/>
        </w:rPr>
        <w:t>como asesor técnico de d</w:t>
      </w:r>
      <w:r w:rsidR="00266FE3" w:rsidRPr="00357A50">
        <w:rPr>
          <w:rFonts w:ascii="Times New Roman" w:hAnsi="Times New Roman" w:cs="Times New Roman"/>
          <w:color w:val="000000" w:themeColor="text1"/>
          <w:sz w:val="24"/>
          <w:szCs w:val="24"/>
        </w:rPr>
        <w:t>esarrol</w:t>
      </w:r>
      <w:r w:rsidR="00266FE3">
        <w:rPr>
          <w:rFonts w:ascii="Times New Roman" w:hAnsi="Times New Roman" w:cs="Times New Roman"/>
          <w:color w:val="000000" w:themeColor="text1"/>
          <w:sz w:val="24"/>
          <w:szCs w:val="24"/>
        </w:rPr>
        <w:t>lo social</w:t>
      </w:r>
      <w:r w:rsidR="00266FE3" w:rsidRPr="00266FE3">
        <w:rPr>
          <w:rFonts w:ascii="Times New Roman" w:hAnsi="Times New Roman" w:cs="Times New Roman"/>
          <w:color w:val="000000" w:themeColor="text1"/>
          <w:sz w:val="24"/>
          <w:szCs w:val="24"/>
        </w:rPr>
        <w:t>; en el Salón de Cabildo ubicados en el edificio que ocupa la Presidencia Municipal, para los efectos de llevar a cabo la Sesión del comité de transparencia establecida por los artículos 24 fracció</w:t>
      </w:r>
      <w:r w:rsidR="008746DC">
        <w:rPr>
          <w:rFonts w:ascii="Times New Roman" w:hAnsi="Times New Roman" w:cs="Times New Roman"/>
          <w:color w:val="000000" w:themeColor="text1"/>
          <w:sz w:val="24"/>
          <w:szCs w:val="24"/>
        </w:rPr>
        <w:t>n I, 51 y demás relativos a la L</w:t>
      </w:r>
      <w:r w:rsidR="00266FE3" w:rsidRPr="00266FE3">
        <w:rPr>
          <w:rFonts w:ascii="Times New Roman" w:hAnsi="Times New Roman" w:cs="Times New Roman"/>
          <w:color w:val="000000" w:themeColor="text1"/>
          <w:sz w:val="24"/>
          <w:szCs w:val="24"/>
        </w:rPr>
        <w:t>ey de</w:t>
      </w:r>
      <w:r w:rsidR="008746DC">
        <w:rPr>
          <w:rFonts w:ascii="Times New Roman" w:hAnsi="Times New Roman" w:cs="Times New Roman"/>
          <w:color w:val="000000" w:themeColor="text1"/>
          <w:sz w:val="24"/>
          <w:szCs w:val="24"/>
        </w:rPr>
        <w:t xml:space="preserve"> Transparencia y Acceso a la Información Pública del E</w:t>
      </w:r>
      <w:r w:rsidR="00266FE3" w:rsidRPr="00266FE3">
        <w:rPr>
          <w:rFonts w:ascii="Times New Roman" w:hAnsi="Times New Roman" w:cs="Times New Roman"/>
          <w:color w:val="000000" w:themeColor="text1"/>
          <w:sz w:val="24"/>
          <w:szCs w:val="24"/>
        </w:rPr>
        <w:t>stado de San Luis Potosí, misma que se desarrolla en el siguiente:</w:t>
      </w:r>
    </w:p>
    <w:p w:rsidR="002914BD" w:rsidRPr="00357A50" w:rsidRDefault="002914BD" w:rsidP="008746DC">
      <w:pPr>
        <w:pStyle w:val="Piedepgina"/>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w:t>
      </w:r>
    </w:p>
    <w:p w:rsidR="002914BD" w:rsidRPr="00357A50" w:rsidRDefault="002914BD" w:rsidP="008746DC">
      <w:pPr>
        <w:pStyle w:val="Piedepgina"/>
        <w:jc w:val="both"/>
        <w:rPr>
          <w:rFonts w:ascii="Times New Roman" w:hAnsi="Times New Roman" w:cs="Times New Roman"/>
          <w:color w:val="000000" w:themeColor="text1"/>
          <w:sz w:val="24"/>
          <w:szCs w:val="24"/>
        </w:rPr>
      </w:pPr>
    </w:p>
    <w:p w:rsidR="002914BD" w:rsidRPr="00357A50" w:rsidRDefault="002914BD" w:rsidP="008746DC">
      <w:pPr>
        <w:pStyle w:val="Piedepgina"/>
        <w:jc w:val="center"/>
        <w:rPr>
          <w:rFonts w:ascii="Times New Roman" w:hAnsi="Times New Roman" w:cs="Times New Roman"/>
          <w:b/>
          <w:color w:val="000000" w:themeColor="text1"/>
          <w:sz w:val="24"/>
          <w:szCs w:val="24"/>
        </w:rPr>
      </w:pPr>
      <w:r w:rsidRPr="00357A50">
        <w:rPr>
          <w:rFonts w:ascii="Times New Roman" w:hAnsi="Times New Roman" w:cs="Times New Roman"/>
          <w:b/>
          <w:color w:val="000000" w:themeColor="text1"/>
          <w:sz w:val="24"/>
          <w:szCs w:val="24"/>
        </w:rPr>
        <w:t>ORDEN DEL DÍA:</w:t>
      </w:r>
    </w:p>
    <w:p w:rsidR="002914BD" w:rsidRDefault="002914BD" w:rsidP="008746DC">
      <w:pPr>
        <w:pStyle w:val="Piedepgina"/>
        <w:jc w:val="both"/>
        <w:rPr>
          <w:rFonts w:ascii="Times New Roman" w:hAnsi="Times New Roman" w:cs="Times New Roman"/>
          <w:color w:val="000000" w:themeColor="text1"/>
          <w:sz w:val="24"/>
          <w:szCs w:val="24"/>
        </w:rPr>
      </w:pPr>
      <w:r w:rsidRPr="00173D21">
        <w:rPr>
          <w:rFonts w:ascii="Times New Roman" w:hAnsi="Times New Roman" w:cs="Times New Roman"/>
          <w:b/>
          <w:color w:val="000000" w:themeColor="text1"/>
          <w:sz w:val="24"/>
          <w:szCs w:val="24"/>
        </w:rPr>
        <w:t>1.-</w:t>
      </w:r>
      <w:r w:rsidR="001537EE">
        <w:rPr>
          <w:rFonts w:ascii="Times New Roman" w:hAnsi="Times New Roman" w:cs="Times New Roman"/>
          <w:color w:val="000000" w:themeColor="text1"/>
          <w:sz w:val="24"/>
          <w:szCs w:val="24"/>
        </w:rPr>
        <w:t xml:space="preserve"> Lista de asistencia.</w:t>
      </w:r>
    </w:p>
    <w:p w:rsidR="001537EE" w:rsidRPr="00357A50" w:rsidRDefault="001537EE" w:rsidP="008746DC">
      <w:pPr>
        <w:pStyle w:val="Piedepgina"/>
        <w:jc w:val="both"/>
        <w:rPr>
          <w:rFonts w:ascii="Times New Roman" w:hAnsi="Times New Roman" w:cs="Times New Roman"/>
          <w:color w:val="000000" w:themeColor="text1"/>
          <w:sz w:val="24"/>
          <w:szCs w:val="24"/>
        </w:rPr>
      </w:pPr>
      <w:r w:rsidRPr="008746DC">
        <w:rPr>
          <w:rFonts w:ascii="Times New Roman" w:hAnsi="Times New Roman" w:cs="Times New Roman"/>
          <w:b/>
          <w:color w:val="000000" w:themeColor="text1"/>
          <w:sz w:val="24"/>
          <w:szCs w:val="24"/>
        </w:rPr>
        <w:t>2</w:t>
      </w:r>
      <w:r>
        <w:rPr>
          <w:rFonts w:ascii="Times New Roman" w:hAnsi="Times New Roman" w:cs="Times New Roman"/>
          <w:color w:val="000000" w:themeColor="text1"/>
          <w:sz w:val="24"/>
          <w:szCs w:val="24"/>
        </w:rPr>
        <w:t>.- Lectura del acta anterior</w:t>
      </w:r>
    </w:p>
    <w:p w:rsidR="002914BD" w:rsidRPr="00357A50" w:rsidRDefault="001537EE"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3</w:t>
      </w:r>
      <w:r w:rsidR="002914BD" w:rsidRPr="00173D21">
        <w:rPr>
          <w:rFonts w:ascii="Times New Roman" w:hAnsi="Times New Roman" w:cs="Times New Roman"/>
          <w:b/>
          <w:color w:val="000000" w:themeColor="text1"/>
          <w:sz w:val="24"/>
          <w:szCs w:val="24"/>
        </w:rPr>
        <w:t>.-</w:t>
      </w:r>
      <w:r w:rsidR="002914BD">
        <w:rPr>
          <w:rFonts w:ascii="Times New Roman" w:hAnsi="Times New Roman" w:cs="Times New Roman"/>
          <w:color w:val="000000" w:themeColor="text1"/>
          <w:sz w:val="24"/>
          <w:szCs w:val="24"/>
        </w:rPr>
        <w:t>.</w:t>
      </w:r>
      <w:r w:rsidR="002914BD" w:rsidRPr="00617C84">
        <w:rPr>
          <w:rFonts w:ascii="Times New Roman" w:hAnsi="Times New Roman" w:cs="Times New Roman"/>
          <w:color w:val="000000" w:themeColor="text1"/>
          <w:sz w:val="24"/>
          <w:szCs w:val="24"/>
        </w:rPr>
        <w:t xml:space="preserve"> </w:t>
      </w:r>
      <w:r w:rsidR="002914BD">
        <w:rPr>
          <w:rFonts w:ascii="Times New Roman" w:hAnsi="Times New Roman" w:cs="Times New Roman"/>
          <w:color w:val="000000" w:themeColor="text1"/>
          <w:sz w:val="24"/>
          <w:szCs w:val="24"/>
        </w:rPr>
        <w:t>Repo</w:t>
      </w:r>
      <w:r w:rsidR="008746DC">
        <w:rPr>
          <w:rFonts w:ascii="Times New Roman" w:hAnsi="Times New Roman" w:cs="Times New Roman"/>
          <w:color w:val="000000" w:themeColor="text1"/>
          <w:sz w:val="24"/>
          <w:szCs w:val="24"/>
        </w:rPr>
        <w:t>rte por parte del Encargado de T</w:t>
      </w:r>
      <w:r w:rsidR="002914BD">
        <w:rPr>
          <w:rFonts w:ascii="Times New Roman" w:hAnsi="Times New Roman" w:cs="Times New Roman"/>
          <w:color w:val="000000" w:themeColor="text1"/>
          <w:sz w:val="24"/>
          <w:szCs w:val="24"/>
        </w:rPr>
        <w:t xml:space="preserve">ransparencia del porcentaje de información </w:t>
      </w:r>
      <w:r w:rsidR="008746DC">
        <w:rPr>
          <w:rFonts w:ascii="Times New Roman" w:hAnsi="Times New Roman" w:cs="Times New Roman"/>
          <w:color w:val="000000" w:themeColor="text1"/>
          <w:sz w:val="24"/>
          <w:szCs w:val="24"/>
        </w:rPr>
        <w:t xml:space="preserve">cargada en </w:t>
      </w:r>
      <w:r w:rsidR="002914BD">
        <w:rPr>
          <w:rFonts w:ascii="Times New Roman" w:hAnsi="Times New Roman" w:cs="Times New Roman"/>
          <w:color w:val="000000" w:themeColor="text1"/>
          <w:sz w:val="24"/>
          <w:szCs w:val="24"/>
        </w:rPr>
        <w:t>la página de transparencia.</w:t>
      </w:r>
    </w:p>
    <w:p w:rsidR="002914BD" w:rsidRDefault="001537EE"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4</w:t>
      </w:r>
      <w:r w:rsidR="002914BD">
        <w:rPr>
          <w:rFonts w:ascii="Times New Roman" w:hAnsi="Times New Roman" w:cs="Times New Roman"/>
          <w:b/>
          <w:color w:val="000000" w:themeColor="text1"/>
          <w:sz w:val="24"/>
          <w:szCs w:val="24"/>
        </w:rPr>
        <w:t>.-</w:t>
      </w:r>
      <w:r w:rsidR="002914BD" w:rsidRPr="00357A50">
        <w:rPr>
          <w:rFonts w:ascii="Times New Roman" w:hAnsi="Times New Roman" w:cs="Times New Roman"/>
          <w:color w:val="000000" w:themeColor="text1"/>
          <w:sz w:val="24"/>
          <w:szCs w:val="24"/>
        </w:rPr>
        <w:t xml:space="preserve"> </w:t>
      </w:r>
      <w:r w:rsidR="002914BD">
        <w:rPr>
          <w:rFonts w:ascii="Times New Roman" w:hAnsi="Times New Roman" w:cs="Times New Roman"/>
          <w:color w:val="000000" w:themeColor="text1"/>
          <w:sz w:val="24"/>
          <w:szCs w:val="24"/>
        </w:rPr>
        <w:t>Asuntos generales.</w:t>
      </w:r>
    </w:p>
    <w:p w:rsidR="002914BD" w:rsidRPr="00357A50" w:rsidRDefault="001537EE"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5</w:t>
      </w:r>
      <w:r w:rsidR="002914BD">
        <w:rPr>
          <w:rFonts w:ascii="Times New Roman" w:hAnsi="Times New Roman" w:cs="Times New Roman"/>
          <w:b/>
          <w:color w:val="000000" w:themeColor="text1"/>
          <w:sz w:val="24"/>
          <w:szCs w:val="24"/>
        </w:rPr>
        <w:t xml:space="preserve">.- </w:t>
      </w:r>
      <w:r w:rsidR="002914BD" w:rsidRPr="00357A50">
        <w:rPr>
          <w:rFonts w:ascii="Times New Roman" w:hAnsi="Times New Roman" w:cs="Times New Roman"/>
          <w:color w:val="000000" w:themeColor="text1"/>
          <w:sz w:val="24"/>
          <w:szCs w:val="24"/>
        </w:rPr>
        <w:t>Clausura.</w:t>
      </w:r>
    </w:p>
    <w:p w:rsidR="002914BD" w:rsidRPr="00357A50" w:rsidRDefault="002914BD" w:rsidP="008746DC">
      <w:pPr>
        <w:pStyle w:val="Piedepgina"/>
        <w:jc w:val="center"/>
        <w:rPr>
          <w:rFonts w:ascii="Times New Roman" w:hAnsi="Times New Roman" w:cs="Times New Roman"/>
          <w:color w:val="000000" w:themeColor="text1"/>
          <w:sz w:val="24"/>
          <w:szCs w:val="24"/>
        </w:rPr>
      </w:pPr>
    </w:p>
    <w:p w:rsidR="00266FE3" w:rsidRDefault="002914BD" w:rsidP="008746DC">
      <w:pPr>
        <w:spacing w:after="0"/>
        <w:jc w:val="both"/>
        <w:rPr>
          <w:rFonts w:ascii="Times New Roman" w:hAnsi="Times New Roman" w:cs="Times New Roman"/>
          <w:color w:val="000000" w:themeColor="text1"/>
          <w:sz w:val="24"/>
          <w:szCs w:val="24"/>
        </w:rPr>
      </w:pPr>
      <w:r w:rsidRPr="00173D21">
        <w:rPr>
          <w:rFonts w:ascii="Times New Roman" w:hAnsi="Times New Roman" w:cs="Times New Roman"/>
          <w:b/>
          <w:color w:val="000000" w:themeColor="text1"/>
          <w:sz w:val="24"/>
          <w:szCs w:val="24"/>
        </w:rPr>
        <w:t xml:space="preserve">1.- LISTA DE ASISTENCIA. </w:t>
      </w:r>
      <w:r w:rsidR="00D60A18">
        <w:rPr>
          <w:rFonts w:ascii="Times New Roman" w:hAnsi="Times New Roman" w:cs="Times New Roman"/>
          <w:b/>
          <w:color w:val="000000" w:themeColor="text1"/>
          <w:sz w:val="24"/>
          <w:szCs w:val="24"/>
        </w:rPr>
        <w:t>–</w:t>
      </w:r>
      <w:r w:rsidRPr="00357A50">
        <w:rPr>
          <w:rFonts w:ascii="Times New Roman" w:hAnsi="Times New Roman" w:cs="Times New Roman"/>
          <w:color w:val="000000" w:themeColor="text1"/>
          <w:sz w:val="24"/>
          <w:szCs w:val="24"/>
        </w:rPr>
        <w:t xml:space="preserve"> </w:t>
      </w:r>
      <w:r w:rsidR="008746DC">
        <w:rPr>
          <w:rFonts w:ascii="Times New Roman" w:hAnsi="Times New Roman" w:cs="Times New Roman"/>
          <w:color w:val="000000" w:themeColor="text1"/>
          <w:sz w:val="24"/>
          <w:szCs w:val="24"/>
        </w:rPr>
        <w:t>El</w:t>
      </w:r>
      <w:r w:rsidR="001537EE">
        <w:rPr>
          <w:rFonts w:ascii="Times New Roman" w:hAnsi="Times New Roman" w:cs="Times New Roman"/>
          <w:color w:val="000000" w:themeColor="text1"/>
          <w:sz w:val="24"/>
          <w:szCs w:val="24"/>
        </w:rPr>
        <w:t xml:space="preserve"> Lic. Roberto Rodríguez Niño en su carácter de presidente de comité de transparencia</w:t>
      </w:r>
      <w:r w:rsidR="001537EE" w:rsidRPr="00266FE3">
        <w:rPr>
          <w:rFonts w:ascii="Times New Roman" w:hAnsi="Times New Roman" w:cs="Times New Roman"/>
          <w:sz w:val="24"/>
          <w:szCs w:val="24"/>
        </w:rPr>
        <w:t xml:space="preserve"> </w:t>
      </w:r>
      <w:r w:rsidR="00C64B1E">
        <w:rPr>
          <w:rFonts w:ascii="Times New Roman" w:hAnsi="Times New Roman" w:cs="Times New Roman"/>
          <w:sz w:val="24"/>
          <w:szCs w:val="24"/>
        </w:rPr>
        <w:t>da</w:t>
      </w:r>
      <w:r w:rsidR="00266FE3" w:rsidRPr="00266FE3">
        <w:rPr>
          <w:rFonts w:ascii="Times New Roman" w:hAnsi="Times New Roman" w:cs="Times New Roman"/>
          <w:sz w:val="24"/>
          <w:szCs w:val="24"/>
        </w:rPr>
        <w:t xml:space="preserve"> cumplimiento al primer punto del orden del día que consiste en pasar lista a los integrantes del H.  Ayuntamientos convocados; </w:t>
      </w:r>
      <w:r w:rsidR="00F9320B" w:rsidRPr="00266FE3">
        <w:rPr>
          <w:rFonts w:ascii="Times New Roman" w:hAnsi="Times New Roman" w:cs="Times New Roman"/>
          <w:color w:val="000000" w:themeColor="text1"/>
          <w:sz w:val="24"/>
          <w:szCs w:val="24"/>
        </w:rPr>
        <w:t xml:space="preserve">el C.  Rubén Cervantes en su carácter de </w:t>
      </w:r>
      <w:r w:rsidR="00F9320B">
        <w:rPr>
          <w:rFonts w:ascii="Times New Roman" w:hAnsi="Times New Roman" w:cs="Times New Roman"/>
          <w:color w:val="000000" w:themeColor="text1"/>
          <w:sz w:val="24"/>
          <w:szCs w:val="24"/>
        </w:rPr>
        <w:t>coordinador de comité de transparencia</w:t>
      </w:r>
      <w:r w:rsidR="00F9320B" w:rsidRPr="00266FE3">
        <w:rPr>
          <w:rFonts w:ascii="Times New Roman" w:hAnsi="Times New Roman" w:cs="Times New Roman"/>
          <w:color w:val="000000" w:themeColor="text1"/>
          <w:sz w:val="24"/>
          <w:szCs w:val="24"/>
        </w:rPr>
        <w:t>,</w:t>
      </w:r>
      <w:r w:rsidR="00F9320B">
        <w:rPr>
          <w:rFonts w:ascii="Times New Roman" w:hAnsi="Times New Roman" w:cs="Times New Roman"/>
          <w:color w:val="000000" w:themeColor="text1"/>
          <w:sz w:val="24"/>
          <w:szCs w:val="24"/>
        </w:rPr>
        <w:t xml:space="preserve"> </w:t>
      </w:r>
      <w:r w:rsidR="00952736">
        <w:rPr>
          <w:rFonts w:ascii="Times New Roman" w:hAnsi="Times New Roman" w:cs="Times New Roman"/>
          <w:color w:val="000000" w:themeColor="text1"/>
          <w:sz w:val="24"/>
          <w:szCs w:val="24"/>
        </w:rPr>
        <w:t xml:space="preserve">el Lic. Roberto Mauricio Cruz  González en su carácter de secretario técnico del comité de trasparencia, </w:t>
      </w:r>
      <w:r w:rsidR="00F9320B">
        <w:rPr>
          <w:rFonts w:ascii="Times New Roman" w:hAnsi="Times New Roman" w:cs="Times New Roman"/>
          <w:color w:val="000000" w:themeColor="text1"/>
          <w:sz w:val="24"/>
          <w:szCs w:val="24"/>
        </w:rPr>
        <w:t>el Lic. Gerardo Robledo Badillo en su carácter de responsable de archivos de comité de transparencia,</w:t>
      </w:r>
      <w:r w:rsidR="00F9320B" w:rsidRPr="00266FE3">
        <w:rPr>
          <w:rFonts w:ascii="Times New Roman" w:hAnsi="Times New Roman" w:cs="Times New Roman"/>
          <w:color w:val="000000" w:themeColor="text1"/>
          <w:sz w:val="24"/>
          <w:szCs w:val="24"/>
        </w:rPr>
        <w:t xml:space="preserve"> C. José Ricardo Vázquez </w:t>
      </w:r>
      <w:proofErr w:type="spellStart"/>
      <w:r w:rsidR="00F9320B" w:rsidRPr="00266FE3">
        <w:rPr>
          <w:rFonts w:ascii="Times New Roman" w:hAnsi="Times New Roman" w:cs="Times New Roman"/>
          <w:color w:val="000000" w:themeColor="text1"/>
          <w:sz w:val="24"/>
          <w:szCs w:val="24"/>
        </w:rPr>
        <w:t>Vázquez</w:t>
      </w:r>
      <w:proofErr w:type="spellEnd"/>
      <w:r w:rsidR="00F9320B" w:rsidRPr="00266FE3">
        <w:rPr>
          <w:rFonts w:ascii="Times New Roman" w:hAnsi="Times New Roman" w:cs="Times New Roman"/>
          <w:color w:val="000000" w:themeColor="text1"/>
          <w:sz w:val="24"/>
          <w:szCs w:val="24"/>
        </w:rPr>
        <w:t xml:space="preserve">, en su carácter de </w:t>
      </w:r>
      <w:r w:rsidR="00F9320B">
        <w:rPr>
          <w:rFonts w:ascii="Times New Roman" w:hAnsi="Times New Roman" w:cs="Times New Roman"/>
          <w:color w:val="000000" w:themeColor="text1"/>
          <w:sz w:val="24"/>
          <w:szCs w:val="24"/>
        </w:rPr>
        <w:t>vocal 1 del comité de trasparencia así como</w:t>
      </w:r>
      <w:r w:rsidR="00F9320B" w:rsidRPr="00266FE3">
        <w:rPr>
          <w:rFonts w:ascii="Times New Roman" w:hAnsi="Times New Roman" w:cs="Times New Roman"/>
          <w:color w:val="000000" w:themeColor="text1"/>
          <w:sz w:val="24"/>
          <w:szCs w:val="24"/>
        </w:rPr>
        <w:t>,</w:t>
      </w:r>
      <w:r w:rsidR="00C64B1E" w:rsidRPr="00C64B1E">
        <w:rPr>
          <w:rFonts w:ascii="Times New Roman" w:hAnsi="Times New Roman" w:cs="Times New Roman"/>
          <w:color w:val="000000" w:themeColor="text1"/>
          <w:sz w:val="24"/>
          <w:szCs w:val="24"/>
        </w:rPr>
        <w:t xml:space="preserve"> </w:t>
      </w:r>
      <w:r w:rsidR="006D6303">
        <w:rPr>
          <w:rFonts w:ascii="Times New Roman" w:hAnsi="Times New Roman" w:cs="Times New Roman"/>
          <w:color w:val="000000" w:themeColor="text1"/>
          <w:sz w:val="24"/>
          <w:szCs w:val="24"/>
        </w:rPr>
        <w:t xml:space="preserve">la C.P. Claudia Liliana  Tejeda López en su carácter de vocal 2 del comité de transparencia, </w:t>
      </w:r>
      <w:r w:rsidR="00C64B1E">
        <w:rPr>
          <w:rFonts w:ascii="Times New Roman" w:hAnsi="Times New Roman" w:cs="Times New Roman"/>
          <w:color w:val="000000" w:themeColor="text1"/>
          <w:sz w:val="24"/>
          <w:szCs w:val="24"/>
        </w:rPr>
        <w:t xml:space="preserve">la C. Cristina Vázquez Salazar </w:t>
      </w:r>
      <w:r w:rsidR="00C64B1E" w:rsidRPr="00357A50">
        <w:rPr>
          <w:rFonts w:ascii="Times New Roman" w:hAnsi="Times New Roman" w:cs="Times New Roman"/>
          <w:color w:val="000000" w:themeColor="text1"/>
          <w:sz w:val="24"/>
          <w:szCs w:val="24"/>
        </w:rPr>
        <w:t xml:space="preserve">en su carácter de </w:t>
      </w:r>
      <w:r w:rsidR="00C64B1E">
        <w:rPr>
          <w:rFonts w:ascii="Times New Roman" w:hAnsi="Times New Roman" w:cs="Times New Roman"/>
          <w:color w:val="000000" w:themeColor="text1"/>
          <w:sz w:val="24"/>
          <w:szCs w:val="24"/>
        </w:rPr>
        <w:t>vocal 3 del comité de trasparencia,</w:t>
      </w:r>
      <w:r w:rsidR="00F9320B" w:rsidRPr="00266FE3">
        <w:rPr>
          <w:rFonts w:ascii="Times New Roman" w:hAnsi="Times New Roman" w:cs="Times New Roman"/>
          <w:color w:val="000000" w:themeColor="text1"/>
          <w:sz w:val="24"/>
          <w:szCs w:val="24"/>
        </w:rPr>
        <w:t xml:space="preserve"> Ing. </w:t>
      </w:r>
      <w:r w:rsidR="00F9320B" w:rsidRPr="00266FE3">
        <w:rPr>
          <w:rFonts w:ascii="Times New Roman" w:hAnsi="Times New Roman" w:cs="Times New Roman"/>
          <w:color w:val="000000" w:themeColor="text1"/>
          <w:sz w:val="24"/>
          <w:szCs w:val="24"/>
        </w:rPr>
        <w:lastRenderedPageBreak/>
        <w:t xml:space="preserve">Ma. Soledad Banda Duarte en su carácter de </w:t>
      </w:r>
      <w:r w:rsidR="00F9320B">
        <w:rPr>
          <w:rFonts w:ascii="Times New Roman" w:hAnsi="Times New Roman" w:cs="Times New Roman"/>
          <w:color w:val="000000" w:themeColor="text1"/>
          <w:sz w:val="24"/>
          <w:szCs w:val="24"/>
        </w:rPr>
        <w:t xml:space="preserve">vocal 4 de comité de transparencia, y el C. Francisco Sifuentes </w:t>
      </w:r>
      <w:r w:rsidR="005C7114">
        <w:rPr>
          <w:rFonts w:ascii="Times New Roman" w:hAnsi="Times New Roman" w:cs="Times New Roman"/>
          <w:color w:val="000000" w:themeColor="text1"/>
          <w:sz w:val="24"/>
          <w:szCs w:val="24"/>
        </w:rPr>
        <w:t>Martínez</w:t>
      </w:r>
      <w:r w:rsidR="00F9320B" w:rsidRPr="00266FE3">
        <w:rPr>
          <w:rFonts w:ascii="Times New Roman" w:hAnsi="Times New Roman" w:cs="Times New Roman"/>
          <w:color w:val="000000" w:themeColor="text1"/>
          <w:sz w:val="24"/>
          <w:szCs w:val="24"/>
        </w:rPr>
        <w:t xml:space="preserve">, en su carácter de </w:t>
      </w:r>
      <w:r w:rsidR="00F9320B">
        <w:rPr>
          <w:rFonts w:ascii="Times New Roman" w:hAnsi="Times New Roman" w:cs="Times New Roman"/>
          <w:color w:val="000000" w:themeColor="text1"/>
          <w:sz w:val="24"/>
          <w:szCs w:val="24"/>
        </w:rPr>
        <w:t>vocal 5 del comité de transparencia y</w:t>
      </w:r>
      <w:r w:rsidR="00F9320B" w:rsidRPr="00266FE3">
        <w:rPr>
          <w:rFonts w:ascii="Times New Roman" w:hAnsi="Times New Roman" w:cs="Times New Roman"/>
          <w:color w:val="000000" w:themeColor="text1"/>
          <w:sz w:val="24"/>
          <w:szCs w:val="24"/>
        </w:rPr>
        <w:t xml:space="preserve">  </w:t>
      </w:r>
      <w:r w:rsidR="00F9320B">
        <w:rPr>
          <w:rFonts w:ascii="Times New Roman" w:hAnsi="Times New Roman" w:cs="Times New Roman"/>
          <w:color w:val="000000" w:themeColor="text1"/>
          <w:sz w:val="24"/>
          <w:szCs w:val="24"/>
        </w:rPr>
        <w:t>LEAO, Ing. Blas Juárez Rocha</w:t>
      </w:r>
      <w:r w:rsidR="00F9320B" w:rsidRPr="00357A50">
        <w:rPr>
          <w:rFonts w:ascii="Times New Roman" w:hAnsi="Times New Roman" w:cs="Times New Roman"/>
          <w:color w:val="000000" w:themeColor="text1"/>
          <w:sz w:val="24"/>
          <w:szCs w:val="24"/>
        </w:rPr>
        <w:t xml:space="preserve">, </w:t>
      </w:r>
      <w:r w:rsidR="00F9320B">
        <w:rPr>
          <w:rFonts w:ascii="Times New Roman" w:hAnsi="Times New Roman" w:cs="Times New Roman"/>
          <w:color w:val="000000" w:themeColor="text1"/>
          <w:sz w:val="24"/>
          <w:szCs w:val="24"/>
        </w:rPr>
        <w:t>como asesor técnico de d</w:t>
      </w:r>
      <w:r w:rsidR="00F9320B" w:rsidRPr="00357A50">
        <w:rPr>
          <w:rFonts w:ascii="Times New Roman" w:hAnsi="Times New Roman" w:cs="Times New Roman"/>
          <w:color w:val="000000" w:themeColor="text1"/>
          <w:sz w:val="24"/>
          <w:szCs w:val="24"/>
        </w:rPr>
        <w:t>esarrol</w:t>
      </w:r>
      <w:r w:rsidR="00F9320B">
        <w:rPr>
          <w:rFonts w:ascii="Times New Roman" w:hAnsi="Times New Roman" w:cs="Times New Roman"/>
          <w:color w:val="000000" w:themeColor="text1"/>
          <w:sz w:val="24"/>
          <w:szCs w:val="24"/>
        </w:rPr>
        <w:t>lo social</w:t>
      </w:r>
      <w:r w:rsidR="00266FE3" w:rsidRPr="00266FE3">
        <w:rPr>
          <w:rFonts w:ascii="Times New Roman" w:hAnsi="Times New Roman" w:cs="Times New Roman"/>
          <w:color w:val="000000" w:themeColor="text1"/>
          <w:sz w:val="24"/>
          <w:szCs w:val="24"/>
        </w:rPr>
        <w:t>;</w:t>
      </w:r>
      <w:r w:rsidR="00266FE3">
        <w:rPr>
          <w:rFonts w:ascii="Times New Roman" w:hAnsi="Times New Roman" w:cs="Times New Roman"/>
          <w:color w:val="000000" w:themeColor="text1"/>
          <w:sz w:val="24"/>
          <w:szCs w:val="24"/>
        </w:rPr>
        <w:t xml:space="preserve"> y esta</w:t>
      </w:r>
      <w:r w:rsidR="00635561">
        <w:rPr>
          <w:rFonts w:ascii="Times New Roman" w:hAnsi="Times New Roman" w:cs="Times New Roman"/>
          <w:color w:val="000000" w:themeColor="text1"/>
          <w:sz w:val="24"/>
          <w:szCs w:val="24"/>
        </w:rPr>
        <w:t>n</w:t>
      </w:r>
      <w:r w:rsidR="006D6303">
        <w:rPr>
          <w:rFonts w:ascii="Times New Roman" w:hAnsi="Times New Roman" w:cs="Times New Roman"/>
          <w:color w:val="000000" w:themeColor="text1"/>
          <w:sz w:val="24"/>
          <w:szCs w:val="24"/>
        </w:rPr>
        <w:t>do ausente, el</w:t>
      </w:r>
      <w:r w:rsidR="00266FE3">
        <w:rPr>
          <w:rFonts w:ascii="Times New Roman" w:hAnsi="Times New Roman" w:cs="Times New Roman"/>
          <w:color w:val="000000" w:themeColor="text1"/>
          <w:sz w:val="24"/>
          <w:szCs w:val="24"/>
        </w:rPr>
        <w:t xml:space="preserve"> </w:t>
      </w:r>
      <w:r w:rsidR="00AE0F23">
        <w:rPr>
          <w:rFonts w:ascii="Times New Roman" w:hAnsi="Times New Roman" w:cs="Times New Roman"/>
          <w:color w:val="000000" w:themeColor="text1"/>
          <w:sz w:val="24"/>
          <w:szCs w:val="24"/>
        </w:rPr>
        <w:t xml:space="preserve">C. Pedro Infante </w:t>
      </w:r>
      <w:r w:rsidR="008746DC">
        <w:rPr>
          <w:rFonts w:ascii="Times New Roman" w:hAnsi="Times New Roman" w:cs="Times New Roman"/>
          <w:color w:val="000000" w:themeColor="text1"/>
          <w:sz w:val="24"/>
          <w:szCs w:val="24"/>
        </w:rPr>
        <w:t>Rodríguez</w:t>
      </w:r>
      <w:r w:rsidR="00AE0F23">
        <w:rPr>
          <w:rFonts w:ascii="Times New Roman" w:hAnsi="Times New Roman" w:cs="Times New Roman"/>
          <w:color w:val="000000" w:themeColor="text1"/>
          <w:sz w:val="24"/>
          <w:szCs w:val="24"/>
        </w:rPr>
        <w:t xml:space="preserve"> presidente mu</w:t>
      </w:r>
      <w:r w:rsidR="006D6303">
        <w:rPr>
          <w:rFonts w:ascii="Times New Roman" w:hAnsi="Times New Roman" w:cs="Times New Roman"/>
          <w:color w:val="000000" w:themeColor="text1"/>
          <w:sz w:val="24"/>
          <w:szCs w:val="24"/>
        </w:rPr>
        <w:t>nicipal por motivos de trabajo.</w:t>
      </w:r>
      <w:r w:rsidR="008746DC">
        <w:rPr>
          <w:rFonts w:ascii="Times New Roman" w:hAnsi="Times New Roman" w:cs="Times New Roman"/>
          <w:color w:val="000000" w:themeColor="text1"/>
          <w:sz w:val="24"/>
          <w:szCs w:val="24"/>
        </w:rPr>
        <w:t xml:space="preserve"> </w:t>
      </w:r>
    </w:p>
    <w:p w:rsidR="008746DC" w:rsidRDefault="008746DC" w:rsidP="008746DC">
      <w:pPr>
        <w:spacing w:after="0"/>
        <w:jc w:val="both"/>
        <w:rPr>
          <w:rFonts w:ascii="Times New Roman" w:hAnsi="Times New Roman" w:cs="Times New Roman"/>
          <w:color w:val="000000" w:themeColor="text1"/>
          <w:sz w:val="24"/>
          <w:szCs w:val="24"/>
        </w:rPr>
      </w:pPr>
    </w:p>
    <w:p w:rsidR="00996E2D" w:rsidRDefault="00C64B1E" w:rsidP="008746DC">
      <w:pPr>
        <w:spacing w:after="0"/>
        <w:jc w:val="both"/>
        <w:rPr>
          <w:rFonts w:ascii="Times New Roman" w:hAnsi="Times New Roman" w:cs="Times New Roman"/>
          <w:sz w:val="24"/>
          <w:szCs w:val="24"/>
        </w:rPr>
      </w:pPr>
      <w:r>
        <w:rPr>
          <w:rFonts w:ascii="Times New Roman" w:hAnsi="Times New Roman" w:cs="Times New Roman"/>
          <w:b/>
          <w:color w:val="000000" w:themeColor="text1"/>
          <w:sz w:val="24"/>
          <w:szCs w:val="24"/>
        </w:rPr>
        <w:t>2</w:t>
      </w:r>
      <w:r w:rsidRPr="00173D21">
        <w:rPr>
          <w:rFonts w:ascii="Times New Roman" w:hAnsi="Times New Roman" w:cs="Times New Roman"/>
          <w:b/>
          <w:color w:val="000000" w:themeColor="text1"/>
          <w:sz w:val="24"/>
          <w:szCs w:val="24"/>
        </w:rPr>
        <w:t xml:space="preserve">.- </w:t>
      </w:r>
      <w:r w:rsidR="00996E2D">
        <w:rPr>
          <w:rFonts w:ascii="Times New Roman" w:hAnsi="Times New Roman" w:cs="Times New Roman"/>
          <w:b/>
          <w:color w:val="000000" w:themeColor="text1"/>
          <w:sz w:val="24"/>
          <w:szCs w:val="24"/>
        </w:rPr>
        <w:t>LECTURA DEL ACTA ANTERIOR</w:t>
      </w:r>
      <w:r w:rsidRPr="00956CA1">
        <w:rPr>
          <w:rFonts w:ascii="Times New Roman" w:hAnsi="Times New Roman" w:cs="Times New Roman"/>
          <w:b/>
          <w:color w:val="000000" w:themeColor="text1"/>
          <w:sz w:val="24"/>
          <w:szCs w:val="24"/>
        </w:rPr>
        <w:t>.</w:t>
      </w:r>
      <w:r w:rsidR="00996E2D">
        <w:rPr>
          <w:rFonts w:ascii="Times New Roman" w:hAnsi="Times New Roman" w:cs="Times New Roman"/>
          <w:b/>
          <w:color w:val="000000" w:themeColor="text1"/>
          <w:sz w:val="24"/>
          <w:szCs w:val="24"/>
        </w:rPr>
        <w:t xml:space="preserve"> </w:t>
      </w:r>
      <w:r w:rsidR="00996E2D">
        <w:rPr>
          <w:rFonts w:ascii="Times New Roman" w:hAnsi="Times New Roman" w:cs="Times New Roman"/>
          <w:color w:val="000000" w:themeColor="text1"/>
          <w:sz w:val="24"/>
          <w:szCs w:val="24"/>
        </w:rPr>
        <w:t>Se procede a dar lectura del acta anterior del Comité d</w:t>
      </w:r>
      <w:r w:rsidR="006628E6">
        <w:rPr>
          <w:rFonts w:ascii="Times New Roman" w:hAnsi="Times New Roman" w:cs="Times New Roman"/>
          <w:color w:val="000000" w:themeColor="text1"/>
          <w:sz w:val="24"/>
          <w:szCs w:val="24"/>
        </w:rPr>
        <w:t xml:space="preserve">e Trasparencia con fecha del 28 </w:t>
      </w:r>
      <w:r w:rsidR="00996E2D">
        <w:rPr>
          <w:rFonts w:ascii="Times New Roman" w:hAnsi="Times New Roman" w:cs="Times New Roman"/>
          <w:color w:val="000000" w:themeColor="text1"/>
          <w:sz w:val="24"/>
          <w:szCs w:val="24"/>
        </w:rPr>
        <w:t xml:space="preserve">de </w:t>
      </w:r>
      <w:r w:rsidR="006628E6">
        <w:rPr>
          <w:rFonts w:ascii="Times New Roman" w:hAnsi="Times New Roman" w:cs="Times New Roman"/>
          <w:color w:val="000000" w:themeColor="text1"/>
          <w:sz w:val="24"/>
          <w:szCs w:val="24"/>
        </w:rPr>
        <w:t>agosto</w:t>
      </w:r>
      <w:r w:rsidR="00996E2D">
        <w:rPr>
          <w:rFonts w:ascii="Times New Roman" w:hAnsi="Times New Roman" w:cs="Times New Roman"/>
          <w:color w:val="000000" w:themeColor="text1"/>
          <w:sz w:val="24"/>
          <w:szCs w:val="24"/>
        </w:rPr>
        <w:t xml:space="preserve"> del 2020, por parte </w:t>
      </w:r>
      <w:r w:rsidR="006628E6">
        <w:rPr>
          <w:rFonts w:ascii="Times New Roman" w:hAnsi="Times New Roman" w:cs="Times New Roman"/>
          <w:color w:val="000000" w:themeColor="text1"/>
          <w:sz w:val="24"/>
          <w:szCs w:val="24"/>
        </w:rPr>
        <w:t xml:space="preserve">de, la C. Cristina Vázquez Salazar </w:t>
      </w:r>
      <w:r w:rsidR="006628E6" w:rsidRPr="00357A50">
        <w:rPr>
          <w:rFonts w:ascii="Times New Roman" w:hAnsi="Times New Roman" w:cs="Times New Roman"/>
          <w:color w:val="000000" w:themeColor="text1"/>
          <w:sz w:val="24"/>
          <w:szCs w:val="24"/>
        </w:rPr>
        <w:t xml:space="preserve">en su carácter de </w:t>
      </w:r>
      <w:r w:rsidR="006628E6">
        <w:rPr>
          <w:rFonts w:ascii="Times New Roman" w:hAnsi="Times New Roman" w:cs="Times New Roman"/>
          <w:color w:val="000000" w:themeColor="text1"/>
          <w:sz w:val="24"/>
          <w:szCs w:val="24"/>
        </w:rPr>
        <w:t>vocal 3 del comité de trasparencia.</w:t>
      </w:r>
      <w:r w:rsidR="006628E6">
        <w:rPr>
          <w:rFonts w:ascii="Times New Roman" w:hAnsi="Times New Roman" w:cs="Times New Roman"/>
          <w:sz w:val="24"/>
          <w:szCs w:val="24"/>
        </w:rPr>
        <w:t xml:space="preserve"> </w:t>
      </w:r>
      <w:r w:rsidR="00996E2D">
        <w:rPr>
          <w:rFonts w:ascii="Times New Roman" w:hAnsi="Times New Roman" w:cs="Times New Roman"/>
          <w:sz w:val="24"/>
          <w:szCs w:val="24"/>
        </w:rPr>
        <w:t>Una vez que se da lectura a el acta anterior se pide votación para la validación correspondiente</w:t>
      </w:r>
    </w:p>
    <w:p w:rsidR="008746DC" w:rsidRPr="00996E2D" w:rsidRDefault="008746DC" w:rsidP="008746DC">
      <w:pPr>
        <w:spacing w:after="0"/>
        <w:jc w:val="both"/>
        <w:rPr>
          <w:rFonts w:ascii="Times New Roman" w:hAnsi="Times New Roman" w:cs="Times New Roman"/>
          <w:color w:val="000000" w:themeColor="text1"/>
          <w:sz w:val="24"/>
          <w:szCs w:val="24"/>
        </w:rPr>
      </w:pPr>
    </w:p>
    <w:p w:rsidR="00956CA1" w:rsidRDefault="00996E2D"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3</w:t>
      </w:r>
      <w:r w:rsidR="00A93AB2" w:rsidRPr="00173D21">
        <w:rPr>
          <w:rFonts w:ascii="Times New Roman" w:hAnsi="Times New Roman" w:cs="Times New Roman"/>
          <w:b/>
          <w:color w:val="000000" w:themeColor="text1"/>
          <w:sz w:val="24"/>
          <w:szCs w:val="24"/>
        </w:rPr>
        <w:t xml:space="preserve">.- </w:t>
      </w:r>
      <w:r w:rsidR="00956CA1" w:rsidRPr="00956CA1">
        <w:rPr>
          <w:rFonts w:ascii="Times New Roman" w:hAnsi="Times New Roman" w:cs="Times New Roman"/>
          <w:b/>
          <w:color w:val="000000" w:themeColor="text1"/>
          <w:sz w:val="24"/>
          <w:szCs w:val="24"/>
        </w:rPr>
        <w:t>REPORTE POR PARTE DEL ENCARGADO DE TRANSPARENCIA DEL PORCENTAJE DE INFORMACIÓN SUBIDA A LA PÁGINA DE TRANSPARENCIA.</w:t>
      </w:r>
    </w:p>
    <w:p w:rsidR="00EB71B3" w:rsidRDefault="00A93AB2" w:rsidP="008746DC">
      <w:pPr>
        <w:pStyle w:val="Piedepgina"/>
        <w:jc w:val="both"/>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 xml:space="preserve"> Con relación a este punto </w:t>
      </w:r>
      <w:r w:rsidR="00E9373A">
        <w:rPr>
          <w:rFonts w:ascii="Times New Roman" w:hAnsi="Times New Roman" w:cs="Times New Roman"/>
          <w:color w:val="000000" w:themeColor="text1"/>
          <w:sz w:val="24"/>
          <w:szCs w:val="24"/>
        </w:rPr>
        <w:t>e</w:t>
      </w:r>
      <w:r w:rsidR="005F40BE" w:rsidRPr="00357A50">
        <w:rPr>
          <w:rFonts w:ascii="Times New Roman" w:hAnsi="Times New Roman" w:cs="Times New Roman"/>
          <w:color w:val="000000" w:themeColor="text1"/>
          <w:sz w:val="24"/>
          <w:szCs w:val="24"/>
        </w:rPr>
        <w:t xml:space="preserve">l </w:t>
      </w:r>
      <w:r w:rsidR="001A431E">
        <w:rPr>
          <w:rFonts w:ascii="Times New Roman" w:hAnsi="Times New Roman" w:cs="Times New Roman"/>
          <w:color w:val="000000" w:themeColor="text1"/>
          <w:sz w:val="24"/>
          <w:szCs w:val="24"/>
        </w:rPr>
        <w:t>que en el año 2020</w:t>
      </w:r>
      <w:r w:rsidR="00956CA1">
        <w:rPr>
          <w:rFonts w:ascii="Times New Roman" w:hAnsi="Times New Roman" w:cs="Times New Roman"/>
          <w:color w:val="000000" w:themeColor="text1"/>
          <w:sz w:val="24"/>
          <w:szCs w:val="24"/>
        </w:rPr>
        <w:t xml:space="preserve"> relativo al mes </w:t>
      </w:r>
      <w:r w:rsidR="00625F94">
        <w:rPr>
          <w:rFonts w:ascii="Times New Roman" w:hAnsi="Times New Roman" w:cs="Times New Roman"/>
          <w:color w:val="000000" w:themeColor="text1"/>
          <w:sz w:val="24"/>
          <w:szCs w:val="24"/>
        </w:rPr>
        <w:t xml:space="preserve">de </w:t>
      </w:r>
      <w:r w:rsidR="00374611">
        <w:rPr>
          <w:rFonts w:ascii="Times New Roman" w:hAnsi="Times New Roman" w:cs="Times New Roman"/>
          <w:color w:val="000000" w:themeColor="text1"/>
          <w:sz w:val="24"/>
          <w:szCs w:val="24"/>
        </w:rPr>
        <w:t>junio</w:t>
      </w:r>
      <w:r w:rsidR="00625F94">
        <w:rPr>
          <w:rFonts w:ascii="Times New Roman" w:hAnsi="Times New Roman" w:cs="Times New Roman"/>
          <w:color w:val="000000" w:themeColor="text1"/>
          <w:sz w:val="24"/>
          <w:szCs w:val="24"/>
        </w:rPr>
        <w:t xml:space="preserve"> </w:t>
      </w:r>
      <w:r w:rsidR="008C2A81">
        <w:rPr>
          <w:rFonts w:ascii="Times New Roman" w:hAnsi="Times New Roman" w:cs="Times New Roman"/>
          <w:color w:val="000000" w:themeColor="text1"/>
          <w:sz w:val="24"/>
          <w:szCs w:val="24"/>
        </w:rPr>
        <w:t xml:space="preserve">y </w:t>
      </w:r>
      <w:r w:rsidR="00236ED1">
        <w:rPr>
          <w:rFonts w:ascii="Times New Roman" w:hAnsi="Times New Roman" w:cs="Times New Roman"/>
          <w:color w:val="000000" w:themeColor="text1"/>
          <w:sz w:val="24"/>
          <w:szCs w:val="24"/>
        </w:rPr>
        <w:t>m</w:t>
      </w:r>
      <w:r w:rsidR="008C2A81">
        <w:rPr>
          <w:rFonts w:ascii="Times New Roman" w:hAnsi="Times New Roman" w:cs="Times New Roman"/>
          <w:color w:val="000000" w:themeColor="text1"/>
          <w:sz w:val="24"/>
          <w:szCs w:val="24"/>
        </w:rPr>
        <w:t>e</w:t>
      </w:r>
      <w:r w:rsidR="00236ED1">
        <w:rPr>
          <w:rFonts w:ascii="Times New Roman" w:hAnsi="Times New Roman" w:cs="Times New Roman"/>
          <w:color w:val="000000" w:themeColor="text1"/>
          <w:sz w:val="24"/>
          <w:szCs w:val="24"/>
        </w:rPr>
        <w:t xml:space="preserve">diante </w:t>
      </w:r>
      <w:r w:rsidR="008C2A81">
        <w:rPr>
          <w:rFonts w:ascii="Times New Roman" w:hAnsi="Times New Roman" w:cs="Times New Roman"/>
          <w:color w:val="000000" w:themeColor="text1"/>
          <w:sz w:val="24"/>
          <w:szCs w:val="24"/>
        </w:rPr>
        <w:t>las revisiones</w:t>
      </w:r>
      <w:r w:rsidR="00236ED1">
        <w:rPr>
          <w:rFonts w:ascii="Times New Roman" w:hAnsi="Times New Roman" w:cs="Times New Roman"/>
          <w:color w:val="000000" w:themeColor="text1"/>
          <w:sz w:val="24"/>
          <w:szCs w:val="24"/>
        </w:rPr>
        <w:t xml:space="preserve"> que </w:t>
      </w:r>
      <w:r w:rsidR="008C2A81">
        <w:rPr>
          <w:rFonts w:ascii="Times New Roman" w:hAnsi="Times New Roman" w:cs="Times New Roman"/>
          <w:color w:val="000000" w:themeColor="text1"/>
          <w:sz w:val="24"/>
          <w:szCs w:val="24"/>
        </w:rPr>
        <w:t xml:space="preserve">en conjunto con contraloría interna </w:t>
      </w:r>
      <w:r w:rsidR="00236ED1">
        <w:rPr>
          <w:rFonts w:ascii="Times New Roman" w:hAnsi="Times New Roman" w:cs="Times New Roman"/>
          <w:color w:val="000000" w:themeColor="text1"/>
          <w:sz w:val="24"/>
          <w:szCs w:val="24"/>
        </w:rPr>
        <w:t xml:space="preserve">se </w:t>
      </w:r>
      <w:r w:rsidR="008C2A81">
        <w:rPr>
          <w:rFonts w:ascii="Times New Roman" w:hAnsi="Times New Roman" w:cs="Times New Roman"/>
          <w:color w:val="000000" w:themeColor="text1"/>
          <w:sz w:val="24"/>
          <w:szCs w:val="24"/>
        </w:rPr>
        <w:t>han realizado a</w:t>
      </w:r>
      <w:r w:rsidR="00236ED1">
        <w:rPr>
          <w:rFonts w:ascii="Times New Roman" w:hAnsi="Times New Roman" w:cs="Times New Roman"/>
          <w:color w:val="000000" w:themeColor="text1"/>
          <w:sz w:val="24"/>
          <w:szCs w:val="24"/>
        </w:rPr>
        <w:t xml:space="preserve"> la </w:t>
      </w:r>
      <w:r w:rsidR="008C2A81">
        <w:rPr>
          <w:rFonts w:ascii="Times New Roman" w:hAnsi="Times New Roman" w:cs="Times New Roman"/>
          <w:color w:val="000000" w:themeColor="text1"/>
          <w:sz w:val="24"/>
          <w:szCs w:val="24"/>
        </w:rPr>
        <w:t>página</w:t>
      </w:r>
      <w:r w:rsidR="00236ED1">
        <w:rPr>
          <w:rFonts w:ascii="Times New Roman" w:hAnsi="Times New Roman" w:cs="Times New Roman"/>
          <w:color w:val="000000" w:themeColor="text1"/>
          <w:sz w:val="24"/>
          <w:szCs w:val="24"/>
        </w:rPr>
        <w:t xml:space="preserve"> de la</w:t>
      </w:r>
      <w:r w:rsidR="008C2A81">
        <w:rPr>
          <w:rFonts w:ascii="Times New Roman" w:hAnsi="Times New Roman" w:cs="Times New Roman"/>
          <w:color w:val="000000" w:themeColor="text1"/>
          <w:sz w:val="24"/>
          <w:szCs w:val="24"/>
        </w:rPr>
        <w:t xml:space="preserve"> </w:t>
      </w:r>
      <w:proofErr w:type="spellStart"/>
      <w:r w:rsidR="00236ED1">
        <w:rPr>
          <w:rFonts w:ascii="Times New Roman" w:hAnsi="Times New Roman" w:cs="Times New Roman"/>
          <w:color w:val="000000" w:themeColor="text1"/>
          <w:sz w:val="24"/>
          <w:szCs w:val="24"/>
        </w:rPr>
        <w:t>cegaip</w:t>
      </w:r>
      <w:proofErr w:type="spellEnd"/>
      <w:r w:rsidR="00236ED1">
        <w:rPr>
          <w:rFonts w:ascii="Times New Roman" w:hAnsi="Times New Roman" w:cs="Times New Roman"/>
          <w:color w:val="000000" w:themeColor="text1"/>
          <w:sz w:val="24"/>
          <w:szCs w:val="24"/>
        </w:rPr>
        <w:t xml:space="preserve"> en los primeros 10 </w:t>
      </w:r>
      <w:r w:rsidR="008C2A81">
        <w:rPr>
          <w:rFonts w:ascii="Times New Roman" w:hAnsi="Times New Roman" w:cs="Times New Roman"/>
          <w:color w:val="000000" w:themeColor="text1"/>
          <w:sz w:val="24"/>
          <w:szCs w:val="24"/>
        </w:rPr>
        <w:t>días</w:t>
      </w:r>
      <w:r w:rsidR="0089683A">
        <w:rPr>
          <w:rFonts w:ascii="Times New Roman" w:hAnsi="Times New Roman" w:cs="Times New Roman"/>
          <w:color w:val="000000" w:themeColor="text1"/>
          <w:sz w:val="24"/>
          <w:szCs w:val="24"/>
        </w:rPr>
        <w:t xml:space="preserve"> del mes de </w:t>
      </w:r>
      <w:r w:rsidR="00AF39C1">
        <w:rPr>
          <w:rFonts w:ascii="Times New Roman" w:hAnsi="Times New Roman" w:cs="Times New Roman"/>
          <w:color w:val="000000" w:themeColor="text1"/>
          <w:sz w:val="24"/>
          <w:szCs w:val="24"/>
        </w:rPr>
        <w:t>agosto</w:t>
      </w:r>
      <w:r w:rsidR="0089683A">
        <w:rPr>
          <w:rFonts w:ascii="Times New Roman" w:hAnsi="Times New Roman" w:cs="Times New Roman"/>
          <w:color w:val="000000" w:themeColor="text1"/>
          <w:sz w:val="24"/>
          <w:szCs w:val="24"/>
        </w:rPr>
        <w:t xml:space="preserve"> </w:t>
      </w:r>
      <w:r w:rsidR="007C56FB">
        <w:rPr>
          <w:rFonts w:ascii="Times New Roman" w:hAnsi="Times New Roman" w:cs="Times New Roman"/>
          <w:color w:val="000000" w:themeColor="text1"/>
          <w:sz w:val="24"/>
          <w:szCs w:val="24"/>
        </w:rPr>
        <w:t xml:space="preserve">se obtuvo un porcentaje del </w:t>
      </w:r>
      <w:r w:rsidR="00AF39C1">
        <w:rPr>
          <w:rFonts w:ascii="Times New Roman" w:hAnsi="Times New Roman" w:cs="Times New Roman"/>
          <w:color w:val="000000" w:themeColor="text1"/>
          <w:sz w:val="24"/>
          <w:szCs w:val="24"/>
        </w:rPr>
        <w:t>20</w:t>
      </w:r>
      <w:r w:rsidR="00D24DDD">
        <w:rPr>
          <w:rFonts w:ascii="Times New Roman" w:hAnsi="Times New Roman" w:cs="Times New Roman"/>
          <w:color w:val="000000" w:themeColor="text1"/>
          <w:sz w:val="24"/>
          <w:szCs w:val="24"/>
        </w:rPr>
        <w:t>.</w:t>
      </w:r>
      <w:r w:rsidR="00AF39C1">
        <w:rPr>
          <w:rFonts w:ascii="Times New Roman" w:hAnsi="Times New Roman" w:cs="Times New Roman"/>
          <w:color w:val="000000" w:themeColor="text1"/>
          <w:sz w:val="24"/>
          <w:szCs w:val="24"/>
        </w:rPr>
        <w:t>78</w:t>
      </w:r>
      <w:r w:rsidR="00D24DDD">
        <w:rPr>
          <w:rFonts w:ascii="Times New Roman" w:hAnsi="Times New Roman" w:cs="Times New Roman"/>
          <w:color w:val="000000" w:themeColor="text1"/>
          <w:sz w:val="24"/>
          <w:szCs w:val="24"/>
        </w:rPr>
        <w:t xml:space="preserve"> </w:t>
      </w:r>
      <w:r w:rsidR="00B349D1">
        <w:rPr>
          <w:rFonts w:ascii="Times New Roman" w:hAnsi="Times New Roman" w:cs="Times New Roman"/>
          <w:color w:val="000000" w:themeColor="text1"/>
          <w:sz w:val="24"/>
          <w:szCs w:val="24"/>
        </w:rPr>
        <w:t>%</w:t>
      </w:r>
      <w:r w:rsidR="00625F94">
        <w:rPr>
          <w:rFonts w:ascii="Times New Roman" w:hAnsi="Times New Roman" w:cs="Times New Roman"/>
          <w:color w:val="000000" w:themeColor="text1"/>
          <w:sz w:val="24"/>
          <w:szCs w:val="24"/>
        </w:rPr>
        <w:t xml:space="preserve"> y al día de esta reunión alcanzando un porcentaje de </w:t>
      </w:r>
      <w:r w:rsidR="00AF39C1">
        <w:rPr>
          <w:rFonts w:ascii="Times New Roman" w:hAnsi="Times New Roman" w:cs="Times New Roman"/>
          <w:color w:val="000000" w:themeColor="text1"/>
          <w:sz w:val="24"/>
          <w:szCs w:val="24"/>
        </w:rPr>
        <w:t>66,67</w:t>
      </w:r>
      <w:r w:rsidR="00625F94">
        <w:rPr>
          <w:rFonts w:ascii="Times New Roman" w:hAnsi="Times New Roman" w:cs="Times New Roman"/>
          <w:color w:val="000000" w:themeColor="text1"/>
          <w:sz w:val="24"/>
          <w:szCs w:val="24"/>
        </w:rPr>
        <w:t xml:space="preserve">%. </w:t>
      </w:r>
      <w:r w:rsidR="001E4A06">
        <w:rPr>
          <w:rFonts w:ascii="Times New Roman" w:hAnsi="Times New Roman" w:cs="Times New Roman"/>
          <w:color w:val="000000" w:themeColor="text1"/>
          <w:sz w:val="24"/>
          <w:szCs w:val="24"/>
        </w:rPr>
        <w:t>En el mismo sentido</w:t>
      </w:r>
      <w:r w:rsidR="00625F94" w:rsidRPr="00625F94">
        <w:rPr>
          <w:rFonts w:ascii="Times New Roman" w:hAnsi="Times New Roman" w:cs="Times New Roman"/>
          <w:color w:val="000000" w:themeColor="text1"/>
          <w:sz w:val="24"/>
          <w:szCs w:val="24"/>
        </w:rPr>
        <w:t xml:space="preserve"> </w:t>
      </w:r>
      <w:r w:rsidR="00625F94" w:rsidRPr="00357A50">
        <w:rPr>
          <w:rFonts w:ascii="Times New Roman" w:hAnsi="Times New Roman" w:cs="Times New Roman"/>
          <w:color w:val="000000" w:themeColor="text1"/>
          <w:sz w:val="24"/>
          <w:szCs w:val="24"/>
        </w:rPr>
        <w:t>e</w:t>
      </w:r>
      <w:r w:rsidR="00625F94">
        <w:rPr>
          <w:rFonts w:ascii="Times New Roman" w:hAnsi="Times New Roman" w:cs="Times New Roman"/>
          <w:color w:val="000000" w:themeColor="text1"/>
          <w:sz w:val="24"/>
          <w:szCs w:val="24"/>
        </w:rPr>
        <w:t>l</w:t>
      </w:r>
      <w:r w:rsidR="00625F94" w:rsidRPr="00357A50">
        <w:rPr>
          <w:rFonts w:ascii="Times New Roman" w:hAnsi="Times New Roman" w:cs="Times New Roman"/>
          <w:color w:val="000000" w:themeColor="text1"/>
          <w:sz w:val="24"/>
          <w:szCs w:val="24"/>
        </w:rPr>
        <w:t xml:space="preserve"> titular del área de transparencia</w:t>
      </w:r>
      <w:r w:rsidR="00625F94">
        <w:rPr>
          <w:rFonts w:ascii="Times New Roman" w:hAnsi="Times New Roman" w:cs="Times New Roman"/>
          <w:color w:val="000000" w:themeColor="text1"/>
          <w:sz w:val="24"/>
          <w:szCs w:val="24"/>
        </w:rPr>
        <w:t xml:space="preserve"> </w:t>
      </w:r>
      <w:r w:rsidR="001E4A06">
        <w:rPr>
          <w:rFonts w:ascii="Times New Roman" w:hAnsi="Times New Roman" w:cs="Times New Roman"/>
          <w:color w:val="000000" w:themeColor="text1"/>
          <w:sz w:val="24"/>
          <w:szCs w:val="24"/>
        </w:rPr>
        <w:t xml:space="preserve">manifiesta que se debe de </w:t>
      </w:r>
      <w:r w:rsidR="00B1443D">
        <w:rPr>
          <w:rFonts w:ascii="Times New Roman" w:hAnsi="Times New Roman" w:cs="Times New Roman"/>
          <w:color w:val="000000" w:themeColor="text1"/>
          <w:sz w:val="24"/>
          <w:szCs w:val="24"/>
        </w:rPr>
        <w:t>tener un porcentaje mínimo del 9</w:t>
      </w:r>
      <w:r w:rsidR="001E4A06">
        <w:rPr>
          <w:rFonts w:ascii="Times New Roman" w:hAnsi="Times New Roman" w:cs="Times New Roman"/>
          <w:color w:val="000000" w:themeColor="text1"/>
          <w:sz w:val="24"/>
          <w:szCs w:val="24"/>
        </w:rPr>
        <w:t>0% por lo que en ese sentido los presentes manifiestan su compromiso de tener un avance actualizado y a la fech</w:t>
      </w:r>
      <w:r w:rsidR="007C56FB">
        <w:rPr>
          <w:rFonts w:ascii="Times New Roman" w:hAnsi="Times New Roman" w:cs="Times New Roman"/>
          <w:color w:val="000000" w:themeColor="text1"/>
          <w:sz w:val="24"/>
          <w:szCs w:val="24"/>
        </w:rPr>
        <w:t xml:space="preserve">a; </w:t>
      </w:r>
      <w:r w:rsidR="00AC7A7B">
        <w:rPr>
          <w:rFonts w:ascii="Times New Roman" w:hAnsi="Times New Roman" w:cs="Times New Roman"/>
          <w:color w:val="000000" w:themeColor="text1"/>
          <w:sz w:val="24"/>
          <w:szCs w:val="24"/>
        </w:rPr>
        <w:t>comprometieron todos los integrantes del comité a cargar su información correspondiente</w:t>
      </w:r>
      <w:r w:rsidR="0089683A">
        <w:rPr>
          <w:rFonts w:ascii="Times New Roman" w:hAnsi="Times New Roman" w:cs="Times New Roman"/>
          <w:color w:val="000000" w:themeColor="text1"/>
          <w:sz w:val="24"/>
          <w:szCs w:val="24"/>
        </w:rPr>
        <w:t>.</w:t>
      </w:r>
      <w:r w:rsidR="00AC7A7B">
        <w:rPr>
          <w:rFonts w:ascii="Times New Roman" w:hAnsi="Times New Roman" w:cs="Times New Roman"/>
          <w:color w:val="000000" w:themeColor="text1"/>
          <w:sz w:val="24"/>
          <w:szCs w:val="24"/>
        </w:rPr>
        <w:t xml:space="preserve"> </w:t>
      </w:r>
    </w:p>
    <w:p w:rsidR="00996E2D" w:rsidRDefault="00996E2D" w:rsidP="008746DC">
      <w:pPr>
        <w:pStyle w:val="Piedepgina"/>
        <w:jc w:val="both"/>
        <w:rPr>
          <w:rFonts w:ascii="Times New Roman" w:hAnsi="Times New Roman" w:cs="Times New Roman"/>
          <w:color w:val="000000" w:themeColor="text1"/>
          <w:sz w:val="24"/>
          <w:szCs w:val="24"/>
        </w:rPr>
      </w:pPr>
    </w:p>
    <w:p w:rsidR="006F0E2A" w:rsidRDefault="00996E2D" w:rsidP="008746DC">
      <w:pPr>
        <w:spacing w:after="0"/>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4</w:t>
      </w:r>
      <w:r w:rsidR="00A93AB2" w:rsidRPr="00173D21">
        <w:rPr>
          <w:rFonts w:ascii="Times New Roman" w:hAnsi="Times New Roman" w:cs="Times New Roman"/>
          <w:b/>
          <w:color w:val="000000" w:themeColor="text1"/>
          <w:sz w:val="24"/>
          <w:szCs w:val="24"/>
        </w:rPr>
        <w:t xml:space="preserve">.- </w:t>
      </w:r>
      <w:r w:rsidR="005F40BE">
        <w:rPr>
          <w:rFonts w:ascii="Times New Roman" w:hAnsi="Times New Roman" w:cs="Times New Roman"/>
          <w:b/>
          <w:color w:val="000000" w:themeColor="text1"/>
          <w:sz w:val="24"/>
          <w:szCs w:val="24"/>
        </w:rPr>
        <w:t xml:space="preserve"> ASUNTOS GENERALES. </w:t>
      </w:r>
      <w:r w:rsidR="00D90A36">
        <w:rPr>
          <w:rFonts w:ascii="Times New Roman" w:hAnsi="Times New Roman" w:cs="Times New Roman"/>
          <w:b/>
          <w:color w:val="000000" w:themeColor="text1"/>
          <w:sz w:val="24"/>
          <w:szCs w:val="24"/>
        </w:rPr>
        <w:t>–</w:t>
      </w:r>
      <w:r w:rsidR="0089683A" w:rsidRPr="0089683A">
        <w:rPr>
          <w:rFonts w:ascii="Times New Roman" w:hAnsi="Times New Roman" w:cs="Times New Roman"/>
          <w:color w:val="000000" w:themeColor="text1"/>
          <w:sz w:val="24"/>
          <w:szCs w:val="24"/>
        </w:rPr>
        <w:t xml:space="preserve"> </w:t>
      </w:r>
      <w:r w:rsidR="0089683A" w:rsidRPr="00357A50">
        <w:rPr>
          <w:rFonts w:ascii="Times New Roman" w:hAnsi="Times New Roman" w:cs="Times New Roman"/>
          <w:color w:val="000000" w:themeColor="text1"/>
          <w:sz w:val="24"/>
          <w:szCs w:val="24"/>
        </w:rPr>
        <w:t>El</w:t>
      </w:r>
      <w:r w:rsidR="00F07263">
        <w:rPr>
          <w:rFonts w:ascii="Times New Roman" w:hAnsi="Times New Roman" w:cs="Times New Roman"/>
          <w:color w:val="000000" w:themeColor="text1"/>
          <w:sz w:val="24"/>
          <w:szCs w:val="24"/>
        </w:rPr>
        <w:t xml:space="preserve"> </w:t>
      </w:r>
      <w:r w:rsidR="005304A0">
        <w:rPr>
          <w:rFonts w:ascii="Times New Roman" w:hAnsi="Times New Roman" w:cs="Times New Roman"/>
          <w:color w:val="000000" w:themeColor="text1"/>
          <w:sz w:val="24"/>
          <w:szCs w:val="24"/>
        </w:rPr>
        <w:t xml:space="preserve">C. </w:t>
      </w:r>
      <w:r w:rsidR="005304A0" w:rsidRPr="00266FE3">
        <w:rPr>
          <w:rFonts w:ascii="Times New Roman" w:hAnsi="Times New Roman" w:cs="Times New Roman"/>
          <w:color w:val="000000" w:themeColor="text1"/>
          <w:sz w:val="24"/>
          <w:szCs w:val="24"/>
        </w:rPr>
        <w:t xml:space="preserve">Rubén Cervantes en su carácter de </w:t>
      </w:r>
      <w:r w:rsidR="005304A0">
        <w:rPr>
          <w:rFonts w:ascii="Times New Roman" w:hAnsi="Times New Roman" w:cs="Times New Roman"/>
          <w:color w:val="000000" w:themeColor="text1"/>
          <w:sz w:val="24"/>
          <w:szCs w:val="24"/>
        </w:rPr>
        <w:t xml:space="preserve">coordinador de comité de transparencia en el uso de la voz </w:t>
      </w:r>
      <w:r w:rsidR="00E70670">
        <w:rPr>
          <w:rFonts w:ascii="Times New Roman" w:hAnsi="Times New Roman" w:cs="Times New Roman"/>
          <w:color w:val="000000" w:themeColor="text1"/>
          <w:sz w:val="24"/>
          <w:szCs w:val="24"/>
        </w:rPr>
        <w:t xml:space="preserve">comenta que los resultados alcanzados se deben a que están pendientes de cargar el mes correspondiente </w:t>
      </w:r>
      <w:r w:rsidR="00850647">
        <w:rPr>
          <w:rFonts w:ascii="Times New Roman" w:hAnsi="Times New Roman" w:cs="Times New Roman"/>
          <w:color w:val="000000" w:themeColor="text1"/>
          <w:sz w:val="24"/>
          <w:szCs w:val="24"/>
        </w:rPr>
        <w:t xml:space="preserve">a julio y </w:t>
      </w:r>
      <w:r w:rsidR="00E70670">
        <w:rPr>
          <w:rFonts w:ascii="Times New Roman" w:hAnsi="Times New Roman" w:cs="Times New Roman"/>
          <w:color w:val="000000" w:themeColor="text1"/>
          <w:sz w:val="24"/>
          <w:szCs w:val="24"/>
        </w:rPr>
        <w:t xml:space="preserve"> agosto por </w:t>
      </w:r>
      <w:r w:rsidR="005304A0">
        <w:rPr>
          <w:rFonts w:ascii="Times New Roman" w:hAnsi="Times New Roman" w:cs="Times New Roman"/>
          <w:color w:val="000000" w:themeColor="text1"/>
          <w:sz w:val="24"/>
          <w:szCs w:val="24"/>
        </w:rPr>
        <w:t xml:space="preserve">el C. Francisco Sifuentes </w:t>
      </w:r>
      <w:r w:rsidR="005C7114">
        <w:rPr>
          <w:rFonts w:ascii="Times New Roman" w:hAnsi="Times New Roman" w:cs="Times New Roman"/>
          <w:color w:val="000000" w:themeColor="text1"/>
          <w:sz w:val="24"/>
          <w:szCs w:val="24"/>
        </w:rPr>
        <w:t>Martínez</w:t>
      </w:r>
      <w:r w:rsidR="005304A0" w:rsidRPr="00266FE3">
        <w:rPr>
          <w:rFonts w:ascii="Times New Roman" w:hAnsi="Times New Roman" w:cs="Times New Roman"/>
          <w:color w:val="000000" w:themeColor="text1"/>
          <w:sz w:val="24"/>
          <w:szCs w:val="24"/>
        </w:rPr>
        <w:t xml:space="preserve"> en su carácter de </w:t>
      </w:r>
      <w:r w:rsidR="005304A0">
        <w:rPr>
          <w:rFonts w:ascii="Times New Roman" w:hAnsi="Times New Roman" w:cs="Times New Roman"/>
          <w:color w:val="000000" w:themeColor="text1"/>
          <w:sz w:val="24"/>
          <w:szCs w:val="24"/>
        </w:rPr>
        <w:t xml:space="preserve">vocal 5 del comité de transparencia </w:t>
      </w:r>
      <w:r w:rsidR="00E70670">
        <w:rPr>
          <w:rFonts w:ascii="Times New Roman" w:hAnsi="Times New Roman" w:cs="Times New Roman"/>
          <w:color w:val="000000" w:themeColor="text1"/>
          <w:sz w:val="24"/>
          <w:szCs w:val="24"/>
        </w:rPr>
        <w:t>y la</w:t>
      </w:r>
      <w:r w:rsidR="00E70670" w:rsidRPr="00E70670">
        <w:rPr>
          <w:rFonts w:ascii="Times New Roman" w:hAnsi="Times New Roman" w:cs="Times New Roman"/>
          <w:color w:val="000000" w:themeColor="text1"/>
          <w:sz w:val="24"/>
          <w:szCs w:val="24"/>
        </w:rPr>
        <w:t xml:space="preserve"> </w:t>
      </w:r>
      <w:r w:rsidR="00E70670">
        <w:rPr>
          <w:rFonts w:ascii="Times New Roman" w:hAnsi="Times New Roman" w:cs="Times New Roman"/>
          <w:color w:val="000000" w:themeColor="text1"/>
          <w:sz w:val="24"/>
          <w:szCs w:val="24"/>
        </w:rPr>
        <w:t xml:space="preserve"> C.P. Claudia Liliana  Tejeda López en su carácter de vocal 2 del comité de transparencia, los cuales al</w:t>
      </w:r>
      <w:r w:rsidR="005303BB">
        <w:rPr>
          <w:rFonts w:ascii="Times New Roman" w:hAnsi="Times New Roman" w:cs="Times New Roman"/>
          <w:color w:val="000000" w:themeColor="text1"/>
          <w:sz w:val="24"/>
          <w:szCs w:val="24"/>
        </w:rPr>
        <w:t xml:space="preserve"> </w:t>
      </w:r>
      <w:r w:rsidR="00E70670">
        <w:rPr>
          <w:rFonts w:ascii="Times New Roman" w:hAnsi="Times New Roman" w:cs="Times New Roman"/>
          <w:color w:val="000000" w:themeColor="text1"/>
          <w:sz w:val="24"/>
          <w:szCs w:val="24"/>
        </w:rPr>
        <w:t xml:space="preserve">cargarlos </w:t>
      </w:r>
      <w:r w:rsidR="005303BB">
        <w:rPr>
          <w:rFonts w:ascii="Times New Roman" w:hAnsi="Times New Roman" w:cs="Times New Roman"/>
          <w:color w:val="000000" w:themeColor="text1"/>
          <w:sz w:val="24"/>
          <w:szCs w:val="24"/>
        </w:rPr>
        <w:t>incrementar</w:t>
      </w:r>
      <w:r w:rsidR="00E70670">
        <w:rPr>
          <w:rFonts w:ascii="Times New Roman" w:hAnsi="Times New Roman" w:cs="Times New Roman"/>
          <w:color w:val="000000" w:themeColor="text1"/>
          <w:sz w:val="24"/>
          <w:szCs w:val="24"/>
        </w:rPr>
        <w:t>an</w:t>
      </w:r>
      <w:r w:rsidR="005303BB">
        <w:rPr>
          <w:rFonts w:ascii="Times New Roman" w:hAnsi="Times New Roman" w:cs="Times New Roman"/>
          <w:color w:val="000000" w:themeColor="text1"/>
          <w:sz w:val="24"/>
          <w:szCs w:val="24"/>
        </w:rPr>
        <w:t xml:space="preserve"> el porcentaje de archi</w:t>
      </w:r>
      <w:r w:rsidR="00E70670">
        <w:rPr>
          <w:rFonts w:ascii="Times New Roman" w:hAnsi="Times New Roman" w:cs="Times New Roman"/>
          <w:color w:val="000000" w:themeColor="text1"/>
          <w:sz w:val="24"/>
          <w:szCs w:val="24"/>
        </w:rPr>
        <w:t xml:space="preserve">vos correspondientes a este mes estando así por alcanzar el porcentaje deseado </w:t>
      </w:r>
    </w:p>
    <w:p w:rsidR="000117DA" w:rsidRDefault="005303BB" w:rsidP="008746DC">
      <w:pPr>
        <w:spacing w:after="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El C. Francisco Sifuentes Castillo</w:t>
      </w:r>
      <w:r w:rsidRPr="00266FE3">
        <w:rPr>
          <w:rFonts w:ascii="Times New Roman" w:hAnsi="Times New Roman" w:cs="Times New Roman"/>
          <w:color w:val="000000" w:themeColor="text1"/>
          <w:sz w:val="24"/>
          <w:szCs w:val="24"/>
        </w:rPr>
        <w:t xml:space="preserve"> en su carácter de </w:t>
      </w:r>
      <w:r>
        <w:rPr>
          <w:rFonts w:ascii="Times New Roman" w:hAnsi="Times New Roman" w:cs="Times New Roman"/>
          <w:color w:val="000000" w:themeColor="text1"/>
          <w:sz w:val="24"/>
          <w:szCs w:val="24"/>
        </w:rPr>
        <w:t xml:space="preserve">vocal 5 del comité de transparencia en el </w:t>
      </w:r>
      <w:r w:rsidR="002008C1">
        <w:rPr>
          <w:rFonts w:ascii="Times New Roman" w:hAnsi="Times New Roman" w:cs="Times New Roman"/>
          <w:color w:val="000000" w:themeColor="text1"/>
          <w:sz w:val="24"/>
          <w:szCs w:val="24"/>
        </w:rPr>
        <w:t>de la voz</w:t>
      </w:r>
      <w:r w:rsidR="00E70670">
        <w:rPr>
          <w:rFonts w:ascii="Times New Roman" w:hAnsi="Times New Roman" w:cs="Times New Roman"/>
          <w:color w:val="000000" w:themeColor="text1"/>
          <w:sz w:val="24"/>
          <w:szCs w:val="24"/>
        </w:rPr>
        <w:t xml:space="preserve"> comenta </w:t>
      </w:r>
      <w:r w:rsidR="00850647">
        <w:rPr>
          <w:rFonts w:ascii="Times New Roman" w:hAnsi="Times New Roman" w:cs="Times New Roman"/>
          <w:color w:val="000000" w:themeColor="text1"/>
          <w:sz w:val="24"/>
          <w:szCs w:val="24"/>
        </w:rPr>
        <w:t>sobre</w:t>
      </w:r>
      <w:r w:rsidR="00351578">
        <w:rPr>
          <w:rFonts w:ascii="Times New Roman" w:hAnsi="Times New Roman" w:cs="Times New Roman"/>
          <w:color w:val="000000" w:themeColor="text1"/>
          <w:sz w:val="24"/>
          <w:szCs w:val="24"/>
        </w:rPr>
        <w:t xml:space="preserve"> </w:t>
      </w:r>
      <w:r w:rsidR="00850647">
        <w:rPr>
          <w:rFonts w:ascii="Times New Roman" w:hAnsi="Times New Roman" w:cs="Times New Roman"/>
          <w:color w:val="000000" w:themeColor="text1"/>
          <w:sz w:val="24"/>
          <w:szCs w:val="24"/>
        </w:rPr>
        <w:t xml:space="preserve">los </w:t>
      </w:r>
      <w:r>
        <w:rPr>
          <w:rFonts w:ascii="Times New Roman" w:hAnsi="Times New Roman" w:cs="Times New Roman"/>
          <w:color w:val="000000" w:themeColor="text1"/>
          <w:sz w:val="24"/>
          <w:szCs w:val="24"/>
        </w:rPr>
        <w:t>archivos cargados en el</w:t>
      </w:r>
      <w:r w:rsidR="00850647">
        <w:rPr>
          <w:rFonts w:ascii="Times New Roman" w:hAnsi="Times New Roman" w:cs="Times New Roman"/>
          <w:color w:val="000000" w:themeColor="text1"/>
          <w:sz w:val="24"/>
          <w:szCs w:val="24"/>
        </w:rPr>
        <w:t xml:space="preserve"> mes de julio los cuales ya se encuentran en la plataforma </w:t>
      </w:r>
      <w:r w:rsidR="00D468EA">
        <w:rPr>
          <w:rFonts w:ascii="Times New Roman" w:hAnsi="Times New Roman" w:cs="Times New Roman"/>
          <w:color w:val="000000" w:themeColor="text1"/>
          <w:sz w:val="24"/>
          <w:szCs w:val="24"/>
        </w:rPr>
        <w:t xml:space="preserve">, el </w:t>
      </w:r>
      <w:r>
        <w:rPr>
          <w:rFonts w:ascii="Times New Roman" w:hAnsi="Times New Roman" w:cs="Times New Roman"/>
          <w:color w:val="000000" w:themeColor="text1"/>
          <w:sz w:val="24"/>
          <w:szCs w:val="24"/>
        </w:rPr>
        <w:t xml:space="preserve"> </w:t>
      </w:r>
      <w:r w:rsidR="00D468EA">
        <w:rPr>
          <w:rFonts w:ascii="Times New Roman" w:hAnsi="Times New Roman" w:cs="Times New Roman"/>
          <w:color w:val="000000" w:themeColor="text1"/>
          <w:sz w:val="24"/>
          <w:szCs w:val="24"/>
        </w:rPr>
        <w:t xml:space="preserve">C. </w:t>
      </w:r>
      <w:r w:rsidR="00D468EA" w:rsidRPr="00266FE3">
        <w:rPr>
          <w:rFonts w:ascii="Times New Roman" w:hAnsi="Times New Roman" w:cs="Times New Roman"/>
          <w:color w:val="000000" w:themeColor="text1"/>
          <w:sz w:val="24"/>
          <w:szCs w:val="24"/>
        </w:rPr>
        <w:t xml:space="preserve">Rubén Cervantes en su carácter de </w:t>
      </w:r>
      <w:r w:rsidR="00D468EA">
        <w:rPr>
          <w:rFonts w:ascii="Times New Roman" w:hAnsi="Times New Roman" w:cs="Times New Roman"/>
          <w:color w:val="000000" w:themeColor="text1"/>
          <w:sz w:val="24"/>
          <w:szCs w:val="24"/>
        </w:rPr>
        <w:t>coordinador de comité de transparenc</w:t>
      </w:r>
      <w:r w:rsidR="00EC29ED">
        <w:rPr>
          <w:rFonts w:ascii="Times New Roman" w:hAnsi="Times New Roman" w:cs="Times New Roman"/>
          <w:color w:val="000000" w:themeColor="text1"/>
          <w:sz w:val="24"/>
          <w:szCs w:val="24"/>
        </w:rPr>
        <w:t>ia procede a verificar dicha in</w:t>
      </w:r>
      <w:r w:rsidR="00D468EA">
        <w:rPr>
          <w:rFonts w:ascii="Times New Roman" w:hAnsi="Times New Roman" w:cs="Times New Roman"/>
          <w:color w:val="000000" w:themeColor="text1"/>
          <w:sz w:val="24"/>
          <w:szCs w:val="24"/>
        </w:rPr>
        <w:t xml:space="preserve">formación y pide una disculpa pues posiblemente a la hora de la revisión no se reflejaban dichos archivos en la plataforma y procede a la actualización de porcentajes de archivos para entregarlos al comité , respecto a los archivos faltantes del </w:t>
      </w:r>
      <w:r>
        <w:rPr>
          <w:rFonts w:ascii="Times New Roman" w:hAnsi="Times New Roman" w:cs="Times New Roman"/>
          <w:color w:val="000000" w:themeColor="text1"/>
          <w:sz w:val="24"/>
          <w:szCs w:val="24"/>
        </w:rPr>
        <w:t>2018</w:t>
      </w:r>
      <w:r w:rsidR="00D468EA">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0039225C">
        <w:rPr>
          <w:rFonts w:ascii="Times New Roman" w:hAnsi="Times New Roman" w:cs="Times New Roman"/>
          <w:color w:val="000000" w:themeColor="text1"/>
          <w:sz w:val="24"/>
          <w:szCs w:val="24"/>
        </w:rPr>
        <w:t xml:space="preserve">el  Lic. Roberto Rodríguez Niño en su carácter de </w:t>
      </w:r>
      <w:r w:rsidR="0039225C">
        <w:rPr>
          <w:rFonts w:ascii="Times New Roman" w:hAnsi="Times New Roman" w:cs="Times New Roman"/>
          <w:color w:val="000000" w:themeColor="text1"/>
          <w:sz w:val="24"/>
          <w:szCs w:val="24"/>
        </w:rPr>
        <w:lastRenderedPageBreak/>
        <w:t xml:space="preserve">presidente de comité de transparencia </w:t>
      </w:r>
      <w:r w:rsidR="00D468EA">
        <w:rPr>
          <w:rFonts w:ascii="Times New Roman" w:hAnsi="Times New Roman" w:cs="Times New Roman"/>
          <w:color w:val="000000" w:themeColor="text1"/>
          <w:sz w:val="24"/>
          <w:szCs w:val="24"/>
        </w:rPr>
        <w:t xml:space="preserve">comenta que llego a un acuerdo con la C. Cristina Vázquez Salazar </w:t>
      </w:r>
      <w:r w:rsidR="00D468EA" w:rsidRPr="00357A50">
        <w:rPr>
          <w:rFonts w:ascii="Times New Roman" w:hAnsi="Times New Roman" w:cs="Times New Roman"/>
          <w:color w:val="000000" w:themeColor="text1"/>
          <w:sz w:val="24"/>
          <w:szCs w:val="24"/>
        </w:rPr>
        <w:t xml:space="preserve">en su carácter de </w:t>
      </w:r>
      <w:r w:rsidR="00D468EA">
        <w:rPr>
          <w:rFonts w:ascii="Times New Roman" w:hAnsi="Times New Roman" w:cs="Times New Roman"/>
          <w:color w:val="000000" w:themeColor="text1"/>
          <w:sz w:val="24"/>
          <w:szCs w:val="24"/>
        </w:rPr>
        <w:t>vocal 3 del comité de trasparencia, la cual en su momento desempeñaba el cargo de secretaria general por lo cual se hace responsable de cargar los archivos correspondientes a este año</w:t>
      </w:r>
      <w:r w:rsidR="009E18B3">
        <w:rPr>
          <w:rFonts w:ascii="Times New Roman" w:hAnsi="Times New Roman" w:cs="Times New Roman"/>
          <w:color w:val="000000" w:themeColor="text1"/>
          <w:sz w:val="24"/>
          <w:szCs w:val="24"/>
        </w:rPr>
        <w:t>.</w:t>
      </w:r>
      <w:r w:rsidR="00D468EA">
        <w:rPr>
          <w:rFonts w:ascii="Times New Roman" w:hAnsi="Times New Roman" w:cs="Times New Roman"/>
          <w:color w:val="000000" w:themeColor="text1"/>
          <w:sz w:val="24"/>
          <w:szCs w:val="24"/>
        </w:rPr>
        <w:t xml:space="preserve"> </w:t>
      </w:r>
      <w:r w:rsidR="009E18B3">
        <w:rPr>
          <w:rFonts w:ascii="Times New Roman" w:hAnsi="Times New Roman" w:cs="Times New Roman"/>
          <w:color w:val="000000" w:themeColor="text1"/>
          <w:sz w:val="24"/>
          <w:szCs w:val="24"/>
        </w:rPr>
        <w:t>y</w:t>
      </w:r>
      <w:r w:rsidR="009E18B3" w:rsidRPr="00266FE3">
        <w:rPr>
          <w:rFonts w:ascii="Times New Roman" w:hAnsi="Times New Roman" w:cs="Times New Roman"/>
          <w:color w:val="000000" w:themeColor="text1"/>
          <w:sz w:val="24"/>
          <w:szCs w:val="24"/>
        </w:rPr>
        <w:t xml:space="preserve">  </w:t>
      </w:r>
      <w:r w:rsidR="009E18B3">
        <w:rPr>
          <w:rFonts w:ascii="Times New Roman" w:hAnsi="Times New Roman" w:cs="Times New Roman"/>
          <w:color w:val="000000" w:themeColor="text1"/>
          <w:sz w:val="24"/>
          <w:szCs w:val="24"/>
        </w:rPr>
        <w:t>El LEAO, Ing. Blas Juárez Rocha</w:t>
      </w:r>
      <w:r w:rsidR="009E18B3" w:rsidRPr="00357A50">
        <w:rPr>
          <w:rFonts w:ascii="Times New Roman" w:hAnsi="Times New Roman" w:cs="Times New Roman"/>
          <w:color w:val="000000" w:themeColor="text1"/>
          <w:sz w:val="24"/>
          <w:szCs w:val="24"/>
        </w:rPr>
        <w:t xml:space="preserve">, </w:t>
      </w:r>
      <w:r w:rsidR="009E18B3">
        <w:rPr>
          <w:rFonts w:ascii="Times New Roman" w:hAnsi="Times New Roman" w:cs="Times New Roman"/>
          <w:color w:val="000000" w:themeColor="text1"/>
          <w:sz w:val="24"/>
          <w:szCs w:val="24"/>
        </w:rPr>
        <w:t>como asesor técnico de d</w:t>
      </w:r>
      <w:r w:rsidR="009E18B3" w:rsidRPr="00357A50">
        <w:rPr>
          <w:rFonts w:ascii="Times New Roman" w:hAnsi="Times New Roman" w:cs="Times New Roman"/>
          <w:color w:val="000000" w:themeColor="text1"/>
          <w:sz w:val="24"/>
          <w:szCs w:val="24"/>
        </w:rPr>
        <w:t>esarrol</w:t>
      </w:r>
      <w:r w:rsidR="009E18B3">
        <w:rPr>
          <w:rFonts w:ascii="Times New Roman" w:hAnsi="Times New Roman" w:cs="Times New Roman"/>
          <w:color w:val="000000" w:themeColor="text1"/>
          <w:sz w:val="24"/>
          <w:szCs w:val="24"/>
        </w:rPr>
        <w:t xml:space="preserve">lo social, retoma el tema de la carga de archivos 2018 expuesto en la reunión pasada donde comenta que al intentar cargar los archivos correspondientes al año 2018 y en el momento de generar el hipervínculo aparece un error en la página de la </w:t>
      </w:r>
      <w:proofErr w:type="spellStart"/>
      <w:r w:rsidR="009E18B3">
        <w:rPr>
          <w:rFonts w:ascii="Times New Roman" w:hAnsi="Times New Roman" w:cs="Times New Roman"/>
          <w:color w:val="000000" w:themeColor="text1"/>
          <w:sz w:val="24"/>
          <w:szCs w:val="24"/>
        </w:rPr>
        <w:t>cegaip</w:t>
      </w:r>
      <w:proofErr w:type="spellEnd"/>
      <w:r w:rsidR="009E18B3">
        <w:rPr>
          <w:rFonts w:ascii="Times New Roman" w:hAnsi="Times New Roman" w:cs="Times New Roman"/>
          <w:color w:val="000000" w:themeColor="text1"/>
          <w:sz w:val="24"/>
          <w:szCs w:val="24"/>
        </w:rPr>
        <w:t xml:space="preserve"> tema que se analiza en el momento directamente en la página de la </w:t>
      </w:r>
      <w:proofErr w:type="spellStart"/>
      <w:r w:rsidR="009E18B3">
        <w:rPr>
          <w:rFonts w:ascii="Times New Roman" w:hAnsi="Times New Roman" w:cs="Times New Roman"/>
          <w:color w:val="000000" w:themeColor="text1"/>
          <w:sz w:val="24"/>
          <w:szCs w:val="24"/>
        </w:rPr>
        <w:t>cegaip</w:t>
      </w:r>
      <w:proofErr w:type="spellEnd"/>
      <w:r w:rsidR="009E18B3">
        <w:rPr>
          <w:rFonts w:ascii="Times New Roman" w:hAnsi="Times New Roman" w:cs="Times New Roman"/>
          <w:color w:val="000000" w:themeColor="text1"/>
          <w:sz w:val="24"/>
          <w:szCs w:val="24"/>
        </w:rPr>
        <w:t xml:space="preserve"> y descubriéndose que ahora el erro</w:t>
      </w:r>
      <w:r w:rsidR="008228EE">
        <w:rPr>
          <w:rFonts w:ascii="Times New Roman" w:hAnsi="Times New Roman" w:cs="Times New Roman"/>
          <w:color w:val="000000" w:themeColor="text1"/>
          <w:sz w:val="24"/>
          <w:szCs w:val="24"/>
        </w:rPr>
        <w:t>r</w:t>
      </w:r>
      <w:bookmarkStart w:id="0" w:name="_GoBack"/>
      <w:bookmarkEnd w:id="0"/>
      <w:r w:rsidR="009E18B3">
        <w:rPr>
          <w:rFonts w:ascii="Times New Roman" w:hAnsi="Times New Roman" w:cs="Times New Roman"/>
          <w:color w:val="000000" w:themeColor="text1"/>
          <w:sz w:val="24"/>
          <w:szCs w:val="24"/>
        </w:rPr>
        <w:t xml:space="preserve"> es al momento de generar el hipervínculo pues no da la opción de capturar  del año 2018 únicamente los dos años posteriores (2019, 2020), por lo que  e</w:t>
      </w:r>
      <w:r w:rsidR="009E18B3" w:rsidRPr="00357A50">
        <w:rPr>
          <w:rFonts w:ascii="Times New Roman" w:hAnsi="Times New Roman" w:cs="Times New Roman"/>
          <w:color w:val="000000" w:themeColor="text1"/>
          <w:sz w:val="24"/>
          <w:szCs w:val="24"/>
        </w:rPr>
        <w:t>l</w:t>
      </w:r>
      <w:r w:rsidR="009E18B3">
        <w:rPr>
          <w:rFonts w:ascii="Times New Roman" w:hAnsi="Times New Roman" w:cs="Times New Roman"/>
          <w:color w:val="000000" w:themeColor="text1"/>
          <w:sz w:val="24"/>
          <w:szCs w:val="24"/>
        </w:rPr>
        <w:t xml:space="preserve"> C. </w:t>
      </w:r>
      <w:r w:rsidR="009E18B3" w:rsidRPr="00266FE3">
        <w:rPr>
          <w:rFonts w:ascii="Times New Roman" w:hAnsi="Times New Roman" w:cs="Times New Roman"/>
          <w:color w:val="000000" w:themeColor="text1"/>
          <w:sz w:val="24"/>
          <w:szCs w:val="24"/>
        </w:rPr>
        <w:t xml:space="preserve">Rubén Cervantes en su carácter de </w:t>
      </w:r>
      <w:r w:rsidR="009E18B3">
        <w:rPr>
          <w:rFonts w:ascii="Times New Roman" w:hAnsi="Times New Roman" w:cs="Times New Roman"/>
          <w:color w:val="000000" w:themeColor="text1"/>
          <w:sz w:val="24"/>
          <w:szCs w:val="24"/>
        </w:rPr>
        <w:t xml:space="preserve">coordinador de comité de transparencia en el uso de la voz comunica que se pondrá en contacto con el personal de sistemas de la </w:t>
      </w:r>
      <w:proofErr w:type="spellStart"/>
      <w:r w:rsidR="009E18B3">
        <w:rPr>
          <w:rFonts w:ascii="Times New Roman" w:hAnsi="Times New Roman" w:cs="Times New Roman"/>
          <w:color w:val="000000" w:themeColor="text1"/>
          <w:sz w:val="24"/>
          <w:szCs w:val="24"/>
        </w:rPr>
        <w:t>cegaip</w:t>
      </w:r>
      <w:proofErr w:type="spellEnd"/>
      <w:r w:rsidR="009E18B3">
        <w:rPr>
          <w:rFonts w:ascii="Times New Roman" w:hAnsi="Times New Roman" w:cs="Times New Roman"/>
          <w:color w:val="000000" w:themeColor="text1"/>
          <w:sz w:val="24"/>
          <w:szCs w:val="24"/>
        </w:rPr>
        <w:t xml:space="preserve">, para preguntar cuál es el problema y comenzar la carga de archivos. El Lic. Roberto Rodríguez Niño en su carácter de presidente de comité de transparencia,, en el uso de la voz retoma el tema de los archivos que se cargan y </w:t>
      </w:r>
      <w:r w:rsidR="000117DA">
        <w:rPr>
          <w:rFonts w:ascii="Times New Roman" w:hAnsi="Times New Roman" w:cs="Times New Roman"/>
          <w:color w:val="000000" w:themeColor="text1"/>
          <w:sz w:val="24"/>
          <w:szCs w:val="24"/>
        </w:rPr>
        <w:t>que</w:t>
      </w:r>
      <w:r w:rsidR="009E18B3">
        <w:rPr>
          <w:rFonts w:ascii="Times New Roman" w:hAnsi="Times New Roman" w:cs="Times New Roman"/>
          <w:color w:val="000000" w:themeColor="text1"/>
          <w:sz w:val="24"/>
          <w:szCs w:val="24"/>
        </w:rPr>
        <w:t xml:space="preserve"> no corresponden a el área de </w:t>
      </w:r>
      <w:r w:rsidR="000117DA">
        <w:rPr>
          <w:rFonts w:ascii="Times New Roman" w:hAnsi="Times New Roman" w:cs="Times New Roman"/>
          <w:color w:val="000000" w:themeColor="text1"/>
          <w:sz w:val="24"/>
          <w:szCs w:val="24"/>
        </w:rPr>
        <w:t>secretaria</w:t>
      </w:r>
      <w:r w:rsidR="009E18B3">
        <w:rPr>
          <w:rFonts w:ascii="Times New Roman" w:hAnsi="Times New Roman" w:cs="Times New Roman"/>
          <w:color w:val="000000" w:themeColor="text1"/>
          <w:sz w:val="24"/>
          <w:szCs w:val="24"/>
        </w:rPr>
        <w:t xml:space="preserve"> a lo que la</w:t>
      </w:r>
      <w:r w:rsidR="00B753BF">
        <w:rPr>
          <w:rFonts w:ascii="Times New Roman" w:hAnsi="Times New Roman" w:cs="Times New Roman"/>
          <w:color w:val="000000" w:themeColor="text1"/>
          <w:sz w:val="24"/>
          <w:szCs w:val="24"/>
        </w:rPr>
        <w:t xml:space="preserve"> </w:t>
      </w:r>
      <w:r w:rsidR="005715FE">
        <w:rPr>
          <w:rFonts w:ascii="Times New Roman" w:hAnsi="Times New Roman" w:cs="Times New Roman"/>
          <w:color w:val="000000" w:themeColor="text1"/>
          <w:sz w:val="24"/>
          <w:szCs w:val="24"/>
        </w:rPr>
        <w:t xml:space="preserve">C. Cristina Vázquez Salazar </w:t>
      </w:r>
      <w:r w:rsidR="005715FE" w:rsidRPr="00357A50">
        <w:rPr>
          <w:rFonts w:ascii="Times New Roman" w:hAnsi="Times New Roman" w:cs="Times New Roman"/>
          <w:color w:val="000000" w:themeColor="text1"/>
          <w:sz w:val="24"/>
          <w:szCs w:val="24"/>
        </w:rPr>
        <w:t xml:space="preserve">en su carácter de </w:t>
      </w:r>
      <w:r w:rsidR="005715FE">
        <w:rPr>
          <w:rFonts w:ascii="Times New Roman" w:hAnsi="Times New Roman" w:cs="Times New Roman"/>
          <w:color w:val="000000" w:themeColor="text1"/>
          <w:sz w:val="24"/>
          <w:szCs w:val="24"/>
        </w:rPr>
        <w:t xml:space="preserve">vocal 3 del comité de trasparencia comenta que será necesario </w:t>
      </w:r>
      <w:r w:rsidR="000117DA">
        <w:rPr>
          <w:rFonts w:ascii="Times New Roman" w:hAnsi="Times New Roman" w:cs="Times New Roman"/>
          <w:color w:val="000000" w:themeColor="text1"/>
          <w:sz w:val="24"/>
          <w:szCs w:val="24"/>
        </w:rPr>
        <w:t xml:space="preserve">hacer las propuestas de reasignación de archivos para la próxima reunión mediante oficio a la unidad de trasparencia para tomarlos en cuenta en la próxima reunión y aclara que aunque se revisen o se comparen con  otros municipios para tomarlos como ejemplos esto puede y no servir pues to que el municipio es pequeño y no cuenta con todas las áreas que otro municipios tienen por lo que la responsabilidad de la carga de archivos recaen en las áreas que más se asemejan o llevan un </w:t>
      </w:r>
      <w:proofErr w:type="spellStart"/>
      <w:r w:rsidR="000117DA">
        <w:rPr>
          <w:rFonts w:ascii="Times New Roman" w:hAnsi="Times New Roman" w:cs="Times New Roman"/>
          <w:color w:val="000000" w:themeColor="text1"/>
          <w:sz w:val="24"/>
          <w:szCs w:val="24"/>
        </w:rPr>
        <w:t>cotrol</w:t>
      </w:r>
      <w:proofErr w:type="spellEnd"/>
      <w:r w:rsidR="000117DA">
        <w:rPr>
          <w:rFonts w:ascii="Times New Roman" w:hAnsi="Times New Roman" w:cs="Times New Roman"/>
          <w:color w:val="000000" w:themeColor="text1"/>
          <w:sz w:val="24"/>
          <w:szCs w:val="24"/>
        </w:rPr>
        <w:t xml:space="preserve"> parecido e dichas áreas.</w:t>
      </w:r>
    </w:p>
    <w:p w:rsidR="00EB71B3" w:rsidRPr="00357A50" w:rsidRDefault="00EB71B3" w:rsidP="008746DC">
      <w:pPr>
        <w:pStyle w:val="Piedepgina"/>
        <w:jc w:val="both"/>
        <w:rPr>
          <w:rFonts w:ascii="Times New Roman" w:hAnsi="Times New Roman" w:cs="Times New Roman"/>
          <w:color w:val="000000" w:themeColor="text1"/>
          <w:sz w:val="24"/>
          <w:szCs w:val="24"/>
        </w:rPr>
      </w:pPr>
    </w:p>
    <w:p w:rsidR="00A93AB2" w:rsidRPr="00357A50" w:rsidRDefault="00996E2D" w:rsidP="008746DC">
      <w:pPr>
        <w:pStyle w:val="Piedepgina"/>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5</w:t>
      </w:r>
      <w:r w:rsidR="005F40BE">
        <w:rPr>
          <w:rFonts w:ascii="Times New Roman" w:hAnsi="Times New Roman" w:cs="Times New Roman"/>
          <w:b/>
          <w:color w:val="000000" w:themeColor="text1"/>
          <w:sz w:val="24"/>
          <w:szCs w:val="24"/>
        </w:rPr>
        <w:t xml:space="preserve">.- </w:t>
      </w:r>
      <w:r w:rsidR="00A93AB2" w:rsidRPr="00173D21">
        <w:rPr>
          <w:rFonts w:ascii="Times New Roman" w:hAnsi="Times New Roman" w:cs="Times New Roman"/>
          <w:b/>
          <w:color w:val="000000" w:themeColor="text1"/>
          <w:sz w:val="24"/>
          <w:szCs w:val="24"/>
        </w:rPr>
        <w:t xml:space="preserve">CLAUSURA; PROCEDIENDO EL </w:t>
      </w:r>
      <w:r w:rsidR="00B45D14">
        <w:rPr>
          <w:rFonts w:ascii="Times New Roman" w:hAnsi="Times New Roman" w:cs="Times New Roman"/>
          <w:b/>
          <w:color w:val="000000" w:themeColor="text1"/>
          <w:sz w:val="24"/>
          <w:szCs w:val="24"/>
        </w:rPr>
        <w:t>PRESIDENTE</w:t>
      </w:r>
      <w:r w:rsidR="00A93AB2" w:rsidRPr="00173D21">
        <w:rPr>
          <w:rFonts w:ascii="Times New Roman" w:hAnsi="Times New Roman" w:cs="Times New Roman"/>
          <w:b/>
          <w:color w:val="000000" w:themeColor="text1"/>
          <w:sz w:val="24"/>
          <w:szCs w:val="24"/>
        </w:rPr>
        <w:t xml:space="preserve"> DEL COMITÉ DE TRANSPARENCIA A LEVANTAR EL ACTA CORRESPONDIENTE PARA SU DEBIDA LECTURA, APROBACIÓN Y FIRMA.-</w:t>
      </w:r>
      <w:r w:rsidR="00D90A36">
        <w:rPr>
          <w:rFonts w:ascii="Times New Roman" w:hAnsi="Times New Roman" w:cs="Times New Roman"/>
          <w:color w:val="000000" w:themeColor="text1"/>
          <w:sz w:val="24"/>
          <w:szCs w:val="24"/>
        </w:rPr>
        <w:t xml:space="preserve"> En este punto el</w:t>
      </w:r>
      <w:r w:rsidR="00D90A36" w:rsidRPr="00357A50">
        <w:rPr>
          <w:rFonts w:ascii="Times New Roman" w:hAnsi="Times New Roman" w:cs="Times New Roman"/>
          <w:color w:val="000000" w:themeColor="text1"/>
          <w:sz w:val="24"/>
          <w:szCs w:val="24"/>
        </w:rPr>
        <w:t xml:space="preserve"> </w:t>
      </w:r>
      <w:r w:rsidR="00B45D14">
        <w:rPr>
          <w:rFonts w:ascii="Times New Roman" w:hAnsi="Times New Roman" w:cs="Times New Roman"/>
          <w:color w:val="000000" w:themeColor="text1"/>
          <w:sz w:val="24"/>
          <w:szCs w:val="24"/>
        </w:rPr>
        <w:t>Presidente</w:t>
      </w:r>
      <w:r w:rsidR="00D90A36" w:rsidRPr="00357A50">
        <w:rPr>
          <w:rFonts w:ascii="Times New Roman" w:hAnsi="Times New Roman" w:cs="Times New Roman"/>
          <w:color w:val="000000" w:themeColor="text1"/>
          <w:sz w:val="24"/>
          <w:szCs w:val="24"/>
        </w:rPr>
        <w:t xml:space="preserve"> </w:t>
      </w:r>
      <w:r w:rsidR="00A93AB2" w:rsidRPr="00357A50">
        <w:rPr>
          <w:rFonts w:ascii="Times New Roman" w:hAnsi="Times New Roman" w:cs="Times New Roman"/>
          <w:color w:val="000000" w:themeColor="text1"/>
          <w:sz w:val="24"/>
          <w:szCs w:val="24"/>
        </w:rPr>
        <w:t>del comité de transparencia, , procede a clausurar la presente sesi</w:t>
      </w:r>
      <w:r w:rsidR="000117DA">
        <w:rPr>
          <w:rFonts w:ascii="Times New Roman" w:hAnsi="Times New Roman" w:cs="Times New Roman"/>
          <w:color w:val="000000" w:themeColor="text1"/>
          <w:sz w:val="24"/>
          <w:szCs w:val="24"/>
        </w:rPr>
        <w:t>ón del comité, siendo las  13</w:t>
      </w:r>
      <w:r w:rsidR="002D45A8">
        <w:rPr>
          <w:rFonts w:ascii="Times New Roman" w:hAnsi="Times New Roman" w:cs="Times New Roman"/>
          <w:color w:val="000000" w:themeColor="text1"/>
          <w:sz w:val="24"/>
          <w:szCs w:val="24"/>
        </w:rPr>
        <w:t>:</w:t>
      </w:r>
      <w:r w:rsidR="000117DA">
        <w:rPr>
          <w:rFonts w:ascii="Times New Roman" w:hAnsi="Times New Roman" w:cs="Times New Roman"/>
          <w:color w:val="000000" w:themeColor="text1"/>
          <w:sz w:val="24"/>
          <w:szCs w:val="24"/>
        </w:rPr>
        <w:t>20</w:t>
      </w:r>
      <w:r w:rsidR="00A93AB2" w:rsidRPr="00357A50">
        <w:rPr>
          <w:rFonts w:ascii="Times New Roman" w:hAnsi="Times New Roman" w:cs="Times New Roman"/>
          <w:color w:val="000000" w:themeColor="text1"/>
          <w:sz w:val="24"/>
          <w:szCs w:val="24"/>
        </w:rPr>
        <w:t xml:space="preserve"> horas del día de la fecha</w:t>
      </w:r>
      <w:r w:rsidR="00714EF5">
        <w:rPr>
          <w:rFonts w:ascii="Times New Roman" w:hAnsi="Times New Roman" w:cs="Times New Roman"/>
          <w:color w:val="000000" w:themeColor="text1"/>
          <w:sz w:val="24"/>
          <w:szCs w:val="24"/>
        </w:rPr>
        <w:t xml:space="preserve">, </w:t>
      </w:r>
      <w:r w:rsidR="00D90A36">
        <w:rPr>
          <w:rFonts w:ascii="Times New Roman" w:hAnsi="Times New Roman" w:cs="Times New Roman"/>
          <w:color w:val="000000" w:themeColor="text1"/>
          <w:sz w:val="24"/>
          <w:szCs w:val="24"/>
        </w:rPr>
        <w:t xml:space="preserve">se procede a </w:t>
      </w:r>
      <w:r w:rsidR="00A93AB2" w:rsidRPr="00357A50">
        <w:rPr>
          <w:rFonts w:ascii="Times New Roman" w:hAnsi="Times New Roman" w:cs="Times New Roman"/>
          <w:color w:val="000000" w:themeColor="text1"/>
          <w:sz w:val="24"/>
          <w:szCs w:val="24"/>
        </w:rPr>
        <w:t xml:space="preserve"> l</w:t>
      </w:r>
      <w:r w:rsidR="00D90A36">
        <w:rPr>
          <w:rFonts w:ascii="Times New Roman" w:hAnsi="Times New Roman" w:cs="Times New Roman"/>
          <w:color w:val="000000" w:themeColor="text1"/>
          <w:sz w:val="24"/>
          <w:szCs w:val="24"/>
        </w:rPr>
        <w:t>evantar el acta correspondiente y</w:t>
      </w:r>
      <w:r w:rsidR="00A93AB2" w:rsidRPr="00357A50">
        <w:rPr>
          <w:rFonts w:ascii="Times New Roman" w:hAnsi="Times New Roman" w:cs="Times New Roman"/>
          <w:color w:val="000000" w:themeColor="text1"/>
          <w:sz w:val="24"/>
          <w:szCs w:val="24"/>
        </w:rPr>
        <w:t xml:space="preserve"> dar lectura a la misma para su debida aprobación y firma</w:t>
      </w:r>
      <w:r w:rsidR="000117DA">
        <w:rPr>
          <w:rFonts w:ascii="Times New Roman" w:hAnsi="Times New Roman" w:cs="Times New Roman"/>
          <w:color w:val="000000" w:themeColor="text1"/>
          <w:sz w:val="24"/>
          <w:szCs w:val="24"/>
        </w:rPr>
        <w:t xml:space="preserve"> en la próxima reunión </w:t>
      </w:r>
      <w:r w:rsidR="00A93AB2" w:rsidRPr="00357A50">
        <w:rPr>
          <w:rFonts w:ascii="Times New Roman" w:hAnsi="Times New Roman" w:cs="Times New Roman"/>
          <w:color w:val="000000" w:themeColor="text1"/>
          <w:sz w:val="24"/>
          <w:szCs w:val="24"/>
        </w:rPr>
        <w:t>de los que en ella intervinieron y quisieron hacerlo</w:t>
      </w:r>
      <w:r w:rsidR="00AE0F23">
        <w:rPr>
          <w:rFonts w:ascii="Times New Roman" w:hAnsi="Times New Roman" w:cs="Times New Roman"/>
          <w:color w:val="000000" w:themeColor="text1"/>
          <w:sz w:val="24"/>
          <w:szCs w:val="24"/>
        </w:rPr>
        <w:t xml:space="preserve">, a la vez se agenda próxima reunión de este comité para el próximo </w:t>
      </w:r>
      <w:r w:rsidR="000117DA">
        <w:rPr>
          <w:rFonts w:ascii="Times New Roman" w:hAnsi="Times New Roman" w:cs="Times New Roman"/>
          <w:color w:val="000000" w:themeColor="text1"/>
          <w:sz w:val="24"/>
          <w:szCs w:val="24"/>
        </w:rPr>
        <w:t xml:space="preserve">22 </w:t>
      </w:r>
      <w:r w:rsidR="00AE0F23">
        <w:rPr>
          <w:rFonts w:ascii="Times New Roman" w:hAnsi="Times New Roman" w:cs="Times New Roman"/>
          <w:color w:val="000000" w:themeColor="text1"/>
          <w:sz w:val="24"/>
          <w:szCs w:val="24"/>
        </w:rPr>
        <w:t xml:space="preserve">de </w:t>
      </w:r>
      <w:r w:rsidR="000117DA">
        <w:rPr>
          <w:rFonts w:ascii="Times New Roman" w:hAnsi="Times New Roman" w:cs="Times New Roman"/>
          <w:color w:val="000000" w:themeColor="text1"/>
          <w:sz w:val="24"/>
          <w:szCs w:val="24"/>
        </w:rPr>
        <w:t xml:space="preserve">octubre </w:t>
      </w:r>
      <w:r w:rsidR="00AE0F23">
        <w:rPr>
          <w:rFonts w:ascii="Times New Roman" w:hAnsi="Times New Roman" w:cs="Times New Roman"/>
          <w:color w:val="000000" w:themeColor="text1"/>
          <w:sz w:val="24"/>
          <w:szCs w:val="24"/>
        </w:rPr>
        <w:t xml:space="preserve"> del presente año.</w:t>
      </w:r>
      <w:r w:rsidR="00A93AB2" w:rsidRPr="00357A50">
        <w:rPr>
          <w:rFonts w:ascii="Times New Roman" w:hAnsi="Times New Roman" w:cs="Times New Roman"/>
          <w:color w:val="000000" w:themeColor="text1"/>
          <w:sz w:val="24"/>
          <w:szCs w:val="24"/>
        </w:rPr>
        <w:t xml:space="preserve">.- DAMOS FE.- </w:t>
      </w:r>
    </w:p>
    <w:p w:rsidR="00A93AB2" w:rsidRPr="00357A50" w:rsidRDefault="00A93AB2" w:rsidP="00A93AB2">
      <w:pPr>
        <w:pStyle w:val="Piedepgina"/>
        <w:jc w:val="center"/>
        <w:rPr>
          <w:rFonts w:ascii="Times New Roman" w:hAnsi="Times New Roman" w:cs="Times New Roman"/>
          <w:color w:val="000000" w:themeColor="text1"/>
          <w:sz w:val="24"/>
          <w:szCs w:val="24"/>
        </w:rPr>
      </w:pPr>
    </w:p>
    <w:p w:rsidR="00A93AB2" w:rsidRDefault="00A93AB2" w:rsidP="00A511C0">
      <w:pPr>
        <w:pStyle w:val="Piedepgina"/>
        <w:jc w:val="center"/>
        <w:rPr>
          <w:rFonts w:ascii="Times New Roman" w:hAnsi="Times New Roman" w:cs="Times New Roman"/>
          <w:color w:val="000000" w:themeColor="text1"/>
          <w:sz w:val="24"/>
          <w:szCs w:val="24"/>
        </w:rPr>
      </w:pPr>
    </w:p>
    <w:p w:rsidR="007973EA" w:rsidRDefault="007973EA" w:rsidP="00B45D14">
      <w:pPr>
        <w:tabs>
          <w:tab w:val="center" w:pos="4419"/>
          <w:tab w:val="right" w:pos="8838"/>
        </w:tabs>
        <w:spacing w:after="0" w:line="240" w:lineRule="auto"/>
        <w:rPr>
          <w:rFonts w:ascii="Times New Roman" w:hAnsi="Times New Roman" w:cs="Times New Roman"/>
          <w:color w:val="000000" w:themeColor="text1"/>
          <w:sz w:val="24"/>
          <w:szCs w:val="24"/>
        </w:rPr>
      </w:pPr>
    </w:p>
    <w:p w:rsidR="00B45D14" w:rsidRDefault="00B45D14" w:rsidP="00B45D14">
      <w:pPr>
        <w:tabs>
          <w:tab w:val="center" w:pos="4419"/>
          <w:tab w:val="right" w:pos="8838"/>
        </w:tabs>
        <w:spacing w:after="0" w:line="240" w:lineRule="auto"/>
        <w:rPr>
          <w:rFonts w:ascii="Times New Roman" w:hAnsi="Times New Roman" w:cs="Times New Roman"/>
          <w:color w:val="000000" w:themeColor="text1"/>
          <w:sz w:val="24"/>
          <w:szCs w:val="24"/>
        </w:rPr>
      </w:pPr>
    </w:p>
    <w:p w:rsidR="00B45D14" w:rsidRDefault="00B45D14" w:rsidP="00B45D14">
      <w:pPr>
        <w:tabs>
          <w:tab w:val="center" w:pos="4419"/>
          <w:tab w:val="right" w:pos="8838"/>
        </w:tabs>
        <w:spacing w:after="0" w:line="240" w:lineRule="auto"/>
        <w:rPr>
          <w:rFonts w:ascii="Times New Roman" w:hAnsi="Times New Roman" w:cs="Times New Roman"/>
          <w:color w:val="000000" w:themeColor="text1"/>
          <w:sz w:val="24"/>
          <w:szCs w:val="24"/>
        </w:rPr>
      </w:pPr>
    </w:p>
    <w:p w:rsidR="00E74914" w:rsidRDefault="00E74914" w:rsidP="00B45D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B45D14">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59264" behindDoc="0" locked="0" layoutInCell="1" allowOverlap="1">
                <wp:simplePos x="0" y="0"/>
                <wp:positionH relativeFrom="column">
                  <wp:posOffset>3480435</wp:posOffset>
                </wp:positionH>
                <wp:positionV relativeFrom="paragraph">
                  <wp:posOffset>8890</wp:posOffset>
                </wp:positionV>
                <wp:extent cx="2695575" cy="571500"/>
                <wp:effectExtent l="0" t="0" r="9525" b="0"/>
                <wp:wrapNone/>
                <wp:docPr id="1" name="Cuadro de texto 1"/>
                <wp:cNvGraphicFramePr/>
                <a:graphic xmlns:a="http://schemas.openxmlformats.org/drawingml/2006/main">
                  <a:graphicData uri="http://schemas.microsoft.com/office/word/2010/wordprocessingShape">
                    <wps:wsp>
                      <wps:cNvSpPr txBox="1"/>
                      <wps:spPr>
                        <a:xfrm>
                          <a:off x="0" y="0"/>
                          <a:ext cx="2695575" cy="571500"/>
                        </a:xfrm>
                        <a:prstGeom prst="rect">
                          <a:avLst/>
                        </a:prstGeom>
                        <a:solidFill>
                          <a:schemeClr val="lt1"/>
                        </a:solidFill>
                        <a:ln w="6350">
                          <a:noFill/>
                        </a:ln>
                      </wps:spPr>
                      <wps:txbx>
                        <w:txbxContent>
                          <w:p w:rsidR="00E74914" w:rsidRPr="00A511C0" w:rsidRDefault="00E74914" w:rsidP="00E74914">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 RUBEN CERVANTES</w:t>
                            </w:r>
                          </w:p>
                          <w:p w:rsidR="00E74914" w:rsidRDefault="00E74914" w:rsidP="00E74914">
                            <w:pPr>
                              <w:spacing w:after="0"/>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COORDINADOR DEL COMITE</w:t>
                            </w:r>
                          </w:p>
                          <w:p w:rsidR="00E74914" w:rsidRDefault="00E7491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 o:spid="_x0000_s1026" type="#_x0000_t202" style="position:absolute;left:0;text-align:left;margin-left:274.05pt;margin-top:.7pt;width:212.25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" fillcolor="white [3201]" stroked="f" strokeweight=".5pt">
                <v:textbox>
                  <w:txbxContent>
                    <w:p w:rsidR="00E74914" w:rsidRPr="00A511C0" w:rsidRDefault="00E74914" w:rsidP="00E74914">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 RUBEN CERVANTES</w:t>
                      </w:r>
                    </w:p>
                    <w:p w:rsidR="00E74914" w:rsidRDefault="00E74914" w:rsidP="00E74914">
                      <w:pPr>
                        <w:spacing w:after="0"/>
                      </w:pP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COORDINADOR DEL COMITE</w:t>
                      </w:r>
                    </w:p>
                    <w:p w:rsidR="00E74914" w:rsidRDefault="00E74914"/>
                  </w:txbxContent>
                </v:textbox>
              </v:shape>
            </w:pict>
          </mc:Fallback>
        </mc:AlternateContent>
      </w:r>
      <w:r>
        <w:rPr>
          <w:rFonts w:ascii="Times New Roman" w:hAnsi="Times New Roman" w:cs="Times New Roman"/>
          <w:color w:val="000000" w:themeColor="text1"/>
          <w:sz w:val="24"/>
          <w:szCs w:val="24"/>
        </w:rPr>
        <w:t xml:space="preserve">         </w:t>
      </w: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1312" behindDoc="0" locked="0" layoutInCell="1" allowOverlap="1" wp14:anchorId="00F8205F" wp14:editId="49FE99F4">
                <wp:simplePos x="0" y="0"/>
                <wp:positionH relativeFrom="column">
                  <wp:posOffset>0</wp:posOffset>
                </wp:positionH>
                <wp:positionV relativeFrom="paragraph">
                  <wp:posOffset>0</wp:posOffset>
                </wp:positionV>
                <wp:extent cx="2695575" cy="571500"/>
                <wp:effectExtent l="0" t="0" r="9525" b="0"/>
                <wp:wrapNone/>
                <wp:docPr id="2" name="Cuadro de texto 2"/>
                <wp:cNvGraphicFramePr/>
                <a:graphic xmlns:a="http://schemas.openxmlformats.org/drawingml/2006/main">
                  <a:graphicData uri="http://schemas.microsoft.com/office/word/2010/wordprocessingShape">
                    <wps:wsp>
                      <wps:cNvSpPr txBox="1"/>
                      <wps:spPr>
                        <a:xfrm>
                          <a:off x="0" y="0"/>
                          <a:ext cx="2695575" cy="571500"/>
                        </a:xfrm>
                        <a:prstGeom prst="rect">
                          <a:avLst/>
                        </a:prstGeom>
                        <a:solidFill>
                          <a:sysClr val="window" lastClr="FFFFFF"/>
                        </a:solidFill>
                        <a:ln w="6350">
                          <a:noFill/>
                        </a:ln>
                      </wps:spPr>
                      <wps:txbx>
                        <w:txbxContent>
                          <w:p w:rsidR="00E74914" w:rsidRDefault="00E74914" w:rsidP="00E74914">
                            <w:pPr>
                              <w:spacing w:after="0"/>
                              <w:jc w:val="center"/>
                            </w:pPr>
                            <w:r>
                              <w:rPr>
                                <w:rFonts w:ascii="Times New Roman" w:hAnsi="Times New Roman" w:cs="Times New Roman"/>
                                <w:color w:val="000000" w:themeColor="text1"/>
                                <w:sz w:val="24"/>
                                <w:szCs w:val="24"/>
                              </w:rPr>
                              <w:t>LIC. ROBERTO RODRÍGUEZ NIÑO</w:t>
                            </w:r>
                          </w:p>
                          <w:p w:rsidR="00E74914" w:rsidRDefault="00E74914" w:rsidP="00E74914">
                            <w:pPr>
                              <w:spacing w:after="0"/>
                            </w:pPr>
                            <w:r>
                              <w:rPr>
                                <w:rFonts w:ascii="Times New Roman" w:hAnsi="Times New Roman" w:cs="Times New Roman"/>
                                <w:color w:val="000000" w:themeColor="text1"/>
                                <w:sz w:val="24"/>
                                <w:szCs w:val="24"/>
                              </w:rPr>
                              <w:t xml:space="preserve">      PRESIDENTE DE COMITE                                 </w:t>
                            </w:r>
                          </w:p>
                          <w:p w:rsidR="00E74914" w:rsidRDefault="00E74914" w:rsidP="00E7491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F8205F" id="Cuadro de texto 2" o:spid="_x0000_s1027" type="#_x0000_t202" style="position:absolute;left:0;text-align:left;margin-left:0;margin-top:0;width:212.25pt;height: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" fillcolor="window" stroked="f" strokeweight=".5pt">
                <v:textbox>
                  <w:txbxContent>
                    <w:p w:rsidR="00E74914" w:rsidRDefault="00E74914" w:rsidP="00E74914">
                      <w:pPr>
                        <w:spacing w:after="0"/>
                        <w:jc w:val="center"/>
                      </w:pPr>
                      <w:r>
                        <w:rPr>
                          <w:rFonts w:ascii="Times New Roman" w:hAnsi="Times New Roman" w:cs="Times New Roman"/>
                          <w:color w:val="000000" w:themeColor="text1"/>
                          <w:sz w:val="24"/>
                          <w:szCs w:val="24"/>
                        </w:rPr>
                        <w:t>LIC. ROBERTO RODRÍGUEZ NIÑO</w:t>
                      </w:r>
                    </w:p>
                    <w:p w:rsidR="00E74914" w:rsidRDefault="00E74914" w:rsidP="00E74914">
                      <w:pPr>
                        <w:spacing w:after="0"/>
                      </w:pPr>
                      <w:r>
                        <w:rPr>
                          <w:rFonts w:ascii="Times New Roman" w:hAnsi="Times New Roman" w:cs="Times New Roman"/>
                          <w:color w:val="000000" w:themeColor="text1"/>
                          <w:sz w:val="24"/>
                          <w:szCs w:val="24"/>
                        </w:rPr>
                        <w:t xml:space="preserve">      PRESIDENTE DE COMITE                                 </w:t>
                      </w:r>
                    </w:p>
                    <w:p w:rsidR="00E74914" w:rsidRDefault="00E74914" w:rsidP="00E74914"/>
                  </w:txbxContent>
                </v:textbox>
              </v:shape>
            </w:pict>
          </mc:Fallback>
        </mc:AlternateContent>
      </w:r>
      <w:r>
        <w:rPr>
          <w:rFonts w:ascii="Times New Roman" w:hAnsi="Times New Roman" w:cs="Times New Roman"/>
          <w:color w:val="000000" w:themeColor="text1"/>
          <w:sz w:val="24"/>
          <w:szCs w:val="24"/>
        </w:rPr>
        <w:t xml:space="preserve"> </w:t>
      </w:r>
    </w:p>
    <w:p w:rsidR="00E74914" w:rsidRDefault="00E74914" w:rsidP="00B45D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B45D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DA7100" w:rsidRDefault="00DA7100" w:rsidP="00B45D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B45D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B45D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Pr="00A511C0" w:rsidRDefault="00E74914" w:rsidP="00B45D14">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3360" behindDoc="0" locked="0" layoutInCell="1" allowOverlap="1" wp14:anchorId="00F8205F" wp14:editId="49FE99F4">
                <wp:simplePos x="0" y="0"/>
                <wp:positionH relativeFrom="margin">
                  <wp:posOffset>-167640</wp:posOffset>
                </wp:positionH>
                <wp:positionV relativeFrom="paragraph">
                  <wp:posOffset>176530</wp:posOffset>
                </wp:positionV>
                <wp:extent cx="3371850" cy="571500"/>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E74914" w:rsidRDefault="00E74914" w:rsidP="00E74914">
                            <w:pPr>
                              <w:spacing w:after="0"/>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 xml:space="preserve">LIC. </w:t>
                            </w:r>
                            <w:r>
                              <w:rPr>
                                <w:rFonts w:ascii="Times New Roman" w:hAnsi="Times New Roman" w:cs="Times New Roman"/>
                                <w:color w:val="000000" w:themeColor="text1"/>
                                <w:sz w:val="24"/>
                                <w:szCs w:val="24"/>
                              </w:rPr>
                              <w:t>ROBERTO MAURICIO CRUZ GONZALES</w:t>
                            </w:r>
                          </w:p>
                          <w:p w:rsidR="00E74914" w:rsidRDefault="00E74914" w:rsidP="00E74914">
                            <w:pPr>
                              <w:spacing w:after="0"/>
                              <w:jc w:val="center"/>
                            </w:pPr>
                            <w:r w:rsidRPr="00A511C0">
                              <w:rPr>
                                <w:rFonts w:ascii="Times New Roman" w:hAnsi="Times New Roman" w:cs="Times New Roman"/>
                                <w:color w:val="000000" w:themeColor="text1"/>
                                <w:sz w:val="24"/>
                                <w:szCs w:val="24"/>
                              </w:rPr>
                              <w:t>SECRETARIO TECNICO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F8205F" id="Cuadro de texto 4" o:spid="_x0000_s1028" type="#_x0000_t202" style="position:absolute;left:0;text-align:left;margin-left:-13.2pt;margin-top:13.9pt;width:265.5pt;height:4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" fillcolor="window" stroked="f" strokeweight=".5pt">
                <v:textbox>
                  <w:txbxContent>
                    <w:p w:rsidR="00E74914" w:rsidRDefault="00E74914" w:rsidP="00E74914">
                      <w:pPr>
                        <w:spacing w:after="0"/>
                        <w:rPr>
                          <w:rFonts w:ascii="Times New Roman" w:hAnsi="Times New Roman" w:cs="Times New Roman"/>
                          <w:color w:val="000000" w:themeColor="text1"/>
                          <w:sz w:val="24"/>
                          <w:szCs w:val="24"/>
                        </w:rPr>
                      </w:pPr>
                      <w:r w:rsidRPr="00357A50">
                        <w:rPr>
                          <w:rFonts w:ascii="Times New Roman" w:hAnsi="Times New Roman" w:cs="Times New Roman"/>
                          <w:color w:val="000000" w:themeColor="text1"/>
                          <w:sz w:val="24"/>
                          <w:szCs w:val="24"/>
                        </w:rPr>
                        <w:t xml:space="preserve">LIC. </w:t>
                      </w:r>
                      <w:r>
                        <w:rPr>
                          <w:rFonts w:ascii="Times New Roman" w:hAnsi="Times New Roman" w:cs="Times New Roman"/>
                          <w:color w:val="000000" w:themeColor="text1"/>
                          <w:sz w:val="24"/>
                          <w:szCs w:val="24"/>
                        </w:rPr>
                        <w:t>ROBERTO MAURICIO CRUZ G</w:t>
                      </w:r>
                      <w:r>
                        <w:rPr>
                          <w:rFonts w:ascii="Times New Roman" w:hAnsi="Times New Roman" w:cs="Times New Roman"/>
                          <w:color w:val="000000" w:themeColor="text1"/>
                          <w:sz w:val="24"/>
                          <w:szCs w:val="24"/>
                        </w:rPr>
                        <w:t>ONZALES</w:t>
                      </w:r>
                    </w:p>
                    <w:p w:rsidR="00E74914" w:rsidRDefault="00E74914" w:rsidP="00E74914">
                      <w:pPr>
                        <w:spacing w:after="0"/>
                        <w:jc w:val="center"/>
                      </w:pPr>
                      <w:r w:rsidRPr="00A511C0">
                        <w:rPr>
                          <w:rFonts w:ascii="Times New Roman" w:hAnsi="Times New Roman" w:cs="Times New Roman"/>
                          <w:color w:val="000000" w:themeColor="text1"/>
                          <w:sz w:val="24"/>
                          <w:szCs w:val="24"/>
                        </w:rPr>
                        <w:t>SECRETARIO TECNICO</w:t>
                      </w:r>
                    </w:p>
                  </w:txbxContent>
                </v:textbox>
                <w10:wrap anchorx="margin"/>
              </v:shape>
            </w:pict>
          </mc:Fallback>
        </mc:AlternateContent>
      </w:r>
    </w:p>
    <w:p w:rsidR="00A511C0" w:rsidRPr="00A511C0" w:rsidRDefault="00E74914"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5408" behindDoc="0" locked="0" layoutInCell="1" allowOverlap="1" wp14:anchorId="0798E5D5" wp14:editId="0FB5BF26">
                <wp:simplePos x="0" y="0"/>
                <wp:positionH relativeFrom="margin">
                  <wp:posOffset>3371850</wp:posOffset>
                </wp:positionH>
                <wp:positionV relativeFrom="paragraph">
                  <wp:posOffset>8890</wp:posOffset>
                </wp:positionV>
                <wp:extent cx="3371850" cy="571500"/>
                <wp:effectExtent l="0" t="0" r="0" b="0"/>
                <wp:wrapNone/>
                <wp:docPr id="5" name="Cuadro de texto 5"/>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E74914" w:rsidRDefault="00E74914" w:rsidP="00E74914">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LI</w:t>
                            </w:r>
                            <w:r w:rsidRPr="00A511C0">
                              <w:rPr>
                                <w:rFonts w:ascii="Times New Roman" w:hAnsi="Times New Roman" w:cs="Times New Roman"/>
                                <w:color w:val="000000" w:themeColor="text1"/>
                                <w:sz w:val="24"/>
                                <w:szCs w:val="24"/>
                              </w:rPr>
                              <w:t xml:space="preserve">C. GERARDO ROBLEDO BADILLO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 xml:space="preserve">ARCHIVOS </w:t>
                            </w:r>
                            <w:r>
                              <w:rPr>
                                <w:rFonts w:ascii="Times New Roman" w:hAnsi="Times New Roman" w:cs="Times New Roman"/>
                                <w:color w:val="000000" w:themeColor="text1"/>
                                <w:sz w:val="24"/>
                                <w:szCs w:val="24"/>
                              </w:rPr>
                              <w:t>COMITE</w:t>
                            </w:r>
                          </w:p>
                          <w:p w:rsidR="00E74914" w:rsidRDefault="00E74914" w:rsidP="00E749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E74914">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98E5D5" id="Cuadro de texto 5" o:spid="_x0000_s1029" type="#_x0000_t202" style="position:absolute;left:0;text-align:left;margin-left:265.5pt;margin-top:.7pt;width:265.5pt;height:4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" fillcolor="window" stroked="f" strokeweight=".5pt">
                <v:textbox>
                  <w:txbxContent>
                    <w:p w:rsidR="00E74914" w:rsidRDefault="00E74914" w:rsidP="00E74914">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LI</w:t>
                      </w:r>
                      <w:r w:rsidRPr="00A511C0">
                        <w:rPr>
                          <w:rFonts w:ascii="Times New Roman" w:hAnsi="Times New Roman" w:cs="Times New Roman"/>
                          <w:color w:val="000000" w:themeColor="text1"/>
                          <w:sz w:val="24"/>
                          <w:szCs w:val="24"/>
                        </w:rPr>
                        <w:t xml:space="preserve">C. GERARDO ROBLEDO BADILLO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 xml:space="preserve">ARCHIVOS </w:t>
                      </w:r>
                      <w:r>
                        <w:rPr>
                          <w:rFonts w:ascii="Times New Roman" w:hAnsi="Times New Roman" w:cs="Times New Roman"/>
                          <w:color w:val="000000" w:themeColor="text1"/>
                          <w:sz w:val="24"/>
                          <w:szCs w:val="24"/>
                        </w:rPr>
                        <w:t>COMIT</w:t>
                      </w:r>
                      <w:r>
                        <w:rPr>
                          <w:rFonts w:ascii="Times New Roman" w:hAnsi="Times New Roman" w:cs="Times New Roman"/>
                          <w:color w:val="000000" w:themeColor="text1"/>
                          <w:sz w:val="24"/>
                          <w:szCs w:val="24"/>
                        </w:rPr>
                        <w:t>E</w:t>
                      </w:r>
                    </w:p>
                    <w:p w:rsidR="00E74914" w:rsidRDefault="00E74914" w:rsidP="00E74914">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E74914" w:rsidRDefault="00E74914" w:rsidP="00E74914">
                      <w:pPr>
                        <w:spacing w:after="0"/>
                        <w:jc w:val="center"/>
                      </w:pPr>
                    </w:p>
                  </w:txbxContent>
                </v:textbox>
                <w10:wrap anchorx="margin"/>
              </v:shape>
            </w:pict>
          </mc:Fallback>
        </mc:AlternateContent>
      </w:r>
      <w:r w:rsidR="007E3E9B">
        <w:rPr>
          <w:rFonts w:ascii="Times New Roman" w:hAnsi="Times New Roman" w:cs="Times New Roman"/>
          <w:color w:val="000000" w:themeColor="text1"/>
          <w:sz w:val="24"/>
          <w:szCs w:val="24"/>
        </w:rPr>
        <w:t xml:space="preserve">                  </w:t>
      </w:r>
    </w:p>
    <w:p w:rsidR="00A511C0" w:rsidRPr="00A511C0" w:rsidRDefault="00A511C0"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Pr="00A511C0" w:rsidRDefault="00A511C0"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Default="00A511C0"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7456" behindDoc="0" locked="0" layoutInCell="1" allowOverlap="1" wp14:anchorId="5924985A" wp14:editId="6BF5AB4E">
                <wp:simplePos x="0" y="0"/>
                <wp:positionH relativeFrom="margin">
                  <wp:posOffset>-247650</wp:posOffset>
                </wp:positionH>
                <wp:positionV relativeFrom="paragraph">
                  <wp:posOffset>238760</wp:posOffset>
                </wp:positionV>
                <wp:extent cx="3371850" cy="571500"/>
                <wp:effectExtent l="0" t="0" r="0" b="0"/>
                <wp:wrapNone/>
                <wp:docPr id="6" name="Cuadro de texto 6"/>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0F6BA7" w:rsidRDefault="000F6BA7" w:rsidP="000F6BA7">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 JOSE RICARDO VAZQUEZ </w:t>
                            </w:r>
                            <w:proofErr w:type="spellStart"/>
                            <w:r>
                              <w:rPr>
                                <w:rFonts w:ascii="Times New Roman" w:hAnsi="Times New Roman" w:cs="Times New Roman"/>
                                <w:color w:val="000000" w:themeColor="text1"/>
                                <w:sz w:val="24"/>
                                <w:szCs w:val="24"/>
                              </w:rPr>
                              <w:t>VAZQUEZ</w:t>
                            </w:r>
                            <w:proofErr w:type="spellEnd"/>
                          </w:p>
                          <w:p w:rsidR="000F6BA7" w:rsidRDefault="000F6BA7" w:rsidP="000F6BA7">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VOCAL 1</w:t>
                            </w:r>
                          </w:p>
                          <w:p w:rsidR="000F6BA7" w:rsidRDefault="000F6BA7" w:rsidP="000F6BA7">
                            <w:pPr>
                              <w:spacing w:after="0"/>
                              <w:jc w:val="center"/>
                            </w:pPr>
                          </w:p>
                          <w:p w:rsidR="000F6BA7" w:rsidRDefault="000F6BA7" w:rsidP="000F6BA7">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24985A" id="Cuadro de texto 6" o:spid="_x0000_s1030" type="#_x0000_t202" style="position:absolute;left:0;text-align:left;margin-left:-19.5pt;margin-top:18.8pt;width:265.5pt;height:4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" fillcolor="window" stroked="f" strokeweight=".5pt">
                <v:textbox>
                  <w:txbxContent>
                    <w:p w:rsidR="000F6BA7" w:rsidRDefault="000F6BA7" w:rsidP="000F6BA7">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 JOSE RICARDO VAZQUEZ </w:t>
                      </w:r>
                      <w:proofErr w:type="spellStart"/>
                      <w:r>
                        <w:rPr>
                          <w:rFonts w:ascii="Times New Roman" w:hAnsi="Times New Roman" w:cs="Times New Roman"/>
                          <w:color w:val="000000" w:themeColor="text1"/>
                          <w:sz w:val="24"/>
                          <w:szCs w:val="24"/>
                        </w:rPr>
                        <w:t>VAZQUEZ</w:t>
                      </w:r>
                      <w:proofErr w:type="spellEnd"/>
                    </w:p>
                    <w:p w:rsidR="000F6BA7" w:rsidRDefault="000F6BA7" w:rsidP="000F6BA7">
                      <w:pPr>
                        <w:tabs>
                          <w:tab w:val="center" w:pos="4419"/>
                          <w:tab w:val="right" w:pos="8838"/>
                        </w:tabs>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VOCAL 1</w:t>
                      </w:r>
                    </w:p>
                    <w:p w:rsidR="000F6BA7" w:rsidRDefault="000F6BA7" w:rsidP="000F6BA7">
                      <w:pPr>
                        <w:spacing w:after="0"/>
                        <w:jc w:val="center"/>
                      </w:pPr>
                    </w:p>
                    <w:p w:rsidR="000F6BA7" w:rsidRDefault="000F6BA7" w:rsidP="000F6BA7">
                      <w:pPr>
                        <w:spacing w:after="0"/>
                        <w:jc w:val="center"/>
                      </w:pPr>
                    </w:p>
                  </w:txbxContent>
                </v:textbox>
                <w10:wrap anchorx="margin"/>
              </v:shape>
            </w:pict>
          </mc:Fallback>
        </mc:AlternateContent>
      </w: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77696" behindDoc="0" locked="0" layoutInCell="1" allowOverlap="1" wp14:anchorId="301E593A" wp14:editId="1751E190">
                <wp:simplePos x="0" y="0"/>
                <wp:positionH relativeFrom="margin">
                  <wp:posOffset>3429000</wp:posOffset>
                </wp:positionH>
                <wp:positionV relativeFrom="paragraph">
                  <wp:posOffset>11430</wp:posOffset>
                </wp:positionV>
                <wp:extent cx="3371850" cy="571500"/>
                <wp:effectExtent l="0" t="0" r="0" b="0"/>
                <wp:wrapNone/>
                <wp:docPr id="12" name="Cuadro de texto 12"/>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0F6BA7" w:rsidRDefault="000F6BA7" w:rsidP="000F6BA7">
                            <w:pPr>
                              <w:spacing w:after="0"/>
                              <w:jc w:val="center"/>
                            </w:pPr>
                            <w:r>
                              <w:rPr>
                                <w:rFonts w:ascii="Times New Roman" w:hAnsi="Times New Roman" w:cs="Times New Roman"/>
                                <w:color w:val="000000" w:themeColor="text1"/>
                                <w:sz w:val="24"/>
                                <w:szCs w:val="24"/>
                              </w:rPr>
                              <w:t>C.P. CLAUDIA LILIANA TEJEDA LÓPEZ</w:t>
                            </w:r>
                            <w:r w:rsidRPr="000F6BA7">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VOCAL 2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1E593A" id="Cuadro de texto 12" o:spid="_x0000_s1031" type="#_x0000_t202" style="position:absolute;left:0;text-align:left;margin-left:270pt;margin-top:.9pt;width:265.5pt;height:4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" fillcolor="window" stroked="f" strokeweight=".5pt">
                <v:textbox>
                  <w:txbxContent>
                    <w:p w:rsidR="000F6BA7" w:rsidRDefault="000F6BA7" w:rsidP="000F6BA7">
                      <w:pPr>
                        <w:spacing w:after="0"/>
                        <w:jc w:val="center"/>
                      </w:pPr>
                      <w:r>
                        <w:rPr>
                          <w:rFonts w:ascii="Times New Roman" w:hAnsi="Times New Roman" w:cs="Times New Roman"/>
                          <w:color w:val="000000" w:themeColor="text1"/>
                          <w:sz w:val="24"/>
                          <w:szCs w:val="24"/>
                        </w:rPr>
                        <w:t>C.P. CLAUDIA LILIANA TEJEDA LÓPEZ</w:t>
                      </w:r>
                      <w:r w:rsidRPr="000F6BA7">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VOCAL 2                                                             </w:t>
                      </w:r>
                    </w:p>
                  </w:txbxContent>
                </v:textbox>
                <w10:wrap anchorx="margin"/>
              </v:shape>
            </w:pict>
          </mc:Fallback>
        </mc:AlternateContent>
      </w: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71552" behindDoc="0" locked="0" layoutInCell="1" allowOverlap="1" wp14:anchorId="58E92A63" wp14:editId="040C09CA">
                <wp:simplePos x="0" y="0"/>
                <wp:positionH relativeFrom="margin">
                  <wp:posOffset>3324225</wp:posOffset>
                </wp:positionH>
                <wp:positionV relativeFrom="paragraph">
                  <wp:posOffset>635</wp:posOffset>
                </wp:positionV>
                <wp:extent cx="3371850" cy="571500"/>
                <wp:effectExtent l="0" t="0" r="0" b="0"/>
                <wp:wrapNone/>
                <wp:docPr id="9" name="Cuadro de texto 9"/>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0F6BA7" w:rsidRDefault="000F6BA7"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sidRPr="00A511C0">
                              <w:rPr>
                                <w:rFonts w:ascii="Times New Roman" w:hAnsi="Times New Roman" w:cs="Times New Roman"/>
                                <w:color w:val="000000" w:themeColor="text1"/>
                                <w:sz w:val="24"/>
                                <w:szCs w:val="24"/>
                              </w:rPr>
                              <w:t>C. MA. SOLEDAD BANDA DUARTE</w:t>
                            </w:r>
                          </w:p>
                          <w:p w:rsidR="000F6BA7" w:rsidRDefault="000F6BA7"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V</w:t>
                            </w:r>
                            <w:r w:rsidRPr="00A511C0">
                              <w:rPr>
                                <w:rFonts w:ascii="Times New Roman" w:hAnsi="Times New Roman" w:cs="Times New Roman"/>
                                <w:color w:val="000000" w:themeColor="text1"/>
                                <w:sz w:val="24"/>
                                <w:szCs w:val="24"/>
                              </w:rPr>
                              <w:t>OCAL 4</w:t>
                            </w:r>
                          </w:p>
                          <w:p w:rsidR="000F6BA7" w:rsidRDefault="000F6BA7" w:rsidP="000F6BA7">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E92A63" id="Cuadro de texto 9" o:spid="_x0000_s1032" type="#_x0000_t202" style="position:absolute;left:0;text-align:left;margin-left:261.75pt;margin-top:.05pt;width:265.5pt;height:4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" fillcolor="window" stroked="f" strokeweight=".5pt">
                <v:textbox>
                  <w:txbxContent>
                    <w:p w:rsidR="000F6BA7" w:rsidRDefault="000F6BA7"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sidRPr="00A511C0">
                        <w:rPr>
                          <w:rFonts w:ascii="Times New Roman" w:hAnsi="Times New Roman" w:cs="Times New Roman"/>
                          <w:color w:val="000000" w:themeColor="text1"/>
                          <w:sz w:val="24"/>
                          <w:szCs w:val="24"/>
                        </w:rPr>
                        <w:t>C. MA. SOLEDAD BANDA DUARTE</w:t>
                      </w:r>
                    </w:p>
                    <w:p w:rsidR="000F6BA7" w:rsidRDefault="000F6BA7"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V</w:t>
                      </w:r>
                      <w:r w:rsidRPr="00A511C0">
                        <w:rPr>
                          <w:rFonts w:ascii="Times New Roman" w:hAnsi="Times New Roman" w:cs="Times New Roman"/>
                          <w:color w:val="000000" w:themeColor="text1"/>
                          <w:sz w:val="24"/>
                          <w:szCs w:val="24"/>
                        </w:rPr>
                        <w:t>OCAL 4</w:t>
                      </w:r>
                    </w:p>
                    <w:p w:rsidR="000F6BA7" w:rsidRDefault="000F6BA7" w:rsidP="000F6BA7">
                      <w:pPr>
                        <w:spacing w:after="0"/>
                        <w:jc w:val="center"/>
                      </w:pPr>
                    </w:p>
                  </w:txbxContent>
                </v:textbox>
                <w10:wrap anchorx="margin"/>
              </v:shape>
            </w:pict>
          </mc:Fallback>
        </mc:AlternateContent>
      </w: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69504" behindDoc="0" locked="0" layoutInCell="1" allowOverlap="1" wp14:anchorId="5924985A" wp14:editId="6BF5AB4E">
                <wp:simplePos x="0" y="0"/>
                <wp:positionH relativeFrom="margin">
                  <wp:posOffset>-419100</wp:posOffset>
                </wp:positionH>
                <wp:positionV relativeFrom="paragraph">
                  <wp:posOffset>107315</wp:posOffset>
                </wp:positionV>
                <wp:extent cx="3371850" cy="571500"/>
                <wp:effectExtent l="0" t="0" r="0" b="0"/>
                <wp:wrapNone/>
                <wp:docPr id="8" name="Cuadro de texto 8"/>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0F6BA7" w:rsidRDefault="000F6BA7" w:rsidP="000F6BA7">
                            <w:pPr>
                              <w:spacing w:after="0"/>
                              <w:jc w:val="center"/>
                            </w:pPr>
                            <w:r>
                              <w:rPr>
                                <w:rFonts w:ascii="Times New Roman" w:hAnsi="Times New Roman" w:cs="Times New Roman"/>
                                <w:color w:val="000000" w:themeColor="text1"/>
                                <w:sz w:val="24"/>
                                <w:szCs w:val="24"/>
                              </w:rPr>
                              <w:t>C. CRISTINA VÁZQUEZ SALAZAR        VOCAL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24985A" id="Cuadro de texto 8" o:spid="_x0000_s1033" type="#_x0000_t202" style="position:absolute;left:0;text-align:left;margin-left:-33pt;margin-top:8.45pt;width:265.5pt;height:4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" fillcolor="window" stroked="f" strokeweight=".5pt">
                <v:textbox>
                  <w:txbxContent>
                    <w:p w:rsidR="000F6BA7" w:rsidRDefault="000F6BA7" w:rsidP="000F6BA7">
                      <w:pPr>
                        <w:spacing w:after="0"/>
                        <w:jc w:val="center"/>
                      </w:pPr>
                      <w:r>
                        <w:rPr>
                          <w:rFonts w:ascii="Times New Roman" w:hAnsi="Times New Roman" w:cs="Times New Roman"/>
                          <w:color w:val="000000" w:themeColor="text1"/>
                          <w:sz w:val="24"/>
                          <w:szCs w:val="24"/>
                        </w:rPr>
                        <w:t>C. CRISTINA VÁZQUEZ SALAZAR        VOCAL 3</w:t>
                      </w:r>
                    </w:p>
                  </w:txbxContent>
                </v:textbox>
                <w10:wrap anchorx="margin"/>
              </v:shape>
            </w:pict>
          </mc:Fallback>
        </mc:AlternateContent>
      </w:r>
    </w:p>
    <w:p w:rsidR="007973EA" w:rsidRDefault="007973EA"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0F6BA7" w:rsidRDefault="000F6BA7"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B45D14" w:rsidRPr="00A511C0" w:rsidRDefault="00B45D14"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A511C0" w:rsidRPr="00A511C0" w:rsidRDefault="00A511C0"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973EA" w:rsidRPr="00A511C0" w:rsidRDefault="000F6BA7"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73600" behindDoc="0" locked="0" layoutInCell="1" allowOverlap="1" wp14:anchorId="58E92A63" wp14:editId="040C09CA">
                <wp:simplePos x="0" y="0"/>
                <wp:positionH relativeFrom="margin">
                  <wp:posOffset>-371475</wp:posOffset>
                </wp:positionH>
                <wp:positionV relativeFrom="paragraph">
                  <wp:posOffset>178435</wp:posOffset>
                </wp:positionV>
                <wp:extent cx="3371850" cy="571500"/>
                <wp:effectExtent l="0" t="0" r="0" b="0"/>
                <wp:wrapNone/>
                <wp:docPr id="10" name="Cuadro de texto 10"/>
                <wp:cNvGraphicFramePr/>
                <a:graphic xmlns:a="http://schemas.openxmlformats.org/drawingml/2006/main">
                  <a:graphicData uri="http://schemas.microsoft.com/office/word/2010/wordprocessingShape">
                    <wps:wsp>
                      <wps:cNvSpPr txBox="1"/>
                      <wps:spPr>
                        <a:xfrm>
                          <a:off x="0" y="0"/>
                          <a:ext cx="3371850" cy="571500"/>
                        </a:xfrm>
                        <a:prstGeom prst="rect">
                          <a:avLst/>
                        </a:prstGeom>
                        <a:solidFill>
                          <a:sysClr val="window" lastClr="FFFFFF"/>
                        </a:solidFill>
                        <a:ln w="6350">
                          <a:noFill/>
                        </a:ln>
                      </wps:spPr>
                      <wps:txbx>
                        <w:txbxContent>
                          <w:p w:rsidR="000F6BA7" w:rsidRDefault="000F6BA7" w:rsidP="000F6BA7">
                            <w:pPr>
                              <w:spacing w:after="0"/>
                              <w:jc w:val="center"/>
                            </w:pPr>
                            <w:r w:rsidRPr="00A511C0">
                              <w:rPr>
                                <w:rFonts w:ascii="Times New Roman" w:hAnsi="Times New Roman" w:cs="Times New Roman"/>
                                <w:color w:val="000000" w:themeColor="text1"/>
                                <w:sz w:val="24"/>
                                <w:szCs w:val="24"/>
                              </w:rPr>
                              <w:t xml:space="preserve">C. FRANCISCO SIFUENTES </w:t>
                            </w:r>
                            <w:r>
                              <w:rPr>
                                <w:rFonts w:ascii="Times New Roman" w:hAnsi="Times New Roman" w:cs="Times New Roman"/>
                                <w:color w:val="000000" w:themeColor="text1"/>
                                <w:sz w:val="24"/>
                                <w:szCs w:val="24"/>
                              </w:rPr>
                              <w:t>MARTINEZ</w:t>
                            </w:r>
                            <w:r w:rsidRPr="007E3E9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VOCAL 5</w:t>
                            </w:r>
                            <w:r>
                              <w:rPr>
                                <w:rFonts w:ascii="Times New Roman" w:hAnsi="Times New Roman" w:cs="Times New Roman"/>
                                <w:color w:val="000000" w:themeColor="text1"/>
                                <w:sz w:val="24"/>
                                <w:szCs w:val="2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E92A63" id="Cuadro de texto 10" o:spid="_x0000_s1034" type="#_x0000_t202" style="position:absolute;left:0;text-align:left;margin-left:-29.25pt;margin-top:14.05pt;width:265.5pt;height:4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" fillcolor="window" stroked="f" strokeweight=".5pt">
                <v:textbox>
                  <w:txbxContent>
                    <w:p w:rsidR="000F6BA7" w:rsidRDefault="000F6BA7" w:rsidP="000F6BA7">
                      <w:pPr>
                        <w:spacing w:after="0"/>
                        <w:jc w:val="center"/>
                      </w:pPr>
                      <w:r w:rsidRPr="00A511C0">
                        <w:rPr>
                          <w:rFonts w:ascii="Times New Roman" w:hAnsi="Times New Roman" w:cs="Times New Roman"/>
                          <w:color w:val="000000" w:themeColor="text1"/>
                          <w:sz w:val="24"/>
                          <w:szCs w:val="24"/>
                        </w:rPr>
                        <w:t xml:space="preserve">C. FRANCISCO SIFUENTES </w:t>
                      </w:r>
                      <w:r>
                        <w:rPr>
                          <w:rFonts w:ascii="Times New Roman" w:hAnsi="Times New Roman" w:cs="Times New Roman"/>
                          <w:color w:val="000000" w:themeColor="text1"/>
                          <w:sz w:val="24"/>
                          <w:szCs w:val="24"/>
                        </w:rPr>
                        <w:t>MARTINEZ</w:t>
                      </w:r>
                      <w:r w:rsidRPr="007E3E9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Pr="00A511C0">
                        <w:rPr>
                          <w:rFonts w:ascii="Times New Roman" w:hAnsi="Times New Roman" w:cs="Times New Roman"/>
                          <w:color w:val="000000" w:themeColor="text1"/>
                          <w:sz w:val="24"/>
                          <w:szCs w:val="24"/>
                        </w:rPr>
                        <w:t>VOCAL 5</w:t>
                      </w:r>
                      <w:r>
                        <w:rPr>
                          <w:rFonts w:ascii="Times New Roman" w:hAnsi="Times New Roman" w:cs="Times New Roman"/>
                          <w:color w:val="000000" w:themeColor="text1"/>
                          <w:sz w:val="24"/>
                          <w:szCs w:val="24"/>
                        </w:rPr>
                        <w:t xml:space="preserve">                                </w:t>
                      </w:r>
                    </w:p>
                  </w:txbxContent>
                </v:textbox>
                <w10:wrap anchorx="margin"/>
              </v:shape>
            </w:pict>
          </mc:Fallback>
        </mc:AlternateContent>
      </w:r>
      <w:r w:rsidR="0095273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Pr>
          <w:rFonts w:ascii="Times New Roman" w:hAnsi="Times New Roman" w:cs="Times New Roman"/>
          <w:noProof/>
          <w:color w:val="000000" w:themeColor="text1"/>
          <w:sz w:val="24"/>
          <w:szCs w:val="24"/>
          <w:lang w:eastAsia="es-MX"/>
        </w:rPr>
        <mc:AlternateContent>
          <mc:Choice Requires="wps">
            <w:drawing>
              <wp:anchor distT="0" distB="0" distL="114300" distR="114300" simplePos="0" relativeHeight="251675648" behindDoc="0" locked="0" layoutInCell="1" allowOverlap="1" wp14:anchorId="301E593A" wp14:editId="1751E190">
                <wp:simplePos x="0" y="0"/>
                <wp:positionH relativeFrom="margin">
                  <wp:posOffset>3467100</wp:posOffset>
                </wp:positionH>
                <wp:positionV relativeFrom="paragraph">
                  <wp:posOffset>70485</wp:posOffset>
                </wp:positionV>
                <wp:extent cx="3371850" cy="752475"/>
                <wp:effectExtent l="0" t="0" r="0" b="9525"/>
                <wp:wrapNone/>
                <wp:docPr id="11" name="Cuadro de texto 11"/>
                <wp:cNvGraphicFramePr/>
                <a:graphic xmlns:a="http://schemas.openxmlformats.org/drawingml/2006/main">
                  <a:graphicData uri="http://schemas.microsoft.com/office/word/2010/wordprocessingShape">
                    <wps:wsp>
                      <wps:cNvSpPr txBox="1"/>
                      <wps:spPr>
                        <a:xfrm>
                          <a:off x="0" y="0"/>
                          <a:ext cx="3371850" cy="752475"/>
                        </a:xfrm>
                        <a:prstGeom prst="rect">
                          <a:avLst/>
                        </a:prstGeom>
                        <a:solidFill>
                          <a:sysClr val="window" lastClr="FFFFFF"/>
                        </a:solidFill>
                        <a:ln w="6350">
                          <a:noFill/>
                        </a:ln>
                      </wps:spPr>
                      <wps:txbx>
                        <w:txbxContent>
                          <w:p w:rsidR="000F6BA7" w:rsidRDefault="000F6BA7"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L.E.A.O. BLAS JUAREZ ROCHA</w:t>
                            </w:r>
                          </w:p>
                          <w:p w:rsidR="000F6BA7" w:rsidRPr="007973EA" w:rsidRDefault="000F6BA7"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ASESOR TECNICO DESARROLLO SOCIAL</w:t>
                            </w:r>
                          </w:p>
                          <w:p w:rsidR="000F6BA7" w:rsidRDefault="000F6BA7" w:rsidP="000F6BA7">
                            <w:pPr>
                              <w:spacing w:after="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1E593A" id="Cuadro de texto 11" o:spid="_x0000_s1035" type="#_x0000_t202" style="position:absolute;left:0;text-align:left;margin-left:273pt;margin-top:5.55pt;width:265.5pt;height:59.2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" fillcolor="window" stroked="f" strokeweight=".5pt">
                <v:textbox>
                  <w:txbxContent>
                    <w:p w:rsidR="000F6BA7" w:rsidRDefault="000F6BA7"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L.E.A.O. BLAS JUAREZ ROCHA</w:t>
                      </w:r>
                    </w:p>
                    <w:p w:rsidR="000F6BA7" w:rsidRPr="007973EA" w:rsidRDefault="000F6BA7" w:rsidP="000F6BA7">
                      <w:pPr>
                        <w:tabs>
                          <w:tab w:val="center" w:pos="4419"/>
                          <w:tab w:val="right" w:pos="8838"/>
                        </w:tabs>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ASESOR TECNICO</w:t>
                      </w:r>
                      <w:r>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DESARROLLO SOCIAL</w:t>
                      </w:r>
                    </w:p>
                    <w:p w:rsidR="000F6BA7" w:rsidRDefault="000F6BA7" w:rsidP="000F6BA7">
                      <w:pPr>
                        <w:spacing w:after="0"/>
                        <w:jc w:val="center"/>
                      </w:pPr>
                    </w:p>
                  </w:txbxContent>
                </v:textbox>
                <w10:wrap anchorx="margin"/>
              </v:shape>
            </w:pict>
          </mc:Fallback>
        </mc:AlternateContent>
      </w:r>
    </w:p>
    <w:p w:rsidR="00ED3053" w:rsidRDefault="00ED3053"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5B534C" w:rsidRDefault="005B534C"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5B534C" w:rsidRDefault="005B534C"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5B534C" w:rsidRDefault="005B534C"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5B534C" w:rsidRDefault="005B534C"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p w:rsidR="007E3E9B" w:rsidRPr="007973EA" w:rsidRDefault="007E3E9B" w:rsidP="007E3E9B">
      <w:pPr>
        <w:tabs>
          <w:tab w:val="center" w:pos="4419"/>
          <w:tab w:val="right" w:pos="8838"/>
        </w:tabs>
        <w:spacing w:after="0" w:line="240" w:lineRule="auto"/>
        <w:jc w:val="center"/>
        <w:rPr>
          <w:rFonts w:ascii="Times New Roman" w:hAnsi="Times New Roman" w:cs="Times New Roman"/>
          <w:color w:val="000000" w:themeColor="text1"/>
          <w:sz w:val="24"/>
          <w:szCs w:val="24"/>
        </w:rPr>
      </w:pPr>
    </w:p>
    <w:sectPr w:rsidR="007E3E9B" w:rsidRPr="007973EA" w:rsidSect="00D83504">
      <w:headerReference w:type="default" r:id="rId7"/>
      <w:footerReference w:type="default" r:id="rId8"/>
      <w:pgSz w:w="12240" w:h="15840" w:code="1"/>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57C6" w:rsidRDefault="002057C6" w:rsidP="008A7084">
      <w:pPr>
        <w:spacing w:after="0" w:line="240" w:lineRule="auto"/>
      </w:pPr>
      <w:r>
        <w:separator/>
      </w:r>
    </w:p>
  </w:endnote>
  <w:endnote w:type="continuationSeparator" w:id="0">
    <w:p w:rsidR="002057C6" w:rsidRDefault="002057C6" w:rsidP="008A70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pperplate Gothic Light">
    <w:panose1 w:val="020E05070202060204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7C6" w:rsidRPr="001212F4" w:rsidRDefault="002057C6" w:rsidP="00D83504">
    <w:pPr>
      <w:spacing w:line="240" w:lineRule="auto"/>
      <w:jc w:val="center"/>
      <w:rPr>
        <w:rFonts w:ascii="Copperplate Gothic Light" w:hAnsi="Copperplate Gothic Light"/>
      </w:rPr>
    </w:pPr>
    <w:r w:rsidRPr="001212F4">
      <w:rPr>
        <w:rFonts w:ascii="Copperplate Gothic Light" w:hAnsi="Copperplate Gothic Light"/>
      </w:rPr>
      <w:t>PRESIDENCIA MUNICIPAL DE SAN NICOLAS TOLENTINO, S.LP.</w:t>
    </w:r>
  </w:p>
  <w:p w:rsidR="002057C6" w:rsidRPr="001212F4" w:rsidRDefault="002057C6" w:rsidP="00D83504">
    <w:pPr>
      <w:spacing w:line="240" w:lineRule="auto"/>
      <w:jc w:val="center"/>
      <w:rPr>
        <w:rFonts w:ascii="Copperplate Gothic Light" w:hAnsi="Copperplate Gothic Light"/>
      </w:rPr>
    </w:pPr>
    <w:r w:rsidRPr="001212F4">
      <w:rPr>
        <w:rFonts w:ascii="Copperplate Gothic Light" w:hAnsi="Copperplate Gothic Light"/>
        <w:noProof/>
        <w:lang w:eastAsia="es-MX"/>
      </w:rPr>
      <mc:AlternateContent>
        <mc:Choice Requires="wps">
          <w:drawing>
            <wp:anchor distT="0" distB="0" distL="114300" distR="114300" simplePos="0" relativeHeight="251659264" behindDoc="0" locked="0" layoutInCell="1" allowOverlap="1" wp14:anchorId="0825F020" wp14:editId="3279B88B">
              <wp:simplePos x="0" y="0"/>
              <wp:positionH relativeFrom="column">
                <wp:posOffset>357856</wp:posOffset>
              </wp:positionH>
              <wp:positionV relativeFrom="paragraph">
                <wp:posOffset>46675</wp:posOffset>
              </wp:positionV>
              <wp:extent cx="5543550" cy="0"/>
              <wp:effectExtent l="38100" t="57150" r="57150" b="114300"/>
              <wp:wrapNone/>
              <wp:docPr id="3" name="Conector recto 2"/>
              <wp:cNvGraphicFramePr/>
              <a:graphic xmlns:a="http://schemas.openxmlformats.org/drawingml/2006/main">
                <a:graphicData uri="http://schemas.microsoft.com/office/word/2010/wordprocessingShape">
                  <wps:wsp>
                    <wps:cNvCnPr/>
                    <wps:spPr>
                      <a:xfrm>
                        <a:off x="0" y="0"/>
                        <a:ext cx="5543550" cy="0"/>
                      </a:xfrm>
                      <a:prstGeom prst="line">
                        <a:avLst/>
                      </a:prstGeom>
                      <a:noFill/>
                      <a:ln w="57150" cap="flat" cmpd="thickThin" algn="ctr">
                        <a:solidFill>
                          <a:srgbClr val="800000"/>
                        </a:solidFill>
                        <a:prstDash val="solid"/>
                        <a:bevel/>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5889C276" id="Conector recto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2pt,3.7pt" to="464.7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" strokecolor="maroon" strokeweight="4.5pt">
              <v:stroke linestyle="thickThin" joinstyle="bevel"/>
              <v:shadow on="t" color="black" opacity="24903f" origin=",.5" offset="0,.55556mm"/>
            </v:line>
          </w:pict>
        </mc:Fallback>
      </mc:AlternateContent>
    </w:r>
  </w:p>
  <w:p w:rsidR="002057C6" w:rsidRPr="001212F4" w:rsidRDefault="002057C6" w:rsidP="00D83504">
    <w:pPr>
      <w:spacing w:line="240" w:lineRule="auto"/>
      <w:jc w:val="center"/>
      <w:rPr>
        <w:rFonts w:ascii="Copperplate Gothic Light" w:hAnsi="Copperplate Gothic Light"/>
      </w:rPr>
    </w:pPr>
    <w:r w:rsidRPr="001212F4">
      <w:rPr>
        <w:rFonts w:ascii="Copperplate Gothic Light" w:hAnsi="Copperplate Gothic Light"/>
      </w:rPr>
      <w:t>Jardín Cuauhtémoc No. 19, zona  centro San Nicolás Tolentino, S.L.P.,</w:t>
    </w:r>
  </w:p>
  <w:p w:rsidR="002057C6" w:rsidRPr="001212F4" w:rsidRDefault="002057C6" w:rsidP="00D83504">
    <w:pPr>
      <w:jc w:val="center"/>
      <w:rPr>
        <w:rFonts w:ascii="Copperplate Gothic Light" w:hAnsi="Copperplate Gothic Light"/>
      </w:rPr>
    </w:pPr>
    <w:r w:rsidRPr="001212F4">
      <w:rPr>
        <w:rFonts w:ascii="Copperplate Gothic Light" w:hAnsi="Copperplate Gothic Light"/>
      </w:rPr>
      <w:t>C.P. 79480;  Tel. de oficina  (444) 8 225067 Y 8 225077.</w:t>
    </w:r>
  </w:p>
  <w:p w:rsidR="002057C6" w:rsidRDefault="002057C6">
    <w:pPr>
      <w:pStyle w:val="Piedepgina"/>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57C6" w:rsidRDefault="002057C6" w:rsidP="008A7084">
      <w:pPr>
        <w:spacing w:after="0" w:line="240" w:lineRule="auto"/>
      </w:pPr>
      <w:r>
        <w:separator/>
      </w:r>
    </w:p>
  </w:footnote>
  <w:footnote w:type="continuationSeparator" w:id="0">
    <w:p w:rsidR="002057C6" w:rsidRDefault="002057C6" w:rsidP="008A70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7C6" w:rsidRDefault="002057C6" w:rsidP="00D83504">
    <w:pPr>
      <w:spacing w:after="0" w:line="240" w:lineRule="auto"/>
      <w:rPr>
        <w:noProof/>
        <w:sz w:val="20"/>
        <w:lang w:eastAsia="es-MX"/>
      </w:rPr>
    </w:pPr>
    <w:r>
      <w:rPr>
        <w:noProof/>
        <w:sz w:val="20"/>
        <w:vertAlign w:val="subscript"/>
        <w:lang w:eastAsia="es-MX"/>
      </w:rPr>
      <w:drawing>
        <wp:inline distT="0" distB="0" distL="0" distR="0" wp14:anchorId="5394957D" wp14:editId="0637B833">
          <wp:extent cx="1028700" cy="973011"/>
          <wp:effectExtent l="0" t="0" r="0" b="0"/>
          <wp:docPr id="7" name="Imagen 7" descr="Descripción: http://i859.photobucket.com/albums/ab155/chuybazan/Escudo_de_Estados_Unidos_Mexican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Descripción: http://i859.photobucket.com/albums/ab155/chuybazan/Escudo_de_Estados_Unidos_Mexicanos-.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3635" cy="977679"/>
                  </a:xfrm>
                  <a:prstGeom prst="rect">
                    <a:avLst/>
                  </a:prstGeom>
                  <a:noFill/>
                  <a:ln>
                    <a:noFill/>
                  </a:ln>
                </pic:spPr>
              </pic:pic>
            </a:graphicData>
          </a:graphic>
        </wp:inline>
      </w:drawing>
    </w:r>
    <w:r>
      <w:rPr>
        <w:noProof/>
        <w:sz w:val="20"/>
        <w:lang w:eastAsia="es-MX"/>
      </w:rPr>
      <w:t xml:space="preserve">                                                                                             </w:t>
    </w:r>
    <w:r w:rsidRPr="003C71CB">
      <w:rPr>
        <w:rFonts w:ascii="Trebuchet MS" w:eastAsia="Calibri" w:hAnsi="Trebuchet MS" w:cs="Times New Roman"/>
        <w:noProof/>
        <w:szCs w:val="24"/>
        <w:lang w:eastAsia="es-MX"/>
      </w:rPr>
      <w:drawing>
        <wp:inline distT="0" distB="0" distL="0" distR="0" wp14:anchorId="22A24390" wp14:editId="4606A648">
          <wp:extent cx="2526760" cy="914400"/>
          <wp:effectExtent l="0" t="0" r="6985"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c1\Pictures\Digitalizaciones\logo presidencia.jpg"/>
                  <pic:cNvPicPr>
                    <a:picLocks noChangeAspect="1" noChangeArrowheads="1"/>
                  </pic:cNvPicPr>
                </pic:nvPicPr>
                <pic:blipFill>
                  <a:blip r:embed="rId2" cstate="print">
                    <a:extLst>
                      <a:ext uri="{28A0092B-C50C-407E-A947-70E740481C1C}">
                        <a14:useLocalDpi xmlns:a14="http://schemas.microsoft.com/office/drawing/2010/main" val="0"/>
                      </a:ext>
                    </a:extLst>
                  </a:blip>
                  <a:stretch>
                    <a:fillRect/>
                  </a:stretch>
                </pic:blipFill>
                <pic:spPr bwMode="auto">
                  <a:xfrm>
                    <a:off x="0" y="0"/>
                    <a:ext cx="2540007" cy="919194"/>
                  </a:xfrm>
                  <a:prstGeom prst="rect">
                    <a:avLst/>
                  </a:prstGeom>
                  <a:noFill/>
                  <a:ln>
                    <a:noFill/>
                  </a:ln>
                </pic:spPr>
              </pic:pic>
            </a:graphicData>
          </a:graphic>
        </wp:inline>
      </w:drawing>
    </w:r>
  </w:p>
  <w:p w:rsidR="002057C6" w:rsidRDefault="002057C6" w:rsidP="00D83504">
    <w:pPr>
      <w:spacing w:after="0" w:line="240" w:lineRule="auto"/>
      <w:rPr>
        <w:noProof/>
        <w:sz w:val="10"/>
        <w:szCs w:val="12"/>
        <w:lang w:eastAsia="es-MX"/>
      </w:rPr>
    </w:pPr>
  </w:p>
  <w:p w:rsidR="002057C6" w:rsidRDefault="002057C6" w:rsidP="00D83504">
    <w:pPr>
      <w:pStyle w:val="Encabezado"/>
      <w:rPr>
        <w:b/>
        <w:sz w:val="12"/>
        <w:szCs w:val="14"/>
      </w:rPr>
    </w:pPr>
    <w:r>
      <w:rPr>
        <w:b/>
        <w:sz w:val="12"/>
        <w:szCs w:val="14"/>
      </w:rPr>
      <w:t xml:space="preserve">       PRESIDENCIA MUNICIPAL</w:t>
    </w:r>
  </w:p>
  <w:p w:rsidR="002057C6" w:rsidRDefault="002057C6" w:rsidP="00D83504">
    <w:pPr>
      <w:pStyle w:val="Encabezado"/>
      <w:rPr>
        <w:b/>
        <w:sz w:val="12"/>
        <w:szCs w:val="14"/>
      </w:rPr>
    </w:pPr>
    <w:r>
      <w:rPr>
        <w:b/>
        <w:sz w:val="12"/>
        <w:szCs w:val="14"/>
      </w:rPr>
      <w:t xml:space="preserve">  SAN NICOLAS TOLENTINO, S.L.P.</w:t>
    </w:r>
  </w:p>
  <w:p w:rsidR="002057C6" w:rsidRDefault="002057C6" w:rsidP="00D83504">
    <w:pPr>
      <w:pStyle w:val="Encabezado"/>
      <w:rPr>
        <w:b/>
        <w:sz w:val="12"/>
        <w:szCs w:val="14"/>
      </w:rPr>
    </w:pPr>
    <w:r>
      <w:rPr>
        <w:b/>
        <w:sz w:val="12"/>
        <w:szCs w:val="14"/>
      </w:rPr>
      <w:t xml:space="preserve">    ADMINISTRACION 2018-2021</w:t>
    </w:r>
  </w:p>
  <w:p w:rsidR="002057C6" w:rsidRDefault="002057C6">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AB2"/>
    <w:rsid w:val="000117DA"/>
    <w:rsid w:val="0003099F"/>
    <w:rsid w:val="000A6420"/>
    <w:rsid w:val="000C23CF"/>
    <w:rsid w:val="000C678D"/>
    <w:rsid w:val="000F0C64"/>
    <w:rsid w:val="000F6BA7"/>
    <w:rsid w:val="001101A1"/>
    <w:rsid w:val="0011455D"/>
    <w:rsid w:val="00146C25"/>
    <w:rsid w:val="001537EE"/>
    <w:rsid w:val="00163541"/>
    <w:rsid w:val="00192988"/>
    <w:rsid w:val="001A431E"/>
    <w:rsid w:val="001C218A"/>
    <w:rsid w:val="001E4A06"/>
    <w:rsid w:val="002008C1"/>
    <w:rsid w:val="002049F5"/>
    <w:rsid w:val="002057C6"/>
    <w:rsid w:val="00206742"/>
    <w:rsid w:val="002328AB"/>
    <w:rsid w:val="00234A24"/>
    <w:rsid w:val="00236ED1"/>
    <w:rsid w:val="00243BFC"/>
    <w:rsid w:val="00266FE3"/>
    <w:rsid w:val="00284B53"/>
    <w:rsid w:val="002914BD"/>
    <w:rsid w:val="002D45A8"/>
    <w:rsid w:val="002F1680"/>
    <w:rsid w:val="003172DB"/>
    <w:rsid w:val="00323D3B"/>
    <w:rsid w:val="00351578"/>
    <w:rsid w:val="00353A85"/>
    <w:rsid w:val="00354EC2"/>
    <w:rsid w:val="00364F7B"/>
    <w:rsid w:val="00374611"/>
    <w:rsid w:val="003853E9"/>
    <w:rsid w:val="0039225C"/>
    <w:rsid w:val="003C3118"/>
    <w:rsid w:val="004A3D12"/>
    <w:rsid w:val="004D00C4"/>
    <w:rsid w:val="004E0E73"/>
    <w:rsid w:val="005047D6"/>
    <w:rsid w:val="005303BB"/>
    <w:rsid w:val="005304A0"/>
    <w:rsid w:val="00537DB6"/>
    <w:rsid w:val="005477C4"/>
    <w:rsid w:val="005715FE"/>
    <w:rsid w:val="00576E88"/>
    <w:rsid w:val="005B534C"/>
    <w:rsid w:val="005B6A14"/>
    <w:rsid w:val="005C7114"/>
    <w:rsid w:val="005F40BE"/>
    <w:rsid w:val="00617C84"/>
    <w:rsid w:val="006217E7"/>
    <w:rsid w:val="00625F94"/>
    <w:rsid w:val="00635561"/>
    <w:rsid w:val="00656142"/>
    <w:rsid w:val="006628E6"/>
    <w:rsid w:val="00690004"/>
    <w:rsid w:val="006910E0"/>
    <w:rsid w:val="00691255"/>
    <w:rsid w:val="006B0699"/>
    <w:rsid w:val="006D16C9"/>
    <w:rsid w:val="006D3495"/>
    <w:rsid w:val="006D3CD8"/>
    <w:rsid w:val="006D6303"/>
    <w:rsid w:val="006F0E2A"/>
    <w:rsid w:val="00714EF5"/>
    <w:rsid w:val="0071505C"/>
    <w:rsid w:val="0073009A"/>
    <w:rsid w:val="007973EA"/>
    <w:rsid w:val="007A446D"/>
    <w:rsid w:val="007A5C23"/>
    <w:rsid w:val="007C56FB"/>
    <w:rsid w:val="007C5EC5"/>
    <w:rsid w:val="007E3E9B"/>
    <w:rsid w:val="008228EE"/>
    <w:rsid w:val="00850647"/>
    <w:rsid w:val="00863240"/>
    <w:rsid w:val="008654E8"/>
    <w:rsid w:val="008746DC"/>
    <w:rsid w:val="0089683A"/>
    <w:rsid w:val="00896C3C"/>
    <w:rsid w:val="008A7084"/>
    <w:rsid w:val="008B01A3"/>
    <w:rsid w:val="008C268D"/>
    <w:rsid w:val="008C2A81"/>
    <w:rsid w:val="008C553B"/>
    <w:rsid w:val="00911A6C"/>
    <w:rsid w:val="00930759"/>
    <w:rsid w:val="00952736"/>
    <w:rsid w:val="00956CA1"/>
    <w:rsid w:val="00957413"/>
    <w:rsid w:val="00957CBB"/>
    <w:rsid w:val="00986C6C"/>
    <w:rsid w:val="00990A7D"/>
    <w:rsid w:val="00996E2D"/>
    <w:rsid w:val="009C34F4"/>
    <w:rsid w:val="009E080F"/>
    <w:rsid w:val="009E18B3"/>
    <w:rsid w:val="009F5160"/>
    <w:rsid w:val="00A45B6A"/>
    <w:rsid w:val="00A511C0"/>
    <w:rsid w:val="00A51B3C"/>
    <w:rsid w:val="00A93AB2"/>
    <w:rsid w:val="00AC7A7B"/>
    <w:rsid w:val="00AD2071"/>
    <w:rsid w:val="00AE0F23"/>
    <w:rsid w:val="00AF39C1"/>
    <w:rsid w:val="00B05E41"/>
    <w:rsid w:val="00B1443D"/>
    <w:rsid w:val="00B33A0F"/>
    <w:rsid w:val="00B349D1"/>
    <w:rsid w:val="00B45D14"/>
    <w:rsid w:val="00B753BF"/>
    <w:rsid w:val="00B83A4B"/>
    <w:rsid w:val="00B86FC7"/>
    <w:rsid w:val="00B94DB9"/>
    <w:rsid w:val="00B94DEA"/>
    <w:rsid w:val="00B9609D"/>
    <w:rsid w:val="00BF6952"/>
    <w:rsid w:val="00C268B4"/>
    <w:rsid w:val="00C56B26"/>
    <w:rsid w:val="00C64B1E"/>
    <w:rsid w:val="00C662CB"/>
    <w:rsid w:val="00C77A3F"/>
    <w:rsid w:val="00CB206F"/>
    <w:rsid w:val="00CD3334"/>
    <w:rsid w:val="00CD418E"/>
    <w:rsid w:val="00CD6597"/>
    <w:rsid w:val="00CE4EB5"/>
    <w:rsid w:val="00CF546D"/>
    <w:rsid w:val="00D20C36"/>
    <w:rsid w:val="00D24DDD"/>
    <w:rsid w:val="00D24E1A"/>
    <w:rsid w:val="00D468EA"/>
    <w:rsid w:val="00D60A18"/>
    <w:rsid w:val="00D77512"/>
    <w:rsid w:val="00D83504"/>
    <w:rsid w:val="00D90A36"/>
    <w:rsid w:val="00DA3E60"/>
    <w:rsid w:val="00DA7100"/>
    <w:rsid w:val="00DB2350"/>
    <w:rsid w:val="00E07AC0"/>
    <w:rsid w:val="00E42543"/>
    <w:rsid w:val="00E5434A"/>
    <w:rsid w:val="00E679D4"/>
    <w:rsid w:val="00E70670"/>
    <w:rsid w:val="00E74914"/>
    <w:rsid w:val="00E9373A"/>
    <w:rsid w:val="00EA60C3"/>
    <w:rsid w:val="00EB71B3"/>
    <w:rsid w:val="00EC29ED"/>
    <w:rsid w:val="00ED1D46"/>
    <w:rsid w:val="00ED3053"/>
    <w:rsid w:val="00F07263"/>
    <w:rsid w:val="00F6514A"/>
    <w:rsid w:val="00F67065"/>
    <w:rsid w:val="00F733B1"/>
    <w:rsid w:val="00F9320B"/>
    <w:rsid w:val="00F949A7"/>
    <w:rsid w:val="00FB7C1B"/>
    <w:rsid w:val="00FC74F8"/>
    <w:rsid w:val="00FE3EBE"/>
    <w:rsid w:val="00FE476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14:docId w14:val="3F8E6EB1"/>
  <w15:chartTrackingRefBased/>
  <w15:docId w15:val="{3DB77E62-FA7B-4434-B167-87F8195AB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3AB2"/>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93AB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93AB2"/>
  </w:style>
  <w:style w:type="paragraph" w:styleId="Piedepgina">
    <w:name w:val="footer"/>
    <w:basedOn w:val="Normal"/>
    <w:link w:val="PiedepginaCar"/>
    <w:uiPriority w:val="99"/>
    <w:unhideWhenUsed/>
    <w:rsid w:val="00A93AB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93AB2"/>
  </w:style>
  <w:style w:type="paragraph" w:styleId="Textodeglobo">
    <w:name w:val="Balloon Text"/>
    <w:basedOn w:val="Normal"/>
    <w:link w:val="TextodegloboCar"/>
    <w:uiPriority w:val="99"/>
    <w:semiHidden/>
    <w:unhideWhenUsed/>
    <w:rsid w:val="00C77A3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77A3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981361-C07F-4412-9C39-FA1D07CEFA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655</TotalTime>
  <Pages>4</Pages>
  <Words>1178</Words>
  <Characters>6484</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Garay</dc:creator>
  <cp:keywords/>
  <dc:description/>
  <cp:lastModifiedBy>DELL</cp:lastModifiedBy>
  <cp:revision>9</cp:revision>
  <cp:lastPrinted>2020-09-17T18:56:00Z</cp:lastPrinted>
  <dcterms:created xsi:type="dcterms:W3CDTF">2020-10-07T16:18:00Z</dcterms:created>
  <dcterms:modified xsi:type="dcterms:W3CDTF">2021-02-04T21:59:00Z</dcterms:modified>
</cp:coreProperties>
</file>