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  <w:bookmarkStart w:id="0" w:name="_GoBack"/>
      <w:bookmarkEnd w:id="0"/>
    </w:p>
    <w:p w:rsidR="00A523DF" w:rsidRDefault="00A523DF">
      <w:pPr>
        <w:jc w:val="both"/>
        <w:rPr>
          <w:sz w:val="32"/>
        </w:rPr>
      </w:pPr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 xml:space="preserve">, S.L.P., a través de la Jefatura del Departamento de Recursos Materiales y Servicios informa que, en el mes de </w:t>
      </w:r>
      <w:r w:rsidR="00E60644">
        <w:rPr>
          <w:sz w:val="32"/>
        </w:rPr>
        <w:t>febr</w:t>
      </w:r>
      <w:r w:rsidR="00D5542B">
        <w:rPr>
          <w:sz w:val="32"/>
        </w:rPr>
        <w:t>ero 2021</w:t>
      </w:r>
      <w:r>
        <w:rPr>
          <w:sz w:val="32"/>
        </w:rPr>
        <w:t>, no se generó inform</w:t>
      </w:r>
      <w:r w:rsidR="00983DFF">
        <w:rPr>
          <w:sz w:val="32"/>
        </w:rPr>
        <w:t>ación en el artículo LTAIPSLP84</w:t>
      </w:r>
      <w:r>
        <w:rPr>
          <w:sz w:val="32"/>
        </w:rPr>
        <w:t>LI</w:t>
      </w:r>
      <w:r w:rsidR="00983DFF">
        <w:rPr>
          <w:sz w:val="32"/>
        </w:rPr>
        <w:t>B</w:t>
      </w:r>
      <w:r>
        <w:rPr>
          <w:sz w:val="32"/>
        </w:rPr>
        <w:t xml:space="preserve">, que se refiere </w:t>
      </w:r>
      <w:r w:rsidR="00EF5B25">
        <w:rPr>
          <w:sz w:val="32"/>
        </w:rPr>
        <w:t>a las Donaciones en Especie</w:t>
      </w:r>
      <w:r>
        <w:rPr>
          <w:sz w:val="32"/>
        </w:rPr>
        <w:t>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I, </w:t>
      </w:r>
      <w:r w:rsidR="00D23C27">
        <w:rPr>
          <w:sz w:val="32"/>
        </w:rPr>
        <w:t>19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243" w:rsidRDefault="00582243">
      <w:pPr>
        <w:spacing w:after="0" w:line="240" w:lineRule="auto"/>
      </w:pPr>
      <w:r>
        <w:separator/>
      </w:r>
    </w:p>
  </w:endnote>
  <w:endnote w:type="continuationSeparator" w:id="0">
    <w:p w:rsidR="00582243" w:rsidRDefault="0058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243" w:rsidRDefault="00582243">
      <w:pPr>
        <w:spacing w:after="0" w:line="240" w:lineRule="auto"/>
      </w:pPr>
      <w:r>
        <w:separator/>
      </w:r>
    </w:p>
  </w:footnote>
  <w:footnote w:type="continuationSeparator" w:id="0">
    <w:p w:rsidR="00582243" w:rsidRDefault="0058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1E02EB"/>
    <w:rsid w:val="003C2BF1"/>
    <w:rsid w:val="003C510D"/>
    <w:rsid w:val="004D1B5C"/>
    <w:rsid w:val="00582243"/>
    <w:rsid w:val="006658A4"/>
    <w:rsid w:val="00696275"/>
    <w:rsid w:val="00895D2D"/>
    <w:rsid w:val="00983DFF"/>
    <w:rsid w:val="00A1468A"/>
    <w:rsid w:val="00A523DF"/>
    <w:rsid w:val="00A73C10"/>
    <w:rsid w:val="00D13C0E"/>
    <w:rsid w:val="00D23C27"/>
    <w:rsid w:val="00D34AAB"/>
    <w:rsid w:val="00D5542B"/>
    <w:rsid w:val="00E42790"/>
    <w:rsid w:val="00E60644"/>
    <w:rsid w:val="00EC03D4"/>
    <w:rsid w:val="00ED344B"/>
    <w:rsid w:val="00E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3EF494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11</cp:revision>
  <dcterms:created xsi:type="dcterms:W3CDTF">2020-11-03T23:04:00Z</dcterms:created>
  <dcterms:modified xsi:type="dcterms:W3CDTF">2021-03-08T16:27:00Z</dcterms:modified>
</cp:coreProperties>
</file>