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44CF334E"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sidR="00901B08">
        <w:rPr>
          <w:rFonts w:ascii="AvantGarde Bk BT" w:hAnsi="AvantGarde Bk BT" w:cs="Arial"/>
          <w:b/>
          <w:color w:val="000000" w:themeColor="text1"/>
          <w:sz w:val="24"/>
          <w:szCs w:val="24"/>
        </w:rPr>
        <w:t>2403</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sidR="00901B08">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054F9D6A" w:rsidR="00946007" w:rsidRPr="007C5605" w:rsidRDefault="00901B08"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HOSPITAL CENTRAL  “DR. IGNACIO MORONES PRIETO”</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8FF699D"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E658D8">
        <w:rPr>
          <w:rFonts w:ascii="AvantGarde Bk BT" w:hAnsi="AvantGarde Bk BT" w:cs="Arial"/>
          <w:color w:val="000000" w:themeColor="text1"/>
          <w:sz w:val="24"/>
          <w:szCs w:val="24"/>
        </w:rPr>
        <w:t>29 veintinueve</w:t>
      </w:r>
      <w:r w:rsidR="000952D7">
        <w:rPr>
          <w:rFonts w:ascii="AvantGarde Bk BT" w:hAnsi="AvantGarde Bk BT" w:cs="Arial"/>
          <w:color w:val="000000" w:themeColor="text1"/>
          <w:sz w:val="24"/>
          <w:szCs w:val="24"/>
        </w:rPr>
        <w:t xml:space="preserve"> de enero</w:t>
      </w:r>
      <w:r w:rsidR="00576055">
        <w:rPr>
          <w:rFonts w:ascii="AvantGarde Bk BT" w:hAnsi="AvantGarde Bk BT" w:cs="Arial"/>
          <w:color w:val="000000" w:themeColor="text1"/>
          <w:sz w:val="24"/>
          <w:szCs w:val="24"/>
        </w:rPr>
        <w:t xml:space="preserve"> 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51620DB6"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E24121">
        <w:rPr>
          <w:rFonts w:ascii="AvantGarde Bk BT" w:hAnsi="AvantGarde Bk BT" w:cs="Arial"/>
          <w:color w:val="000000" w:themeColor="text1"/>
          <w:sz w:val="24"/>
          <w:szCs w:val="24"/>
        </w:rPr>
        <w:t>20 veinte de septiembre</w:t>
      </w:r>
      <w:r>
        <w:rPr>
          <w:rFonts w:ascii="AvantGarde Bk BT" w:hAnsi="AvantGarde Bk BT" w:cs="Arial"/>
          <w:color w:val="000000" w:themeColor="text1"/>
          <w:sz w:val="24"/>
          <w:szCs w:val="24"/>
        </w:rPr>
        <w:t xml:space="preserve"> de 2019 dos mil diecinueve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901B08">
        <w:rPr>
          <w:rFonts w:ascii="AvantGarde Bk BT" w:hAnsi="AvantGarde Bk BT" w:cs="Arial"/>
          <w:b/>
          <w:color w:val="000000" w:themeColor="text1"/>
          <w:sz w:val="24"/>
          <w:szCs w:val="24"/>
        </w:rPr>
        <w:t>HOSPITAL CENTRAL  “DR. IGNACIO MORONES PRIETO”</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E24121">
        <w:rPr>
          <w:rFonts w:ascii="AvantGarde Bk BT" w:hAnsi="AvantGarde Bk BT" w:cs="Arial"/>
          <w:color w:val="000000" w:themeColor="text1"/>
          <w:sz w:val="24"/>
          <w:szCs w:val="24"/>
        </w:rPr>
        <w:t>01357819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6DC9D978"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E24121">
        <w:rPr>
          <w:rFonts w:ascii="AvantGarde Bk BT" w:hAnsi="AvantGarde Bk BT" w:cs="Arial"/>
          <w:color w:val="000000" w:themeColor="text1"/>
          <w:sz w:val="24"/>
          <w:szCs w:val="24"/>
        </w:rPr>
        <w:t xml:space="preserve">30 treinta de septiembre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3A8BD3D"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E24121">
        <w:rPr>
          <w:rFonts w:ascii="AvantGarde Bk BT" w:hAnsi="AvantGarde Bk BT" w:cs="Arial"/>
          <w:color w:val="000000" w:themeColor="text1"/>
          <w:sz w:val="24"/>
          <w:szCs w:val="24"/>
        </w:rPr>
        <w:t xml:space="preserve">10 diez de octubre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E3E3E6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883F3E">
        <w:rPr>
          <w:rFonts w:ascii="AvantGarde Bk BT" w:hAnsi="AvantGarde Bk BT" w:cs="Arial"/>
          <w:color w:val="000000" w:themeColor="text1"/>
          <w:sz w:val="24"/>
          <w:szCs w:val="24"/>
        </w:rPr>
        <w:t>30 treinta</w:t>
      </w:r>
      <w:r w:rsidR="00B23CFB">
        <w:rPr>
          <w:rFonts w:ascii="AvantGarde Bk BT" w:hAnsi="AvantGarde Bk BT" w:cs="Arial"/>
          <w:color w:val="000000" w:themeColor="text1"/>
          <w:sz w:val="24"/>
          <w:szCs w:val="24"/>
        </w:rPr>
        <w:t xml:space="preserve"> de </w:t>
      </w:r>
      <w:r w:rsidR="00B23CFB">
        <w:rPr>
          <w:rFonts w:ascii="AvantGarde Bk BT" w:hAnsi="AvantGarde Bk BT" w:cs="Arial"/>
          <w:color w:val="000000" w:themeColor="text1"/>
          <w:sz w:val="24"/>
          <w:szCs w:val="24"/>
        </w:rPr>
        <w:lastRenderedPageBreak/>
        <w:t>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sidR="00FA1AA2">
        <w:rPr>
          <w:rFonts w:ascii="AvantGarde Bk BT" w:hAnsi="AvantGarde Bk BT" w:cs="Arial"/>
          <w:color w:val="000000" w:themeColor="text1"/>
          <w:sz w:val="24"/>
          <w:szCs w:val="24"/>
        </w:rPr>
        <w:t xml:space="preserve">Comisionado </w:t>
      </w:r>
      <w:r w:rsidR="0070072D">
        <w:rPr>
          <w:rFonts w:ascii="AvantGarde Bk BT" w:hAnsi="AvantGarde Bk BT" w:cs="Arial"/>
          <w:color w:val="000000" w:themeColor="text1"/>
          <w:sz w:val="24"/>
          <w:szCs w:val="24"/>
        </w:rPr>
        <w:t>Alejandro Lafuente Torres</w:t>
      </w:r>
      <w:r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73A307CA" w14:textId="4BD34001" w:rsidR="0070072D" w:rsidRPr="0014179A" w:rsidRDefault="0070072D" w:rsidP="0070072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E658D8">
        <w:rPr>
          <w:rFonts w:ascii="AvantGarde Bk BT" w:hAnsi="AvantGarde Bk BT" w:cs="Arial"/>
          <w:color w:val="000000" w:themeColor="text1"/>
          <w:sz w:val="24"/>
          <w:szCs w:val="24"/>
        </w:rPr>
        <w:t>04 cuatro</w:t>
      </w:r>
      <w:r>
        <w:rPr>
          <w:rFonts w:ascii="AvantGarde Bk BT" w:hAnsi="AvantGarde Bk BT" w:cs="Arial"/>
          <w:color w:val="000000" w:themeColor="text1"/>
          <w:sz w:val="24"/>
          <w:szCs w:val="24"/>
        </w:rPr>
        <w:t xml:space="preserve"> de noviembre de 2020 dos mil veinte</w:t>
      </w:r>
      <w:r w:rsidRPr="0014179A">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2B70B5B0"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sidR="00E24121">
        <w:rPr>
          <w:rFonts w:ascii="AvantGarde Bk BT" w:hAnsi="AvantGarde Bk BT" w:cs="Arial"/>
          <w:color w:val="000000" w:themeColor="text1"/>
          <w:sz w:val="24"/>
          <w:szCs w:val="24"/>
        </w:rPr>
        <w:t>I</w:t>
      </w:r>
      <w:r>
        <w:rPr>
          <w:rFonts w:ascii="AvantGarde Bk BT" w:hAnsi="AvantGarde Bk BT" w:cs="Arial"/>
          <w:color w:val="000000" w:themeColor="text1"/>
          <w:sz w:val="24"/>
          <w:szCs w:val="24"/>
        </w:rPr>
        <w:t xml:space="preserve"> del artículo 167, de la Ley de la materia.</w:t>
      </w:r>
    </w:p>
    <w:p w14:paraId="00D6F064" w14:textId="52B55536"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9666C">
        <w:rPr>
          <w:rFonts w:ascii="AvantGarde Bk BT" w:hAnsi="AvantGarde Bk BT" w:cs="Arial"/>
          <w:b/>
          <w:color w:val="000000" w:themeColor="text1"/>
          <w:sz w:val="24"/>
          <w:szCs w:val="24"/>
        </w:rPr>
        <w:t>2</w:t>
      </w:r>
      <w:r w:rsidR="00E24121">
        <w:rPr>
          <w:rFonts w:ascii="AvantGarde Bk BT" w:hAnsi="AvantGarde Bk BT" w:cs="Arial"/>
          <w:b/>
          <w:color w:val="000000" w:themeColor="text1"/>
          <w:sz w:val="24"/>
          <w:szCs w:val="24"/>
        </w:rPr>
        <w:t>403</w:t>
      </w:r>
      <w:r>
        <w:rPr>
          <w:rFonts w:ascii="AvantGarde Bk BT" w:hAnsi="AvantGarde Bk BT" w:cs="Arial"/>
          <w:b/>
          <w:color w:val="000000" w:themeColor="text1"/>
          <w:sz w:val="24"/>
          <w:szCs w:val="24"/>
        </w:rPr>
        <w:t xml:space="preserve">/2019-1 </w:t>
      </w:r>
      <w:r w:rsidR="00E24121">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0D0D28A" w14:textId="1183D35B"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E24121">
        <w:rPr>
          <w:rFonts w:ascii="AvantGarde Bk BT" w:hAnsi="AvantGarde Bk BT" w:cs="Arial"/>
          <w:b/>
          <w:color w:val="000000" w:themeColor="text1"/>
          <w:sz w:val="24"/>
          <w:szCs w:val="24"/>
        </w:rPr>
        <w:t>HOSPITAL CENTRAL  “DR. IGNACIO MORONES PRIETO”</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BD5DC91"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F33498">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0A6E0940"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E24121">
        <w:rPr>
          <w:rFonts w:ascii="AvantGarde Bk BT" w:hAnsi="AvantGarde Bk BT" w:cs="Arial"/>
          <w:color w:val="000000" w:themeColor="text1"/>
          <w:sz w:val="24"/>
          <w:szCs w:val="24"/>
        </w:rPr>
        <w:t>28 veintiocho</w:t>
      </w:r>
      <w:r w:rsidR="00E658D8">
        <w:rPr>
          <w:rFonts w:ascii="AvantGarde Bk BT" w:hAnsi="AvantGarde Bk BT" w:cs="Arial"/>
          <w:color w:val="000000" w:themeColor="text1"/>
          <w:sz w:val="24"/>
          <w:szCs w:val="24"/>
        </w:rPr>
        <w:t xml:space="preserve"> de noviembre de 2019</w:t>
      </w:r>
      <w:r w:rsidR="006E6F7A">
        <w:rPr>
          <w:rFonts w:ascii="AvantGarde Bk BT" w:hAnsi="AvantGarde Bk BT" w:cs="Arial"/>
          <w:color w:val="000000" w:themeColor="text1"/>
          <w:sz w:val="24"/>
          <w:szCs w:val="24"/>
        </w:rPr>
        <w:t xml:space="preserve"> dos mil </w:t>
      </w:r>
      <w:r w:rsidR="00E658D8">
        <w:rPr>
          <w:rFonts w:ascii="AvantGarde Bk BT" w:hAnsi="AvantGarde Bk BT" w:cs="Arial"/>
          <w:color w:val="000000" w:themeColor="text1"/>
          <w:sz w:val="24"/>
          <w:szCs w:val="24"/>
        </w:rPr>
        <w:t>diecinueve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5F8703DB"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CC06D5">
        <w:rPr>
          <w:rFonts w:ascii="AvantGarde Bk BT" w:hAnsi="AvantGarde Bk BT" w:cs="Arial"/>
          <w:color w:val="000000" w:themeColor="text1"/>
          <w:sz w:val="24"/>
          <w:szCs w:val="24"/>
        </w:rPr>
        <w:t>Tuvo por recibido oficio número</w:t>
      </w:r>
      <w:r w:rsidR="00E24121">
        <w:rPr>
          <w:rFonts w:ascii="AvantGarde Bk BT" w:hAnsi="AvantGarde Bk BT" w:cs="Arial"/>
          <w:color w:val="000000" w:themeColor="text1"/>
          <w:sz w:val="24"/>
          <w:szCs w:val="24"/>
        </w:rPr>
        <w:t xml:space="preserve"> 608/19/DG</w:t>
      </w:r>
      <w:r w:rsidR="00E5323C">
        <w:rPr>
          <w:rFonts w:ascii="AvantGarde Bk BT" w:hAnsi="AvantGarde Bk BT" w:cs="Arial"/>
          <w:color w:val="000000" w:themeColor="text1"/>
          <w:sz w:val="24"/>
          <w:szCs w:val="24"/>
        </w:rPr>
        <w:t>,</w:t>
      </w:r>
      <w:r w:rsidR="006E6F7A">
        <w:rPr>
          <w:rFonts w:ascii="AvantGarde Bk BT" w:hAnsi="AvantGarde Bk BT" w:cs="Arial"/>
          <w:color w:val="000000" w:themeColor="text1"/>
          <w:sz w:val="24"/>
          <w:szCs w:val="24"/>
        </w:rPr>
        <w:t xml:space="preserve"> </w:t>
      </w:r>
      <w:r w:rsidRPr="000028AA">
        <w:rPr>
          <w:rFonts w:ascii="AvantGarde Bk BT" w:hAnsi="AvantGarde Bk BT" w:cs="Arial"/>
          <w:sz w:val="24"/>
          <w:szCs w:val="24"/>
        </w:rPr>
        <w:t xml:space="preserve">signado por </w:t>
      </w:r>
      <w:r w:rsidR="00E24121">
        <w:rPr>
          <w:rFonts w:ascii="AvantGarde Bk BT" w:hAnsi="AvantGarde Bk BT" w:cs="Arial"/>
          <w:sz w:val="24"/>
          <w:szCs w:val="24"/>
        </w:rPr>
        <w:t xml:space="preserve">Francisco Alcocer </w:t>
      </w:r>
      <w:proofErr w:type="spellStart"/>
      <w:r w:rsidR="00E24121">
        <w:rPr>
          <w:rFonts w:ascii="AvantGarde Bk BT" w:hAnsi="AvantGarde Bk BT" w:cs="Arial"/>
          <w:sz w:val="24"/>
          <w:szCs w:val="24"/>
        </w:rPr>
        <w:t>Gouyonnet</w:t>
      </w:r>
      <w:proofErr w:type="spellEnd"/>
      <w:r w:rsidR="008F034B">
        <w:rPr>
          <w:rFonts w:ascii="AvantGarde Bk BT" w:hAnsi="AvantGarde Bk BT" w:cs="Arial"/>
          <w:sz w:val="24"/>
          <w:szCs w:val="24"/>
        </w:rPr>
        <w:t>,</w:t>
      </w:r>
      <w:r w:rsidR="003D58DF">
        <w:rPr>
          <w:rFonts w:ascii="AvantGarde Bk BT" w:hAnsi="AvantGarde Bk BT" w:cs="Arial"/>
          <w:sz w:val="24"/>
          <w:szCs w:val="24"/>
        </w:rPr>
        <w:t xml:space="preserve"> </w:t>
      </w:r>
      <w:r w:rsidR="00E24121">
        <w:rPr>
          <w:rFonts w:ascii="AvantGarde Bk BT" w:hAnsi="AvantGarde Bk BT" w:cs="Arial"/>
          <w:sz w:val="24"/>
          <w:szCs w:val="24"/>
        </w:rPr>
        <w:t>Director General</w:t>
      </w:r>
      <w:r w:rsidRPr="000028AA">
        <w:rPr>
          <w:rFonts w:ascii="AvantGarde Bk BT" w:hAnsi="AvantGarde Bk BT" w:cs="Arial"/>
          <w:sz w:val="24"/>
          <w:szCs w:val="24"/>
        </w:rPr>
        <w:t xml:space="preserve"> del sujeto obligado,</w:t>
      </w:r>
      <w:r w:rsidR="00BE6982">
        <w:rPr>
          <w:rFonts w:ascii="AvantGarde Bk BT" w:hAnsi="AvantGarde Bk BT" w:cs="Arial"/>
          <w:sz w:val="24"/>
          <w:szCs w:val="24"/>
        </w:rPr>
        <w:t xml:space="preserve"> con un disco compacto</w:t>
      </w:r>
      <w:r w:rsidRPr="000028AA">
        <w:rPr>
          <w:rFonts w:ascii="AvantGarde Bk BT" w:hAnsi="AvantGarde Bk BT" w:cs="Arial"/>
          <w:sz w:val="24"/>
          <w:szCs w:val="24"/>
        </w:rPr>
        <w:t xml:space="preserve"> recibido</w:t>
      </w:r>
      <w:r w:rsidR="00E5323C">
        <w:rPr>
          <w:rFonts w:ascii="AvantGarde Bk BT" w:hAnsi="AvantGarde Bk BT" w:cs="Arial"/>
          <w:sz w:val="24"/>
          <w:szCs w:val="24"/>
        </w:rPr>
        <w:t>s</w:t>
      </w:r>
      <w:r w:rsidRPr="000028AA">
        <w:rPr>
          <w:rFonts w:ascii="AvantGarde Bk BT" w:hAnsi="AvantGarde Bk BT" w:cs="Arial"/>
          <w:sz w:val="24"/>
          <w:szCs w:val="24"/>
        </w:rPr>
        <w:t xml:space="preserve"> en este organismo el </w:t>
      </w:r>
      <w:r w:rsidR="00E24121">
        <w:rPr>
          <w:rFonts w:ascii="AvantGarde Bk BT" w:hAnsi="AvantGarde Bk BT" w:cs="Arial"/>
          <w:sz w:val="24"/>
          <w:szCs w:val="24"/>
        </w:rPr>
        <w:t>20 veinte</w:t>
      </w:r>
      <w:r w:rsidR="008F034B">
        <w:rPr>
          <w:rFonts w:ascii="AvantGarde Bk BT" w:hAnsi="AvantGarde Bk BT" w:cs="Arial"/>
          <w:sz w:val="24"/>
          <w:szCs w:val="24"/>
        </w:rPr>
        <w:t xml:space="preserve"> de </w:t>
      </w:r>
      <w:r w:rsidR="00E658D8">
        <w:rPr>
          <w:rFonts w:ascii="AvantGarde Bk BT" w:hAnsi="AvantGarde Bk BT" w:cs="Arial"/>
          <w:sz w:val="24"/>
          <w:szCs w:val="24"/>
        </w:rPr>
        <w:t>noviembre</w:t>
      </w:r>
      <w:r w:rsidRPr="000028AA">
        <w:rPr>
          <w:rFonts w:ascii="AvantGarde Bk BT" w:hAnsi="AvantGarde Bk BT" w:cs="Arial"/>
          <w:sz w:val="24"/>
          <w:szCs w:val="24"/>
        </w:rPr>
        <w:t xml:space="preserve"> de 2019 dos mil diecinueve</w:t>
      </w:r>
      <w:r w:rsidR="00E5323C">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62AF4CE4" w:rsidR="00946007" w:rsidRPr="004C6252"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Pr="002B7561"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424023D9" w14:textId="30CB8C82"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El </w:t>
      </w:r>
      <w:r w:rsidR="00BE6982">
        <w:rPr>
          <w:rFonts w:ascii="AvantGarde Bk BT" w:eastAsia="Times New Roman" w:hAnsi="AvantGarde Bk BT" w:cs="Arial"/>
          <w:sz w:val="24"/>
          <w:szCs w:val="24"/>
        </w:rPr>
        <w:t>30 treinta de septiembre</w:t>
      </w:r>
      <w:r w:rsidRPr="005C161B">
        <w:rPr>
          <w:rFonts w:ascii="AvantGarde Bk BT" w:eastAsia="Times New Roman" w:hAnsi="AvantGarde Bk BT" w:cs="Arial"/>
          <w:sz w:val="24"/>
          <w:szCs w:val="24"/>
        </w:rPr>
        <w:t xml:space="preserve"> de 2019 dos mil diecinueve el solicitante de la información fue notificado de la respuesta a su solicitud de información. </w:t>
      </w:r>
    </w:p>
    <w:p w14:paraId="31AC1958" w14:textId="3098BFF7"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Así, los quince días hábiles para interponer el recurso de revisión transcurrieron del </w:t>
      </w:r>
      <w:r w:rsidR="00BE6982">
        <w:rPr>
          <w:rFonts w:ascii="AvantGarde Bk BT" w:eastAsia="Times New Roman" w:hAnsi="AvantGarde Bk BT" w:cs="Arial"/>
          <w:sz w:val="24"/>
          <w:szCs w:val="24"/>
        </w:rPr>
        <w:t>01 primero</w:t>
      </w:r>
      <w:r w:rsidRPr="005C161B">
        <w:rPr>
          <w:rFonts w:ascii="AvantGarde Bk BT" w:eastAsia="Times New Roman" w:hAnsi="AvantGarde Bk BT" w:cs="Arial"/>
          <w:sz w:val="24"/>
          <w:szCs w:val="24"/>
        </w:rPr>
        <w:t xml:space="preserve"> al </w:t>
      </w:r>
      <w:r w:rsidR="00BE6982">
        <w:rPr>
          <w:rFonts w:ascii="AvantGarde Bk BT" w:eastAsia="Times New Roman" w:hAnsi="AvantGarde Bk BT" w:cs="Arial"/>
          <w:sz w:val="24"/>
          <w:szCs w:val="24"/>
        </w:rPr>
        <w:t>21 veintiuno de octubre</w:t>
      </w:r>
      <w:r w:rsidRPr="005C161B">
        <w:rPr>
          <w:rFonts w:ascii="AvantGarde Bk BT" w:eastAsia="Times New Roman" w:hAnsi="AvantGarde Bk BT" w:cs="Arial"/>
          <w:sz w:val="24"/>
          <w:szCs w:val="24"/>
        </w:rPr>
        <w:t xml:space="preserve"> de 2019 dos mil diecinueve.</w:t>
      </w:r>
    </w:p>
    <w:p w14:paraId="04BFD191" w14:textId="50669991"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Consecuentemente si el </w:t>
      </w:r>
      <w:r w:rsidR="00BE6982">
        <w:rPr>
          <w:rFonts w:ascii="AvantGarde Bk BT" w:eastAsia="Times New Roman" w:hAnsi="AvantGarde Bk BT" w:cs="Arial"/>
          <w:sz w:val="24"/>
          <w:szCs w:val="24"/>
        </w:rPr>
        <w:t>10 diez</w:t>
      </w:r>
      <w:r w:rsidR="002803F0">
        <w:rPr>
          <w:rFonts w:ascii="AvantGarde Bk BT" w:eastAsia="Times New Roman" w:hAnsi="AvantGarde Bk BT" w:cs="Arial"/>
          <w:sz w:val="24"/>
          <w:szCs w:val="24"/>
        </w:rPr>
        <w:t xml:space="preserve"> de octubre</w:t>
      </w:r>
      <w:r w:rsidRPr="005C161B">
        <w:rPr>
          <w:rFonts w:ascii="AvantGarde Bk BT" w:eastAsia="Times New Roman"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663150E2" w:rsidR="00946007" w:rsidRPr="00F4365A" w:rsidRDefault="00946007" w:rsidP="00F4365A">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0100524E" w14:textId="05A8092F" w:rsidR="00946007" w:rsidRPr="00DC1E35" w:rsidRDefault="00946007" w:rsidP="00DC1E35">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6A606D17" w14:textId="77777777" w:rsidR="00BE6982" w:rsidRPr="00BE6982" w:rsidRDefault="00946007" w:rsidP="00BE6982">
      <w:pPr>
        <w:pStyle w:val="corte4fondo"/>
        <w:tabs>
          <w:tab w:val="left" w:pos="567"/>
        </w:tabs>
        <w:ind w:left="680" w:right="680"/>
        <w:rPr>
          <w:rFonts w:ascii="AvantGarde Bk BT" w:hAnsi="AvantGarde Bk BT" w:cs="Arial"/>
          <w:sz w:val="24"/>
          <w:szCs w:val="24"/>
        </w:rPr>
      </w:pPr>
      <w:r w:rsidRPr="00E0750B">
        <w:rPr>
          <w:rFonts w:ascii="AvantGarde Bk BT" w:hAnsi="AvantGarde Bk BT" w:cs="Arial"/>
          <w:sz w:val="24"/>
          <w:szCs w:val="24"/>
        </w:rPr>
        <w:t>“</w:t>
      </w:r>
      <w:r w:rsidR="00BE6982" w:rsidRPr="00BE6982">
        <w:rPr>
          <w:rFonts w:ascii="AvantGarde Bk BT" w:hAnsi="AvantGarde Bk BT" w:cs="Arial"/>
          <w:sz w:val="24"/>
          <w:szCs w:val="24"/>
        </w:rPr>
        <w:t>De acuerdo con la respuesta que me fue entregada a mi solicitud 01159519 ahora requiero COPIA ELECTRÓNICA de las facturas pagadas a los siguientes proveedores de octubre del 2015 a agosto del 2019 :</w:t>
      </w:r>
    </w:p>
    <w:p w14:paraId="1045FC93" w14:textId="77777777" w:rsidR="00BE6982" w:rsidRPr="00BE6982" w:rsidRDefault="00BE6982" w:rsidP="00BE6982">
      <w:pPr>
        <w:pStyle w:val="corte4fondo"/>
        <w:tabs>
          <w:tab w:val="left" w:pos="567"/>
        </w:tabs>
        <w:ind w:left="680" w:right="680"/>
        <w:rPr>
          <w:rFonts w:ascii="AvantGarde Bk BT" w:hAnsi="AvantGarde Bk BT" w:cs="Arial"/>
          <w:sz w:val="24"/>
          <w:szCs w:val="24"/>
        </w:rPr>
      </w:pPr>
    </w:p>
    <w:p w14:paraId="67F7587C" w14:textId="77777777" w:rsidR="00BE6982" w:rsidRPr="00BE6982" w:rsidRDefault="00BE6982" w:rsidP="00BE6982">
      <w:pPr>
        <w:pStyle w:val="corte4fondo"/>
        <w:tabs>
          <w:tab w:val="left" w:pos="567"/>
        </w:tabs>
        <w:ind w:left="680" w:right="680"/>
        <w:rPr>
          <w:rFonts w:ascii="AvantGarde Bk BT" w:hAnsi="AvantGarde Bk BT" w:cs="Arial"/>
          <w:sz w:val="24"/>
          <w:szCs w:val="24"/>
        </w:rPr>
      </w:pPr>
      <w:r w:rsidRPr="00BE6982">
        <w:rPr>
          <w:rFonts w:ascii="AvantGarde Bk BT" w:hAnsi="AvantGarde Bk BT" w:cs="Arial"/>
          <w:sz w:val="24"/>
          <w:szCs w:val="24"/>
        </w:rPr>
        <w:t>-COMERCIALIZADORA GAYDI SA DE CV</w:t>
      </w:r>
    </w:p>
    <w:p w14:paraId="170A7905" w14:textId="77777777" w:rsidR="00BE6982" w:rsidRPr="00BE6982" w:rsidRDefault="00BE6982" w:rsidP="00BE6982">
      <w:pPr>
        <w:pStyle w:val="corte4fondo"/>
        <w:tabs>
          <w:tab w:val="left" w:pos="567"/>
        </w:tabs>
        <w:ind w:left="680" w:right="680"/>
        <w:rPr>
          <w:rFonts w:ascii="AvantGarde Bk BT" w:hAnsi="AvantGarde Bk BT" w:cs="Arial"/>
          <w:sz w:val="24"/>
          <w:szCs w:val="24"/>
        </w:rPr>
      </w:pPr>
      <w:r w:rsidRPr="00BE6982">
        <w:rPr>
          <w:rFonts w:ascii="AvantGarde Bk BT" w:hAnsi="AvantGarde Bk BT" w:cs="Arial"/>
          <w:sz w:val="24"/>
          <w:szCs w:val="24"/>
        </w:rPr>
        <w:t>-COMERCIALIZADORA GRACIAGA SA DE CV</w:t>
      </w:r>
    </w:p>
    <w:p w14:paraId="07D184D8" w14:textId="77777777" w:rsidR="00BE6982" w:rsidRPr="00BE6982" w:rsidRDefault="00BE6982" w:rsidP="00BE6982">
      <w:pPr>
        <w:pStyle w:val="corte4fondo"/>
        <w:tabs>
          <w:tab w:val="left" w:pos="567"/>
        </w:tabs>
        <w:ind w:left="680" w:right="680"/>
        <w:rPr>
          <w:rFonts w:ascii="AvantGarde Bk BT" w:hAnsi="AvantGarde Bk BT" w:cs="Arial"/>
          <w:sz w:val="24"/>
          <w:szCs w:val="24"/>
        </w:rPr>
      </w:pPr>
      <w:r w:rsidRPr="00BE6982">
        <w:rPr>
          <w:rFonts w:ascii="AvantGarde Bk BT" w:hAnsi="AvantGarde Bk BT" w:cs="Arial"/>
          <w:sz w:val="24"/>
          <w:szCs w:val="24"/>
        </w:rPr>
        <w:t>-DYJOMA SA DE CV</w:t>
      </w:r>
    </w:p>
    <w:p w14:paraId="0BE205A6" w14:textId="77777777" w:rsidR="00BE6982" w:rsidRPr="00BE6982" w:rsidRDefault="00BE6982" w:rsidP="00BE6982">
      <w:pPr>
        <w:pStyle w:val="corte4fondo"/>
        <w:tabs>
          <w:tab w:val="left" w:pos="567"/>
        </w:tabs>
        <w:ind w:left="680" w:right="680"/>
        <w:rPr>
          <w:rFonts w:ascii="AvantGarde Bk BT" w:hAnsi="AvantGarde Bk BT" w:cs="Arial"/>
          <w:sz w:val="24"/>
          <w:szCs w:val="24"/>
        </w:rPr>
      </w:pPr>
      <w:r w:rsidRPr="00BE6982">
        <w:rPr>
          <w:rFonts w:ascii="AvantGarde Bk BT" w:hAnsi="AvantGarde Bk BT" w:cs="Arial"/>
          <w:sz w:val="24"/>
          <w:szCs w:val="24"/>
        </w:rPr>
        <w:t>-QUIMICOS EN DESARROLLO CARSON SA DE CV</w:t>
      </w:r>
    </w:p>
    <w:p w14:paraId="78FF671A" w14:textId="77777777" w:rsidR="00BE6982" w:rsidRPr="00BE6982" w:rsidRDefault="00BE6982" w:rsidP="00BE6982">
      <w:pPr>
        <w:pStyle w:val="corte4fondo"/>
        <w:tabs>
          <w:tab w:val="left" w:pos="567"/>
        </w:tabs>
        <w:ind w:left="680" w:right="680"/>
        <w:rPr>
          <w:rFonts w:ascii="AvantGarde Bk BT" w:hAnsi="AvantGarde Bk BT" w:cs="Arial"/>
          <w:sz w:val="24"/>
          <w:szCs w:val="24"/>
        </w:rPr>
      </w:pPr>
      <w:r w:rsidRPr="00BE6982">
        <w:rPr>
          <w:rFonts w:ascii="AvantGarde Bk BT" w:hAnsi="AvantGarde Bk BT" w:cs="Arial"/>
          <w:sz w:val="24"/>
          <w:szCs w:val="24"/>
        </w:rPr>
        <w:t>-PROVEEDORA Y DISTRIBUIDORA DE MEDICAMENTO GAAT SA DE CV</w:t>
      </w:r>
    </w:p>
    <w:p w14:paraId="79233A51" w14:textId="77777777" w:rsidR="00BE6982" w:rsidRPr="00BE6982" w:rsidRDefault="00BE6982" w:rsidP="00BE6982">
      <w:pPr>
        <w:pStyle w:val="corte4fondo"/>
        <w:tabs>
          <w:tab w:val="left" w:pos="567"/>
        </w:tabs>
        <w:ind w:left="680" w:right="680"/>
        <w:rPr>
          <w:rFonts w:ascii="AvantGarde Bk BT" w:hAnsi="AvantGarde Bk BT" w:cs="Arial"/>
          <w:sz w:val="24"/>
          <w:szCs w:val="24"/>
        </w:rPr>
      </w:pPr>
      <w:r w:rsidRPr="00BE6982">
        <w:rPr>
          <w:rFonts w:ascii="AvantGarde Bk BT" w:hAnsi="AvantGarde Bk BT" w:cs="Arial"/>
          <w:sz w:val="24"/>
          <w:szCs w:val="24"/>
        </w:rPr>
        <w:t>-JOSÉ ALBERTO TORRE ROBAINA</w:t>
      </w:r>
    </w:p>
    <w:p w14:paraId="46140FC5" w14:textId="73B82F98" w:rsidR="00946007" w:rsidRDefault="00BE6982" w:rsidP="00BE6982">
      <w:pPr>
        <w:pStyle w:val="corte4fondo"/>
        <w:tabs>
          <w:tab w:val="left" w:pos="567"/>
        </w:tabs>
        <w:ind w:left="680" w:right="680" w:firstLine="0"/>
        <w:rPr>
          <w:rFonts w:ascii="AvantGarde Bk BT" w:hAnsi="AvantGarde Bk BT" w:cs="Arial"/>
          <w:sz w:val="24"/>
          <w:szCs w:val="24"/>
        </w:rPr>
      </w:pPr>
      <w:r w:rsidRPr="00BE6982">
        <w:rPr>
          <w:rFonts w:ascii="AvantGarde Bk BT" w:hAnsi="AvantGarde Bk BT" w:cs="Arial"/>
          <w:sz w:val="24"/>
          <w:szCs w:val="24"/>
        </w:rPr>
        <w:t>-FARMACOS SAN PABLO SA DE CV</w:t>
      </w:r>
      <w:r w:rsidR="00FF2851" w:rsidRPr="00FF2851">
        <w:rPr>
          <w:rFonts w:ascii="AvantGarde Bk BT" w:hAnsi="AvantGarde Bk BT" w:cs="Arial"/>
          <w:sz w:val="24"/>
          <w:szCs w:val="24"/>
        </w:rPr>
        <w:t>.</w:t>
      </w:r>
      <w:r w:rsidR="00184CF6">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C21281">
        <w:rPr>
          <w:rFonts w:ascii="AvantGarde Bk BT" w:hAnsi="AvantGarde Bk BT" w:cs="Arial"/>
          <w:sz w:val="24"/>
          <w:szCs w:val="24"/>
        </w:rPr>
        <w:t>04 cuatro</w:t>
      </w:r>
      <w:r w:rsidR="00ED2D22">
        <w:rPr>
          <w:rFonts w:ascii="AvantGarde Bk BT" w:hAnsi="AvantGarde Bk BT" w:cs="Arial"/>
          <w:sz w:val="24"/>
          <w:szCs w:val="24"/>
        </w:rPr>
        <w:t xml:space="preserve"> de autos).</w:t>
      </w:r>
    </w:p>
    <w:p w14:paraId="253CB21E" w14:textId="77777777" w:rsidR="00FF2851" w:rsidRPr="00ED2D22" w:rsidRDefault="00FF2851" w:rsidP="00ED2D22">
      <w:pPr>
        <w:pStyle w:val="corte4fondo"/>
        <w:tabs>
          <w:tab w:val="left" w:pos="567"/>
        </w:tabs>
        <w:ind w:left="680" w:right="680" w:firstLine="0"/>
        <w:rPr>
          <w:rFonts w:ascii="AvantGarde Bk BT" w:hAnsi="AvantGarde Bk BT" w:cs="Arial"/>
          <w:i/>
          <w:sz w:val="22"/>
          <w:szCs w:val="22"/>
        </w:rPr>
      </w:pPr>
    </w:p>
    <w:p w14:paraId="09D191C0" w14:textId="5E62FCDC"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w:t>
      </w:r>
      <w:r w:rsidR="00E818AC">
        <w:rPr>
          <w:rFonts w:ascii="AvantGarde Bk BT" w:hAnsi="AvantGarde Bk BT" w:cs="Arial"/>
          <w:sz w:val="24"/>
          <w:szCs w:val="24"/>
        </w:rPr>
        <w:t>citud, el sujeto obligado resp</w:t>
      </w:r>
      <w:r w:rsidR="005865E9">
        <w:rPr>
          <w:rFonts w:ascii="AvantGarde Bk BT" w:hAnsi="AvantGarde Bk BT" w:cs="Arial"/>
          <w:sz w:val="24"/>
          <w:szCs w:val="24"/>
        </w:rPr>
        <w:t>ondió lo siguiente</w:t>
      </w:r>
      <w:r w:rsidRPr="00E0750B">
        <w:rPr>
          <w:rFonts w:ascii="AvantGarde Bk BT" w:hAnsi="AvantGarde Bk BT" w:cs="Arial"/>
          <w:sz w:val="24"/>
          <w:szCs w:val="24"/>
        </w:rPr>
        <w:t>:</w:t>
      </w:r>
    </w:p>
    <w:p w14:paraId="39E18294" w14:textId="77777777" w:rsidR="00FF2851" w:rsidRDefault="00FF2851" w:rsidP="00FF2851">
      <w:pPr>
        <w:pStyle w:val="corte4fondo"/>
        <w:tabs>
          <w:tab w:val="left" w:pos="567"/>
        </w:tabs>
        <w:ind w:firstLine="0"/>
        <w:rPr>
          <w:rFonts w:ascii="AvantGarde Bk BT" w:hAnsi="AvantGarde Bk BT" w:cs="Arial"/>
          <w:i/>
          <w:sz w:val="24"/>
          <w:szCs w:val="24"/>
        </w:rPr>
      </w:pPr>
      <w:r>
        <w:rPr>
          <w:rFonts w:ascii="AvantGarde Bk BT" w:hAnsi="AvantGarde Bk BT" w:cs="Arial"/>
          <w:i/>
          <w:sz w:val="24"/>
          <w:szCs w:val="24"/>
        </w:rPr>
        <w:t xml:space="preserve"> </w:t>
      </w:r>
      <w:r>
        <w:rPr>
          <w:rFonts w:ascii="AvantGarde Bk BT" w:hAnsi="AvantGarde Bk BT" w:cs="Arial"/>
          <w:i/>
          <w:sz w:val="24"/>
          <w:szCs w:val="24"/>
        </w:rPr>
        <w:tab/>
      </w:r>
    </w:p>
    <w:p w14:paraId="6CC72BFD" w14:textId="22A5AD05" w:rsidR="00FF2851" w:rsidRDefault="00FF2851" w:rsidP="00C21281">
      <w:pPr>
        <w:pStyle w:val="corte4fondo"/>
        <w:tabs>
          <w:tab w:val="left" w:pos="567"/>
        </w:tabs>
        <w:rPr>
          <w:rFonts w:ascii="AvantGarde Bk BT" w:hAnsi="AvantGarde Bk BT" w:cs="Arial"/>
          <w:i/>
          <w:sz w:val="24"/>
          <w:szCs w:val="24"/>
        </w:rPr>
      </w:pPr>
      <w:r>
        <w:rPr>
          <w:rFonts w:ascii="AvantGarde Bk BT" w:hAnsi="AvantGarde Bk BT" w:cs="Arial"/>
          <w:i/>
          <w:sz w:val="24"/>
          <w:szCs w:val="24"/>
        </w:rPr>
        <w:tab/>
      </w:r>
      <w:r w:rsidR="00C21281" w:rsidRPr="00C21281">
        <w:rPr>
          <w:rFonts w:ascii="AvantGarde Bk BT" w:hAnsi="AvantGarde Bk BT" w:cs="Arial"/>
          <w:i/>
          <w:sz w:val="24"/>
          <w:szCs w:val="24"/>
        </w:rPr>
        <w:t xml:space="preserve">Se adjunta archivo </w:t>
      </w:r>
      <w:proofErr w:type="spellStart"/>
      <w:r w:rsidR="00C21281" w:rsidRPr="00C21281">
        <w:rPr>
          <w:rFonts w:ascii="AvantGarde Bk BT" w:hAnsi="AvantGarde Bk BT" w:cs="Arial"/>
          <w:i/>
          <w:sz w:val="24"/>
          <w:szCs w:val="24"/>
        </w:rPr>
        <w:t>pdf</w:t>
      </w:r>
      <w:proofErr w:type="spellEnd"/>
      <w:r w:rsidR="00C21281" w:rsidRPr="00C21281">
        <w:rPr>
          <w:rFonts w:ascii="AvantGarde Bk BT" w:hAnsi="AvantGarde Bk BT" w:cs="Arial"/>
          <w:i/>
          <w:sz w:val="24"/>
          <w:szCs w:val="24"/>
        </w:rPr>
        <w:t xml:space="preserve">.                                                                                      </w:t>
      </w:r>
      <w:proofErr w:type="gramStart"/>
      <w:r w:rsidR="00C21281" w:rsidRPr="00C21281">
        <w:rPr>
          <w:rFonts w:ascii="AvantGarde Bk BT" w:hAnsi="AvantGarde Bk BT" w:cs="Arial"/>
          <w:i/>
          <w:sz w:val="24"/>
          <w:szCs w:val="24"/>
        </w:rPr>
        <w:t>( Se</w:t>
      </w:r>
      <w:proofErr w:type="gramEnd"/>
      <w:r w:rsidR="00C21281" w:rsidRPr="00C21281">
        <w:rPr>
          <w:rFonts w:ascii="AvantGarde Bk BT" w:hAnsi="AvantGarde Bk BT" w:cs="Arial"/>
          <w:i/>
          <w:sz w:val="24"/>
          <w:szCs w:val="24"/>
        </w:rPr>
        <w:t xml:space="preserve"> </w:t>
      </w:r>
      <w:proofErr w:type="spellStart"/>
      <w:r w:rsidR="00C21281" w:rsidRPr="00C21281">
        <w:rPr>
          <w:rFonts w:ascii="AvantGarde Bk BT" w:hAnsi="AvantGarde Bk BT" w:cs="Arial"/>
          <w:i/>
          <w:sz w:val="24"/>
          <w:szCs w:val="24"/>
        </w:rPr>
        <w:t>enviò</w:t>
      </w:r>
      <w:proofErr w:type="spellEnd"/>
      <w:r w:rsidR="00C21281" w:rsidRPr="00C21281">
        <w:rPr>
          <w:rFonts w:ascii="AvantGarde Bk BT" w:hAnsi="AvantGarde Bk BT" w:cs="Arial"/>
          <w:i/>
          <w:sz w:val="24"/>
          <w:szCs w:val="24"/>
        </w:rPr>
        <w:t xml:space="preserve"> respuesta a su correo ciudadanosobservando@hotmail.com )</w:t>
      </w:r>
    </w:p>
    <w:p w14:paraId="36717E6F" w14:textId="77777777" w:rsidR="001C1F74" w:rsidRDefault="001C1F74" w:rsidP="001C1F74">
      <w:pPr>
        <w:pStyle w:val="corte4fondo"/>
        <w:tabs>
          <w:tab w:val="left" w:pos="567"/>
        </w:tabs>
        <w:ind w:firstLine="0"/>
        <w:rPr>
          <w:rFonts w:ascii="AvantGarde Bk BT" w:hAnsi="AvantGarde Bk BT" w:cs="Arial"/>
          <w:i/>
          <w:sz w:val="24"/>
          <w:szCs w:val="24"/>
        </w:rPr>
      </w:pPr>
    </w:p>
    <w:p w14:paraId="0F839C4A" w14:textId="1C641EDE" w:rsidR="00FF2851" w:rsidRDefault="00FF2851" w:rsidP="00FF285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la cual adjuntó lo siguiente:</w:t>
      </w:r>
    </w:p>
    <w:p w14:paraId="73795E02" w14:textId="79FDAF0C" w:rsidR="00FF2851" w:rsidRPr="00FF2851" w:rsidRDefault="00C21281" w:rsidP="00F53BF0">
      <w:pPr>
        <w:pStyle w:val="corte4fondo"/>
        <w:tabs>
          <w:tab w:val="left" w:pos="567"/>
        </w:tabs>
        <w:ind w:firstLine="0"/>
        <w:rPr>
          <w:rFonts w:ascii="AvantGarde Bk BT" w:hAnsi="AvantGarde Bk BT" w:cs="Arial"/>
          <w:sz w:val="24"/>
          <w:szCs w:val="24"/>
        </w:rPr>
      </w:pPr>
      <w:r>
        <w:rPr>
          <w:noProof/>
        </w:rPr>
        <w:drawing>
          <wp:inline distT="0" distB="0" distL="0" distR="0" wp14:anchorId="14314B8A" wp14:editId="74371EB6">
            <wp:extent cx="4581525" cy="2533650"/>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8493" t="13897" r="9805" b="5740"/>
                    <a:stretch/>
                  </pic:blipFill>
                  <pic:spPr bwMode="auto">
                    <a:xfrm>
                      <a:off x="0" y="0"/>
                      <a:ext cx="4585216" cy="2535691"/>
                    </a:xfrm>
                    <a:prstGeom prst="rect">
                      <a:avLst/>
                    </a:prstGeom>
                    <a:ln>
                      <a:noFill/>
                    </a:ln>
                    <a:extLst>
                      <a:ext uri="{53640926-AAD7-44D8-BBD7-CCE9431645EC}">
                        <a14:shadowObscured xmlns:a14="http://schemas.microsoft.com/office/drawing/2010/main"/>
                      </a:ext>
                    </a:extLst>
                  </pic:spPr>
                </pic:pic>
              </a:graphicData>
            </a:graphic>
          </wp:inline>
        </w:drawing>
      </w:r>
    </w:p>
    <w:p w14:paraId="117958B9" w14:textId="77777777" w:rsidR="00E54A84" w:rsidRPr="00B47A65" w:rsidRDefault="00E54A84" w:rsidP="00E818AC">
      <w:pPr>
        <w:pStyle w:val="corte4fondo"/>
        <w:tabs>
          <w:tab w:val="left" w:pos="567"/>
        </w:tabs>
        <w:ind w:firstLine="0"/>
        <w:rPr>
          <w:rFonts w:ascii="AvantGarde Bk BT" w:hAnsi="AvantGarde Bk BT" w:cs="Arial"/>
          <w:i/>
          <w:sz w:val="22"/>
          <w:szCs w:val="24"/>
        </w:rPr>
      </w:pPr>
    </w:p>
    <w:p w14:paraId="261D62AB" w14:textId="77777777"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lastRenderedPageBreak/>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4B7BC75" w14:textId="77777777" w:rsidR="00C21281" w:rsidRPr="00C21281" w:rsidRDefault="00946007" w:rsidP="00C21281">
      <w:pPr>
        <w:pStyle w:val="corte4fondo"/>
        <w:tabs>
          <w:tab w:val="left" w:pos="567"/>
        </w:tabs>
        <w:ind w:left="680" w:right="680"/>
        <w:rPr>
          <w:rFonts w:ascii="AvantGarde Bk BT" w:hAnsi="AvantGarde Bk BT" w:cs="Arial"/>
          <w:i/>
          <w:sz w:val="22"/>
          <w:szCs w:val="22"/>
        </w:rPr>
      </w:pPr>
      <w:r w:rsidRPr="00E0750B">
        <w:rPr>
          <w:rFonts w:ascii="AvantGarde Bk BT" w:hAnsi="AvantGarde Bk BT" w:cs="Arial"/>
          <w:sz w:val="24"/>
          <w:szCs w:val="24"/>
        </w:rPr>
        <w:t>“</w:t>
      </w:r>
      <w:r w:rsidR="00C21281" w:rsidRPr="00C21281">
        <w:rPr>
          <w:rFonts w:ascii="AvantGarde Bk BT" w:hAnsi="AvantGarde Bk BT" w:cs="Arial"/>
          <w:i/>
          <w:sz w:val="22"/>
          <w:szCs w:val="22"/>
        </w:rPr>
        <w:t>Proceso con mi recurso de revisión solicitando se aplique la Afirmativa Ficta debido a que no me fue entregada la información solicitada.</w:t>
      </w:r>
    </w:p>
    <w:p w14:paraId="17C57819" w14:textId="77777777" w:rsidR="00C21281" w:rsidRPr="00C21281" w:rsidRDefault="00C21281" w:rsidP="00C21281">
      <w:pPr>
        <w:pStyle w:val="corte4fondo"/>
        <w:tabs>
          <w:tab w:val="left" w:pos="567"/>
        </w:tabs>
        <w:ind w:left="680" w:right="680"/>
        <w:rPr>
          <w:rFonts w:ascii="AvantGarde Bk BT" w:hAnsi="AvantGarde Bk BT" w:cs="Arial"/>
          <w:i/>
          <w:sz w:val="22"/>
          <w:szCs w:val="22"/>
        </w:rPr>
      </w:pPr>
    </w:p>
    <w:p w14:paraId="0A6B0DC8" w14:textId="3BF39084" w:rsidR="00946007" w:rsidRDefault="00C21281" w:rsidP="00C21281">
      <w:pPr>
        <w:pStyle w:val="corte4fondo"/>
        <w:tabs>
          <w:tab w:val="left" w:pos="567"/>
        </w:tabs>
        <w:ind w:left="680" w:right="680" w:firstLine="0"/>
        <w:rPr>
          <w:rFonts w:ascii="AvantGarde Bk BT" w:hAnsi="AvantGarde Bk BT" w:cs="Arial"/>
          <w:sz w:val="24"/>
          <w:szCs w:val="24"/>
        </w:rPr>
      </w:pPr>
      <w:r w:rsidRPr="00C21281">
        <w:rPr>
          <w:rFonts w:ascii="AvantGarde Bk BT" w:hAnsi="AvantGarde Bk BT" w:cs="Arial"/>
          <w:i/>
          <w:sz w:val="22"/>
          <w:szCs w:val="22"/>
        </w:rPr>
        <w:t>En su respuesta mencionan que me fue enviada al correo: ciudadanosobservando@hotmail.com sin embargo no recibí NADA.</w:t>
      </w:r>
      <w:r w:rsidR="00946007" w:rsidRPr="00E0750B">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00946007" w:rsidRPr="00E0750B">
        <w:rPr>
          <w:rFonts w:ascii="AvantGarde Bk BT" w:hAnsi="AvantGarde Bk BT" w:cs="Arial"/>
          <w:sz w:val="24"/>
          <w:szCs w:val="24"/>
        </w:rPr>
        <w:t xml:space="preserve"> foja </w:t>
      </w:r>
      <w:r w:rsidR="00F53BF0">
        <w:rPr>
          <w:rFonts w:ascii="AvantGarde Bk BT" w:hAnsi="AvantGarde Bk BT" w:cs="Arial"/>
          <w:sz w:val="24"/>
          <w:szCs w:val="24"/>
        </w:rPr>
        <w:t>01 uno</w:t>
      </w:r>
      <w:r w:rsidR="00946007" w:rsidRPr="00E0750B">
        <w:rPr>
          <w:rFonts w:ascii="AvantGarde Bk BT" w:hAnsi="AvantGarde Bk BT" w:cs="Arial"/>
          <w:sz w:val="24"/>
          <w:szCs w:val="24"/>
        </w:rPr>
        <w:t xml:space="preserve"> de autos).</w:t>
      </w:r>
    </w:p>
    <w:p w14:paraId="24DE515E" w14:textId="77777777" w:rsidR="0049666C" w:rsidRPr="00E0750B" w:rsidRDefault="0049666C" w:rsidP="000E6225">
      <w:pPr>
        <w:pStyle w:val="corte4fondo"/>
        <w:tabs>
          <w:tab w:val="left" w:pos="567"/>
        </w:tabs>
        <w:ind w:left="680" w:firstLine="0"/>
        <w:rPr>
          <w:rFonts w:ascii="AvantGarde Bk BT" w:hAnsi="AvantGarde Bk BT" w:cs="Arial"/>
          <w:sz w:val="24"/>
          <w:szCs w:val="24"/>
        </w:rPr>
      </w:pPr>
    </w:p>
    <w:p w14:paraId="6E90DCC4" w14:textId="77777777" w:rsidR="00C21281" w:rsidRDefault="00E47E7E" w:rsidP="00DC1E3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Bien, de un análisis a la respuesta proporcionada por el sujeto obligado a la solicitud de información, en la especie se tiene que éste sí otorgó contestación a lo peticionado, resultando ser procedentes sus argumentos vertidos en la misma puesto  que </w:t>
      </w:r>
      <w:r w:rsidR="00C21281">
        <w:rPr>
          <w:rFonts w:ascii="AvantGarde Bk BT" w:hAnsi="AvantGarde Bk BT" w:cs="Arial"/>
          <w:sz w:val="24"/>
          <w:szCs w:val="24"/>
        </w:rPr>
        <w:t>mediante la Plataforma de INFOMEX, manifiesta como respuesta que debido al exceso de peso de la información solicitada se envía vía correo electrónico a la dirección proporcionada por el recurrente en la solicitud de información.</w:t>
      </w:r>
    </w:p>
    <w:p w14:paraId="0344865C" w14:textId="77777777" w:rsidR="006B0A89" w:rsidRDefault="006B0A89" w:rsidP="005865E9">
      <w:pPr>
        <w:pStyle w:val="corte4fondo"/>
        <w:tabs>
          <w:tab w:val="left" w:pos="567"/>
        </w:tabs>
        <w:ind w:firstLine="0"/>
        <w:rPr>
          <w:rFonts w:ascii="AvantGarde Bk BT" w:hAnsi="AvantGarde Bk BT" w:cs="Arial"/>
          <w:sz w:val="24"/>
          <w:szCs w:val="24"/>
        </w:rPr>
      </w:pPr>
    </w:p>
    <w:p w14:paraId="255CD93A" w14:textId="14FF40E9" w:rsidR="00C21281" w:rsidRDefault="00C21281" w:rsidP="005865E9">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Por el contrario</w:t>
      </w:r>
      <w:r w:rsidR="007B0752">
        <w:rPr>
          <w:rFonts w:ascii="AvantGarde Bk BT" w:hAnsi="AvantGarde Bk BT" w:cs="Arial"/>
          <w:sz w:val="24"/>
          <w:szCs w:val="24"/>
        </w:rPr>
        <w:t>, los agravios del recurrente resultan inoperantes conforme a lo siguiente:</w:t>
      </w:r>
    </w:p>
    <w:p w14:paraId="391FCA7E" w14:textId="6593CF2F" w:rsidR="00547424" w:rsidRDefault="00547424" w:rsidP="005865E9">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La Ley de Transparencia prevé que la Afirmativa Ficta procederá en contra de la falta de respuesta a la Solicitud de Información dentro del término de 10 diez días contados a partir de la presentación de la solicitud de información:</w:t>
      </w:r>
    </w:p>
    <w:p w14:paraId="05547AFF" w14:textId="77777777" w:rsidR="007B0752" w:rsidRDefault="007B0752" w:rsidP="005865E9">
      <w:pPr>
        <w:pStyle w:val="corte4fondo"/>
        <w:tabs>
          <w:tab w:val="left" w:pos="567"/>
        </w:tabs>
        <w:ind w:firstLine="0"/>
        <w:rPr>
          <w:rFonts w:ascii="AvantGarde Bk BT" w:hAnsi="AvantGarde Bk BT" w:cs="Arial"/>
          <w:i/>
          <w:sz w:val="20"/>
          <w:szCs w:val="24"/>
        </w:rPr>
      </w:pPr>
    </w:p>
    <w:p w14:paraId="62557069" w14:textId="6E727C84" w:rsidR="00547424" w:rsidRDefault="00547424" w:rsidP="005865E9">
      <w:pPr>
        <w:pStyle w:val="corte4fondo"/>
        <w:tabs>
          <w:tab w:val="left" w:pos="567"/>
        </w:tabs>
        <w:ind w:firstLine="0"/>
        <w:rPr>
          <w:rFonts w:ascii="AvantGarde Bk BT" w:hAnsi="AvantGarde Bk BT" w:cs="Arial"/>
          <w:i/>
          <w:sz w:val="22"/>
          <w:szCs w:val="24"/>
          <w:u w:val="single"/>
          <w:lang w:val="es-ES"/>
        </w:rPr>
      </w:pPr>
      <w:r w:rsidRPr="00547424">
        <w:rPr>
          <w:rFonts w:ascii="AvantGarde Bk BT" w:hAnsi="AvantGarde Bk BT" w:cs="Arial"/>
          <w:b/>
          <w:i/>
          <w:sz w:val="22"/>
          <w:szCs w:val="24"/>
          <w:u w:val="single"/>
          <w:lang w:val="es-ES"/>
        </w:rPr>
        <w:tab/>
      </w:r>
      <w:r>
        <w:rPr>
          <w:rFonts w:ascii="AvantGarde Bk BT" w:hAnsi="AvantGarde Bk BT" w:cs="Arial"/>
          <w:b/>
          <w:i/>
          <w:sz w:val="22"/>
          <w:szCs w:val="24"/>
          <w:u w:val="single"/>
          <w:lang w:val="es-ES"/>
        </w:rPr>
        <w:t>“</w:t>
      </w:r>
      <w:r w:rsidRPr="00547424">
        <w:rPr>
          <w:rFonts w:ascii="AvantGarde Bk BT" w:hAnsi="AvantGarde Bk BT" w:cs="Arial"/>
          <w:b/>
          <w:i/>
          <w:sz w:val="22"/>
          <w:szCs w:val="24"/>
          <w:u w:val="single"/>
          <w:lang w:val="es-ES"/>
        </w:rPr>
        <w:t>ARTICULO 164.</w:t>
      </w:r>
      <w:r w:rsidRPr="00547424">
        <w:rPr>
          <w:rFonts w:ascii="AvantGarde Bk BT" w:hAnsi="AvantGarde Bk BT" w:cs="Arial"/>
          <w:i/>
          <w:sz w:val="22"/>
          <w:szCs w:val="24"/>
          <w:u w:val="single"/>
          <w:lang w:val="es-ES"/>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r>
        <w:rPr>
          <w:rFonts w:ascii="AvantGarde Bk BT" w:hAnsi="AvantGarde Bk BT" w:cs="Arial"/>
          <w:i/>
          <w:sz w:val="22"/>
          <w:szCs w:val="24"/>
          <w:u w:val="single"/>
          <w:lang w:val="es-ES"/>
        </w:rPr>
        <w:t>”</w:t>
      </w:r>
    </w:p>
    <w:p w14:paraId="6AB57C5C" w14:textId="77777777" w:rsidR="00547424" w:rsidRPr="00547424" w:rsidRDefault="00547424" w:rsidP="005865E9">
      <w:pPr>
        <w:pStyle w:val="corte4fondo"/>
        <w:tabs>
          <w:tab w:val="left" w:pos="567"/>
        </w:tabs>
        <w:ind w:firstLine="0"/>
        <w:rPr>
          <w:rFonts w:ascii="AvantGarde Bk BT" w:hAnsi="AvantGarde Bk BT" w:cs="Arial"/>
          <w:i/>
          <w:sz w:val="22"/>
          <w:szCs w:val="24"/>
          <w:u w:val="single"/>
          <w:lang w:val="es-ES"/>
        </w:rPr>
      </w:pPr>
    </w:p>
    <w:p w14:paraId="0DB33EA9" w14:textId="77777777" w:rsidR="00547424" w:rsidRPr="00547424" w:rsidRDefault="00547424" w:rsidP="005865E9">
      <w:pPr>
        <w:pStyle w:val="corte4fondo"/>
        <w:tabs>
          <w:tab w:val="left" w:pos="567"/>
        </w:tabs>
        <w:ind w:firstLine="0"/>
        <w:rPr>
          <w:rFonts w:ascii="AvantGarde Bk BT" w:hAnsi="AvantGarde Bk BT" w:cs="Arial"/>
          <w:i/>
          <w:sz w:val="20"/>
          <w:szCs w:val="24"/>
          <w:u w:val="single"/>
          <w:lang w:val="es-ES"/>
        </w:rPr>
      </w:pPr>
    </w:p>
    <w:p w14:paraId="68693395" w14:textId="77777777" w:rsidR="00547424" w:rsidRDefault="00547424" w:rsidP="00DC1E3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00ED2D22">
        <w:rPr>
          <w:rFonts w:ascii="AvantGarde Bk BT" w:hAnsi="AvantGarde Bk BT" w:cs="Arial"/>
          <w:sz w:val="24"/>
          <w:szCs w:val="24"/>
        </w:rPr>
        <w:t xml:space="preserve">Ahora bien, por su parte, </w:t>
      </w:r>
      <w:r w:rsidR="002E347E">
        <w:rPr>
          <w:rFonts w:ascii="AvantGarde Bk BT" w:hAnsi="AvantGarde Bk BT" w:cs="Arial"/>
          <w:sz w:val="24"/>
          <w:szCs w:val="24"/>
        </w:rPr>
        <w:t xml:space="preserve">la </w:t>
      </w:r>
      <w:r>
        <w:rPr>
          <w:rFonts w:ascii="AvantGarde Bk BT" w:hAnsi="AvantGarde Bk BT" w:cs="Arial"/>
          <w:sz w:val="24"/>
          <w:szCs w:val="24"/>
        </w:rPr>
        <w:t>Unidad de Transparencia del Sujeto Obligado proporciona respuesta a la solicitud de información en fecha 30 treinta de septiembre de 2019 dos mil diecinueve tal como se muestra a continuación:</w:t>
      </w:r>
    </w:p>
    <w:p w14:paraId="30F2D658" w14:textId="64CCFE66" w:rsidR="00ED2D22" w:rsidRDefault="00ED2D22" w:rsidP="00DC1E35">
      <w:pPr>
        <w:pStyle w:val="corte4fondo"/>
        <w:tabs>
          <w:tab w:val="left" w:pos="567"/>
        </w:tabs>
        <w:ind w:firstLine="0"/>
        <w:rPr>
          <w:rFonts w:ascii="AvantGarde Bk BT" w:hAnsi="AvantGarde Bk BT" w:cs="Arial"/>
          <w:sz w:val="24"/>
          <w:szCs w:val="24"/>
        </w:rPr>
      </w:pPr>
    </w:p>
    <w:p w14:paraId="27487363" w14:textId="17520481" w:rsidR="00547424" w:rsidRDefault="00547424" w:rsidP="00DC1E35">
      <w:pPr>
        <w:pStyle w:val="corte4fondo"/>
        <w:tabs>
          <w:tab w:val="left" w:pos="567"/>
        </w:tabs>
        <w:ind w:firstLine="0"/>
        <w:rPr>
          <w:rFonts w:ascii="AvantGarde Bk BT" w:hAnsi="AvantGarde Bk BT" w:cs="Arial"/>
          <w:sz w:val="24"/>
          <w:szCs w:val="24"/>
        </w:rPr>
      </w:pPr>
      <w:r>
        <w:rPr>
          <w:noProof/>
        </w:rPr>
        <w:lastRenderedPageBreak/>
        <w:drawing>
          <wp:inline distT="0" distB="0" distL="0" distR="0" wp14:anchorId="40838003" wp14:editId="1479DDC0">
            <wp:extent cx="5743575" cy="2924175"/>
            <wp:effectExtent l="0" t="0" r="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18685" t="18731" r="17959" b="13897"/>
                    <a:stretch/>
                  </pic:blipFill>
                  <pic:spPr bwMode="auto">
                    <a:xfrm>
                      <a:off x="0" y="0"/>
                      <a:ext cx="5748202" cy="2926531"/>
                    </a:xfrm>
                    <a:prstGeom prst="rect">
                      <a:avLst/>
                    </a:prstGeom>
                    <a:ln>
                      <a:noFill/>
                    </a:ln>
                    <a:extLst>
                      <a:ext uri="{53640926-AAD7-44D8-BBD7-CCE9431645EC}">
                        <a14:shadowObscured xmlns:a14="http://schemas.microsoft.com/office/drawing/2010/main"/>
                      </a:ext>
                    </a:extLst>
                  </pic:spPr>
                </pic:pic>
              </a:graphicData>
            </a:graphic>
          </wp:inline>
        </w:drawing>
      </w:r>
    </w:p>
    <w:p w14:paraId="6F6A1A04" w14:textId="3F335FE6" w:rsidR="00ED2D22" w:rsidRDefault="00DC1E35" w:rsidP="00DC1E3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p>
    <w:p w14:paraId="223CD868" w14:textId="297F3BD5" w:rsidR="00547424" w:rsidRDefault="00045B73" w:rsidP="00DC1E3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00547424">
        <w:rPr>
          <w:rFonts w:ascii="AvantGarde Bk BT" w:hAnsi="AvantGarde Bk BT" w:cs="Arial"/>
          <w:sz w:val="24"/>
          <w:szCs w:val="24"/>
        </w:rPr>
        <w:t xml:space="preserve">Por otra parte, </w:t>
      </w:r>
      <w:r>
        <w:rPr>
          <w:rFonts w:ascii="AvantGarde Bk BT" w:hAnsi="AvantGarde Bk BT" w:cs="Arial"/>
          <w:sz w:val="24"/>
          <w:szCs w:val="24"/>
        </w:rPr>
        <w:t>en informe rendido por el Ente Obligado mediante oficio número 608/19/DG manifiesta que la información solicitada por el recurrente se encuentra de manera electrónica y que se acató en tiempo y forma con lo solicitado, ya que dicha información fue entregada al correo del solicitante anexando captura de pantalla del envío de la información así como anexando disco compacto con la misma.</w:t>
      </w:r>
    </w:p>
    <w:p w14:paraId="739F1FDB" w14:textId="77777777" w:rsidR="00045B73" w:rsidRDefault="00045B73" w:rsidP="00DC1E35">
      <w:pPr>
        <w:pStyle w:val="corte4fondo"/>
        <w:tabs>
          <w:tab w:val="left" w:pos="567"/>
        </w:tabs>
        <w:ind w:firstLine="0"/>
        <w:rPr>
          <w:rFonts w:ascii="AvantGarde Bk BT" w:hAnsi="AvantGarde Bk BT" w:cs="Arial"/>
          <w:sz w:val="24"/>
          <w:szCs w:val="24"/>
        </w:rPr>
      </w:pPr>
    </w:p>
    <w:p w14:paraId="65C8B06F" w14:textId="1127363F" w:rsidR="006E1234" w:rsidRDefault="00045B73" w:rsidP="00DC1E3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00A60D12">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la autoridad sí otorgó respuesta</w:t>
      </w:r>
      <w:r w:rsidR="00DC1E35">
        <w:rPr>
          <w:rFonts w:ascii="AvantGarde Bk BT" w:hAnsi="AvantGarde Bk BT" w:cs="Arial"/>
          <w:sz w:val="24"/>
          <w:szCs w:val="24"/>
        </w:rPr>
        <w:t xml:space="preserve"> a la solicitud de información, además de que en efecto fundó y motivo sus argumentos vertidos en su informe rendido ante éste Órgano Garante.</w:t>
      </w:r>
    </w:p>
    <w:p w14:paraId="3AE6EB18" w14:textId="77777777" w:rsidR="006E1234" w:rsidRDefault="006E1234" w:rsidP="006E1234">
      <w:pPr>
        <w:pStyle w:val="corte4fondo"/>
        <w:tabs>
          <w:tab w:val="left" w:pos="567"/>
        </w:tabs>
        <w:ind w:firstLine="680"/>
        <w:rPr>
          <w:rFonts w:ascii="AvantGarde Bk BT" w:hAnsi="AvantGarde Bk BT" w:cs="Arial"/>
          <w:sz w:val="24"/>
          <w:szCs w:val="24"/>
        </w:rPr>
      </w:pPr>
    </w:p>
    <w:p w14:paraId="1EC5397B" w14:textId="47D5BE27"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3C5F0BCD" w14:textId="77777777" w:rsidR="00FC33CD" w:rsidRPr="00E0750B" w:rsidRDefault="00FC33CD" w:rsidP="00686E67">
      <w:pPr>
        <w:pStyle w:val="corte4fondo"/>
        <w:tabs>
          <w:tab w:val="left" w:pos="567"/>
        </w:tabs>
        <w:ind w:firstLine="0"/>
        <w:rPr>
          <w:rFonts w:ascii="AvantGarde Bk BT" w:hAnsi="AvantGarde Bk BT" w:cs="Arial"/>
          <w:sz w:val="24"/>
          <w:szCs w:val="24"/>
        </w:rPr>
      </w:pPr>
    </w:p>
    <w:p w14:paraId="5B3E4903" w14:textId="6743924C"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 xml:space="preserve">6.1. </w:t>
      </w:r>
      <w:r w:rsidR="00264281">
        <w:rPr>
          <w:rFonts w:ascii="AvantGarde Bk BT" w:hAnsi="AvantGarde Bk BT" w:cs="Arial"/>
          <w:b/>
          <w:sz w:val="24"/>
          <w:szCs w:val="24"/>
        </w:rPr>
        <w:t>Sentido</w:t>
      </w:r>
      <w:r w:rsidRPr="00E0750B">
        <w:rPr>
          <w:rFonts w:ascii="AvantGarde Bk BT" w:hAnsi="AvantGarde Bk BT" w:cs="Arial"/>
          <w:b/>
          <w:sz w:val="24"/>
          <w:szCs w:val="24"/>
        </w:rPr>
        <w:t xml:space="preserve">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517B9B90" w14:textId="01713CD9" w:rsidR="00946007" w:rsidRDefault="0031791F" w:rsidP="00176BE1">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7037FE3C" w14:textId="77777777" w:rsidR="0061433E" w:rsidRPr="00E0750B" w:rsidRDefault="0061433E" w:rsidP="00176BE1">
      <w:pPr>
        <w:pStyle w:val="corte4fondo"/>
        <w:tabs>
          <w:tab w:val="left" w:pos="567"/>
        </w:tabs>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46CCC131" w14:textId="6F1453E2" w:rsidR="00CC38D7" w:rsidRPr="00E0750B" w:rsidRDefault="00F53BF0" w:rsidP="00F53BF0">
      <w:pPr>
        <w:pStyle w:val="corte4fondo"/>
        <w:tabs>
          <w:tab w:val="left" w:pos="567"/>
        </w:tabs>
        <w:ind w:firstLine="0"/>
        <w:rPr>
          <w:rFonts w:ascii="AvantGarde Bk BT" w:hAnsi="AvantGarde Bk BT" w:cs="Arial"/>
          <w:sz w:val="24"/>
          <w:szCs w:val="24"/>
        </w:rPr>
      </w:pPr>
      <w:r>
        <w:rPr>
          <w:rFonts w:ascii="AvantGarde Bk BT" w:hAnsi="AvantGarde Bk BT" w:cs="Arial"/>
          <w:b/>
          <w:sz w:val="24"/>
          <w:szCs w:val="24"/>
        </w:rPr>
        <w:tab/>
      </w:r>
      <w:r w:rsidR="00946007" w:rsidRPr="00E0750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64CC62C3" w14:textId="1230A41B" w:rsidR="00E71A29" w:rsidRPr="00E0750B" w:rsidRDefault="00946007" w:rsidP="0061433E">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F53BF0">
        <w:rPr>
          <w:rFonts w:ascii="AvantGarde Bk BT" w:hAnsi="AvantGarde Bk BT"/>
          <w:sz w:val="24"/>
          <w:szCs w:val="24"/>
        </w:rPr>
        <w:t>29 veintinueve de enero de 2020 dos mil veinte</w:t>
      </w:r>
      <w:r w:rsidRPr="00E0750B">
        <w:rPr>
          <w:rFonts w:ascii="AvantGarde Bk BT" w:hAnsi="AvantGarde Bk BT"/>
          <w:sz w:val="24"/>
          <w:szCs w:val="24"/>
        </w:rPr>
        <w:t xml:space="preserve">, </w:t>
      </w:r>
      <w:r w:rsidRPr="00E0750B">
        <w:rPr>
          <w:rFonts w:ascii="AvantGarde Bk BT" w:hAnsi="AvantGarde Bk BT" w:cs="Arial"/>
          <w:sz w:val="24"/>
          <w:szCs w:val="24"/>
        </w:rPr>
        <w:t xml:space="preserve">los Comisionados </w:t>
      </w:r>
      <w:r w:rsidRPr="00E0750B">
        <w:rPr>
          <w:rFonts w:ascii="AvantGarde Bk BT" w:hAnsi="AvantGarde Bk BT" w:cs="Arial"/>
          <w:b/>
          <w:sz w:val="24"/>
          <w:szCs w:val="24"/>
        </w:rPr>
        <w:t>Maestro Alejandro Lafuente Torres</w:t>
      </w:r>
      <w:r w:rsidRPr="00E0750B">
        <w:rPr>
          <w:rFonts w:ascii="AvantGarde Bk BT" w:hAnsi="AvantGarde Bk BT" w:cs="Arial"/>
          <w:sz w:val="24"/>
          <w:szCs w:val="24"/>
        </w:rPr>
        <w:t>, Lic</w:t>
      </w:r>
      <w:r w:rsidR="00E0750B">
        <w:rPr>
          <w:rFonts w:ascii="AvantGarde Bk BT" w:hAnsi="AvantGarde Bk BT" w:cs="Arial"/>
          <w:sz w:val="24"/>
          <w:szCs w:val="24"/>
        </w:rPr>
        <w:t>enciada</w:t>
      </w:r>
      <w:r w:rsidRPr="00E0750B">
        <w:rPr>
          <w:rFonts w:ascii="AvantGarde Bk BT" w:hAnsi="AvantGarde Bk BT" w:cs="Arial"/>
          <w:sz w:val="24"/>
          <w:szCs w:val="24"/>
        </w:rPr>
        <w:t xml:space="preserve"> Paulina Sánchez Pérez del Pozo y </w:t>
      </w:r>
      <w:proofErr w:type="spellStart"/>
      <w:r w:rsidRPr="00E0750B">
        <w:rPr>
          <w:rFonts w:ascii="AvantGarde Bk BT" w:hAnsi="AvantGarde Bk BT" w:cs="Arial"/>
          <w:sz w:val="24"/>
          <w:szCs w:val="24"/>
        </w:rPr>
        <w:t>Mariajosé</w:t>
      </w:r>
      <w:proofErr w:type="spellEnd"/>
      <w:r w:rsidRPr="00E0750B">
        <w:rPr>
          <w:rFonts w:ascii="AvantGarde Bk BT" w:hAnsi="AvantGarde Bk BT" w:cs="Arial"/>
          <w:sz w:val="24"/>
          <w:szCs w:val="24"/>
        </w:rPr>
        <w:t xml:space="preserve"> González Zarzosa, </w:t>
      </w:r>
      <w:r w:rsidRPr="00E0750B">
        <w:rPr>
          <w:rFonts w:ascii="AvantGarde Bk BT" w:hAnsi="AvantGarde Bk BT"/>
          <w:b/>
          <w:sz w:val="24"/>
          <w:szCs w:val="24"/>
        </w:rPr>
        <w:t>siendo ponente el primero de los nombrados</w:t>
      </w:r>
      <w:r w:rsidRPr="00E0750B">
        <w:rPr>
          <w:rFonts w:ascii="AvantGarde Bk BT" w:hAnsi="AvantGarde Bk BT"/>
          <w:sz w:val="24"/>
          <w:szCs w:val="24"/>
        </w:rPr>
        <w:t>, quienes firman con la Licenciada Rosa María Motilla García, quien autoriza y da fe.</w:t>
      </w:r>
    </w:p>
    <w:p w14:paraId="52D7D66A" w14:textId="77777777" w:rsidR="00946007" w:rsidRPr="00E0750B" w:rsidRDefault="00946007" w:rsidP="00946007">
      <w:pPr>
        <w:pStyle w:val="NormalWeb"/>
        <w:rPr>
          <w:rFonts w:ascii="AvantGarde Bk BT" w:hAnsi="AvantGarde Bk BT" w:cs="Arial"/>
          <w:b/>
          <w:lang w:val="es-MX"/>
        </w:rPr>
      </w:pPr>
      <w:r w:rsidRPr="00E0750B">
        <w:rPr>
          <w:rFonts w:ascii="AvantGarde Bk BT" w:hAnsi="AvantGarde Bk BT" w:cs="Arial"/>
          <w:b/>
          <w:lang w:val="es-MX"/>
        </w:rPr>
        <w:lastRenderedPageBreak/>
        <w:t xml:space="preserve">                    COMISIONADO                                            COMISIONADA PRESIDENTE</w:t>
      </w:r>
    </w:p>
    <w:p w14:paraId="3D4987E9" w14:textId="77777777" w:rsidR="00946007" w:rsidRPr="00E0750B" w:rsidRDefault="00946007" w:rsidP="00946007">
      <w:pPr>
        <w:pStyle w:val="NormalWeb"/>
        <w:jc w:val="both"/>
        <w:rPr>
          <w:rFonts w:ascii="AvantGarde Bk BT" w:hAnsi="AvantGarde Bk BT" w:cs="Arial"/>
          <w:b/>
          <w:lang w:val="es-MX"/>
        </w:rPr>
      </w:pPr>
    </w:p>
    <w:p w14:paraId="31092FF7" w14:textId="451FAC6C" w:rsidR="00946007" w:rsidRDefault="00946007" w:rsidP="00CC38D7">
      <w:pPr>
        <w:pStyle w:val="NormalWeb"/>
        <w:jc w:val="center"/>
        <w:rPr>
          <w:rFonts w:ascii="AvantGarde Bk BT" w:hAnsi="AvantGarde Bk BT" w:cs="Arial"/>
          <w:b/>
          <w:lang w:val="es-MX"/>
        </w:rPr>
      </w:pPr>
      <w:r w:rsidRPr="00E0750B">
        <w:rPr>
          <w:rFonts w:ascii="AvantGarde Bk BT" w:hAnsi="AvantGarde Bk BT" w:cs="Arial"/>
          <w:b/>
          <w:lang w:val="es-MX"/>
        </w:rPr>
        <w:t xml:space="preserve">   MTRO. ALEJANDRO LAFUENTE TORRES.</w:t>
      </w:r>
      <w:r w:rsidRPr="00E0750B">
        <w:rPr>
          <w:rFonts w:ascii="AvantGarde Bk BT" w:hAnsi="AvantGarde Bk BT" w:cs="Arial"/>
          <w:b/>
          <w:lang w:val="es-MX"/>
        </w:rPr>
        <w:tab/>
        <w:t xml:space="preserve">     LIC. PAULINA SÁNCHEZ PÉREZ DEL POZO. </w:t>
      </w:r>
    </w:p>
    <w:p w14:paraId="0C770132" w14:textId="77777777" w:rsidR="00ED2D22" w:rsidRPr="00E0750B" w:rsidRDefault="00ED2D22" w:rsidP="00F53BF0">
      <w:pPr>
        <w:pStyle w:val="NormalWeb"/>
        <w:rPr>
          <w:rFonts w:ascii="AvantGarde Bk BT" w:hAnsi="AvantGarde Bk BT" w:cs="Arial"/>
          <w:b/>
          <w:lang w:val="es-MX"/>
        </w:rPr>
      </w:pPr>
    </w:p>
    <w:p w14:paraId="4881DC0A" w14:textId="77777777" w:rsidR="00946007" w:rsidRPr="00E0750B" w:rsidRDefault="00946007" w:rsidP="00946007">
      <w:pPr>
        <w:pStyle w:val="NormalWeb"/>
        <w:jc w:val="center"/>
        <w:rPr>
          <w:rFonts w:ascii="AvantGarde Bk BT" w:hAnsi="AvantGarde Bk BT" w:cs="Arial"/>
          <w:b/>
          <w:lang w:val="es-MX"/>
        </w:rPr>
      </w:pPr>
      <w:r w:rsidRPr="00E0750B">
        <w:rPr>
          <w:rFonts w:ascii="AvantGarde Bk BT" w:hAnsi="AvantGarde Bk BT" w:cs="Arial"/>
          <w:b/>
          <w:lang w:val="es-MX"/>
        </w:rPr>
        <w:t xml:space="preserve">  COMISIONADA                                           SECRETARIA DE PLENO</w:t>
      </w:r>
    </w:p>
    <w:p w14:paraId="38E34626" w14:textId="77777777" w:rsidR="00946007" w:rsidRPr="00E0750B" w:rsidRDefault="00946007" w:rsidP="00946007">
      <w:pPr>
        <w:pStyle w:val="NormalWeb"/>
        <w:rPr>
          <w:rFonts w:ascii="AvantGarde Bk BT" w:hAnsi="AvantGarde Bk BT" w:cs="Arial"/>
          <w:b/>
          <w:lang w:val="es-MX"/>
        </w:rPr>
      </w:pPr>
    </w:p>
    <w:p w14:paraId="1746BC30" w14:textId="77777777" w:rsidR="00DC1E35" w:rsidRDefault="00946007" w:rsidP="00DC1E35">
      <w:pPr>
        <w:pStyle w:val="NormalWeb"/>
        <w:rPr>
          <w:rFonts w:ascii="AvantGarde Bk BT" w:hAnsi="AvantGarde Bk BT" w:cs="Arial"/>
          <w:b/>
          <w:lang w:val="es-MX"/>
        </w:rPr>
      </w:pPr>
      <w:r w:rsidRPr="00E0750B">
        <w:rPr>
          <w:rFonts w:ascii="AvantGarde Bk BT" w:hAnsi="AvantGarde Bk BT" w:cs="Arial"/>
          <w:b/>
          <w:lang w:val="es-MX"/>
        </w:rPr>
        <w:t xml:space="preserve">  </w:t>
      </w:r>
      <w:r w:rsidR="00E0750B">
        <w:rPr>
          <w:rFonts w:ascii="AvantGarde Bk BT" w:hAnsi="AvantGarde Bk BT" w:cs="Arial"/>
          <w:b/>
          <w:lang w:val="es-MX"/>
        </w:rPr>
        <w:t xml:space="preserve">     </w:t>
      </w:r>
      <w:r w:rsidRPr="00E0750B">
        <w:rPr>
          <w:rFonts w:ascii="AvantGarde Bk BT" w:hAnsi="AvantGarde Bk BT" w:cs="Arial"/>
          <w:b/>
        </w:rPr>
        <w:t>MARIAJOSÉ GONZÁLEZ ZARZOSA</w:t>
      </w:r>
      <w:r w:rsidRPr="00E0750B">
        <w:rPr>
          <w:rFonts w:ascii="AvantGarde Bk BT" w:hAnsi="AvantGarde Bk BT" w:cs="Arial"/>
          <w:b/>
          <w:lang w:val="es-MX"/>
        </w:rPr>
        <w:t>.                LIC. ROSA MARÍA MOTILLA GARCÍA.</w:t>
      </w:r>
    </w:p>
    <w:p w14:paraId="3E79EF8F" w14:textId="74A51AE6" w:rsidR="00ED2D22" w:rsidRPr="00F53BF0" w:rsidRDefault="00DC1E35" w:rsidP="00F53BF0">
      <w:pPr>
        <w:pStyle w:val="NormalWeb"/>
        <w:rPr>
          <w:rFonts w:ascii="AvantGarde Bk BT" w:hAnsi="AvantGarde Bk BT" w:cs="Arial"/>
          <w:lang w:val="es-MX"/>
        </w:rPr>
      </w:pPr>
      <w:proofErr w:type="spellStart"/>
      <w:r>
        <w:rPr>
          <w:rFonts w:ascii="AvantGarde Bk BT" w:hAnsi="AvantGarde Bk BT" w:cs="Arial"/>
          <w:sz w:val="14"/>
          <w:szCs w:val="14"/>
        </w:rPr>
        <w:t>Gdgp</w:t>
      </w:r>
      <w:proofErr w:type="spellEnd"/>
      <w:r>
        <w:rPr>
          <w:rFonts w:ascii="AvantGarde Bk BT" w:hAnsi="AvantGarde Bk BT" w:cs="Arial"/>
          <w:sz w:val="14"/>
          <w:szCs w:val="14"/>
        </w:rPr>
        <w:t>/</w:t>
      </w:r>
      <w:r w:rsidR="00F53BF0">
        <w:rPr>
          <w:rFonts w:ascii="AvantGarde Bk BT" w:hAnsi="AvantGarde Bk BT" w:cs="Arial"/>
          <w:sz w:val="14"/>
          <w:szCs w:val="14"/>
        </w:rPr>
        <w:t>MAI</w:t>
      </w:r>
    </w:p>
    <w:p w14:paraId="6EC366CC" w14:textId="77777777" w:rsidR="00ED2D22" w:rsidRPr="00ED2D22" w:rsidRDefault="00ED2D22" w:rsidP="00ED2D22">
      <w:pPr>
        <w:rPr>
          <w:lang w:eastAsia="es-ES"/>
        </w:rPr>
      </w:pPr>
    </w:p>
    <w:p w14:paraId="439182FC" w14:textId="77777777" w:rsidR="00ED2D22" w:rsidRPr="00ED2D22" w:rsidRDefault="00ED2D22" w:rsidP="00ED2D22">
      <w:pPr>
        <w:rPr>
          <w:lang w:eastAsia="es-ES"/>
        </w:rPr>
      </w:pPr>
    </w:p>
    <w:p w14:paraId="779B676B" w14:textId="77777777" w:rsidR="00ED2D22" w:rsidRPr="00ED2D22" w:rsidRDefault="00ED2D22" w:rsidP="00ED2D22">
      <w:pPr>
        <w:rPr>
          <w:lang w:eastAsia="es-ES"/>
        </w:rPr>
      </w:pPr>
    </w:p>
    <w:p w14:paraId="40CA3108" w14:textId="77777777" w:rsidR="00ED2D22" w:rsidRPr="00ED2D22" w:rsidRDefault="00ED2D22" w:rsidP="00ED2D22">
      <w:pPr>
        <w:rPr>
          <w:lang w:eastAsia="es-ES"/>
        </w:rPr>
      </w:pPr>
    </w:p>
    <w:p w14:paraId="56C08713" w14:textId="4421BB33" w:rsidR="00ED2D22" w:rsidRDefault="00ED2D22" w:rsidP="00ED2D22">
      <w:pPr>
        <w:rPr>
          <w:lang w:eastAsia="es-ES"/>
        </w:rPr>
      </w:pPr>
    </w:p>
    <w:p w14:paraId="5D17675F" w14:textId="305D134C" w:rsidR="00946007" w:rsidRDefault="00ED2D22" w:rsidP="00ED2D22">
      <w:pPr>
        <w:tabs>
          <w:tab w:val="left" w:pos="892"/>
        </w:tabs>
        <w:rPr>
          <w:lang w:eastAsia="es-ES"/>
        </w:rPr>
      </w:pPr>
      <w:r>
        <w:rPr>
          <w:lang w:eastAsia="es-ES"/>
        </w:rPr>
        <w:tab/>
      </w:r>
    </w:p>
    <w:p w14:paraId="7DBA293E" w14:textId="792C9690" w:rsidR="00ED2D22" w:rsidRDefault="00ED2D22" w:rsidP="00ED2D22">
      <w:pPr>
        <w:tabs>
          <w:tab w:val="left" w:pos="892"/>
        </w:tabs>
        <w:rPr>
          <w:lang w:eastAsia="es-ES"/>
        </w:rPr>
      </w:pPr>
    </w:p>
    <w:p w14:paraId="3E990122" w14:textId="098B7308" w:rsidR="00ED2D22" w:rsidRDefault="00ED2D22" w:rsidP="00ED2D22">
      <w:pPr>
        <w:tabs>
          <w:tab w:val="left" w:pos="892"/>
        </w:tabs>
        <w:rPr>
          <w:lang w:eastAsia="es-ES"/>
        </w:rPr>
      </w:pPr>
    </w:p>
    <w:p w14:paraId="45C8AB22" w14:textId="1761C86F" w:rsidR="00ED2D22" w:rsidRDefault="00ED2D22" w:rsidP="00ED2D22">
      <w:pPr>
        <w:tabs>
          <w:tab w:val="left" w:pos="892"/>
        </w:tabs>
        <w:rPr>
          <w:lang w:eastAsia="es-ES"/>
        </w:rPr>
      </w:pPr>
    </w:p>
    <w:p w14:paraId="1D530CA3" w14:textId="181160C1" w:rsidR="00ED2D22" w:rsidRDefault="00ED2D22" w:rsidP="00ED2D22">
      <w:pPr>
        <w:tabs>
          <w:tab w:val="left" w:pos="892"/>
        </w:tabs>
        <w:rPr>
          <w:lang w:eastAsia="es-ES"/>
        </w:rPr>
      </w:pPr>
    </w:p>
    <w:p w14:paraId="6DB9911F" w14:textId="7ED86CFF" w:rsidR="00ED2D22" w:rsidRDefault="00ED2D22" w:rsidP="00ED2D22">
      <w:pPr>
        <w:tabs>
          <w:tab w:val="left" w:pos="892"/>
        </w:tabs>
        <w:rPr>
          <w:lang w:eastAsia="es-ES"/>
        </w:rPr>
      </w:pPr>
    </w:p>
    <w:p w14:paraId="4FDA5C6F" w14:textId="4873C332" w:rsidR="00ED2D22" w:rsidRDefault="00ED2D22" w:rsidP="00ED2D22">
      <w:pPr>
        <w:tabs>
          <w:tab w:val="left" w:pos="892"/>
        </w:tabs>
        <w:rPr>
          <w:lang w:eastAsia="es-ES"/>
        </w:rPr>
      </w:pPr>
    </w:p>
    <w:p w14:paraId="1C142929" w14:textId="102A3121" w:rsidR="00ED2D22" w:rsidRDefault="00ED2D22" w:rsidP="00ED2D22">
      <w:pPr>
        <w:tabs>
          <w:tab w:val="left" w:pos="892"/>
        </w:tabs>
        <w:rPr>
          <w:lang w:eastAsia="es-ES"/>
        </w:rPr>
      </w:pPr>
    </w:p>
    <w:p w14:paraId="3DAB65BA" w14:textId="4A0B4C9C" w:rsidR="00ED2D22" w:rsidRDefault="00ED2D22" w:rsidP="00ED2D22">
      <w:pPr>
        <w:tabs>
          <w:tab w:val="left" w:pos="892"/>
        </w:tabs>
        <w:rPr>
          <w:lang w:eastAsia="es-ES"/>
        </w:rPr>
      </w:pPr>
    </w:p>
    <w:p w14:paraId="2E86D28B" w14:textId="3A983EFC" w:rsidR="00ED2D22" w:rsidRDefault="00ED2D22" w:rsidP="00ED2D22">
      <w:pPr>
        <w:tabs>
          <w:tab w:val="left" w:pos="892"/>
        </w:tabs>
        <w:rPr>
          <w:lang w:eastAsia="es-ES"/>
        </w:rPr>
      </w:pPr>
    </w:p>
    <w:p w14:paraId="7DB512F9" w14:textId="75229BC6" w:rsidR="00ED2D22" w:rsidRDefault="00ED2D22" w:rsidP="00ED2D22">
      <w:pPr>
        <w:tabs>
          <w:tab w:val="left" w:pos="892"/>
        </w:tabs>
        <w:rPr>
          <w:lang w:eastAsia="es-ES"/>
        </w:rPr>
      </w:pPr>
    </w:p>
    <w:p w14:paraId="4BBEDEF5" w14:textId="0FE32370" w:rsidR="00ED2D22" w:rsidRDefault="00ED2D22" w:rsidP="00ED2D22">
      <w:pPr>
        <w:tabs>
          <w:tab w:val="left" w:pos="892"/>
        </w:tabs>
        <w:rPr>
          <w:lang w:eastAsia="es-ES"/>
        </w:rPr>
      </w:pPr>
    </w:p>
    <w:p w14:paraId="17D34B5E" w14:textId="2513C784" w:rsidR="00ED2D22" w:rsidRDefault="00ED2D22" w:rsidP="00ED2D22">
      <w:pPr>
        <w:tabs>
          <w:tab w:val="left" w:pos="892"/>
        </w:tabs>
        <w:rPr>
          <w:lang w:eastAsia="es-ES"/>
        </w:rPr>
      </w:pPr>
    </w:p>
    <w:p w14:paraId="02D9D1D2" w14:textId="7C59E8B6" w:rsidR="00ED2D22" w:rsidRDefault="00ED2D22" w:rsidP="00ED2D22">
      <w:pPr>
        <w:tabs>
          <w:tab w:val="left" w:pos="892"/>
        </w:tabs>
        <w:rPr>
          <w:lang w:eastAsia="es-ES"/>
        </w:rPr>
      </w:pPr>
    </w:p>
    <w:p w14:paraId="20419B82" w14:textId="2AFB3A6E" w:rsidR="00ED2D22" w:rsidRDefault="00ED2D22" w:rsidP="00ED2D22">
      <w:pPr>
        <w:tabs>
          <w:tab w:val="left" w:pos="892"/>
        </w:tabs>
        <w:rPr>
          <w:lang w:eastAsia="es-ES"/>
        </w:rPr>
      </w:pPr>
    </w:p>
    <w:p w14:paraId="02FD5CA4" w14:textId="51D77D5E" w:rsidR="00ED2D22" w:rsidRDefault="00ED2D22" w:rsidP="00ED2D22">
      <w:pPr>
        <w:tabs>
          <w:tab w:val="left" w:pos="892"/>
        </w:tabs>
        <w:rPr>
          <w:lang w:eastAsia="es-ES"/>
        </w:rPr>
      </w:pPr>
    </w:p>
    <w:p w14:paraId="52F153BE" w14:textId="50E43DDD" w:rsidR="00ED2D22" w:rsidRDefault="00ED2D22" w:rsidP="00ED2D22">
      <w:pPr>
        <w:tabs>
          <w:tab w:val="left" w:pos="892"/>
        </w:tabs>
        <w:rPr>
          <w:lang w:eastAsia="es-ES"/>
        </w:rPr>
      </w:pPr>
    </w:p>
    <w:p w14:paraId="5F2623E5" w14:textId="1493BF36" w:rsidR="00ED2D22" w:rsidRDefault="00ED2D22" w:rsidP="00ED2D22">
      <w:pPr>
        <w:tabs>
          <w:tab w:val="left" w:pos="892"/>
        </w:tabs>
        <w:rPr>
          <w:lang w:eastAsia="es-ES"/>
        </w:rPr>
      </w:pPr>
    </w:p>
    <w:p w14:paraId="031B355D" w14:textId="77777777" w:rsidR="00ED2D22" w:rsidRPr="00ED2D22" w:rsidRDefault="00ED2D22" w:rsidP="00ED2D22">
      <w:pPr>
        <w:tabs>
          <w:tab w:val="left" w:pos="892"/>
        </w:tabs>
        <w:rPr>
          <w:lang w:eastAsia="es-ES"/>
        </w:rPr>
      </w:pPr>
    </w:p>
    <w:sectPr w:rsidR="00ED2D22" w:rsidRPr="00ED2D22" w:rsidSect="00ED2D22">
      <w:head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B32149" w14:textId="77777777" w:rsidR="00E17759" w:rsidRDefault="00E17759">
      <w:pPr>
        <w:spacing w:after="0" w:line="240" w:lineRule="auto"/>
      </w:pPr>
      <w:r>
        <w:separator/>
      </w:r>
    </w:p>
  </w:endnote>
  <w:endnote w:type="continuationSeparator" w:id="0">
    <w:p w14:paraId="6F566FCF" w14:textId="77777777" w:rsidR="00E17759" w:rsidRDefault="00E177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46C628" w14:textId="77777777" w:rsidR="00E17759" w:rsidRDefault="00E17759">
      <w:pPr>
        <w:spacing w:after="0" w:line="240" w:lineRule="auto"/>
      </w:pPr>
      <w:r>
        <w:separator/>
      </w:r>
    </w:p>
  </w:footnote>
  <w:footnote w:type="continuationSeparator" w:id="0">
    <w:p w14:paraId="2C4C9EF5" w14:textId="77777777" w:rsidR="00E17759" w:rsidRDefault="00E177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4ED70553" w:rsidR="00A66405" w:rsidRDefault="00616103" w:rsidP="00476EFF">
        <w:pPr>
          <w:pStyle w:val="Encabezado"/>
          <w:jc w:val="center"/>
        </w:pPr>
        <w:r>
          <w:t xml:space="preserve">                                                                               </w:t>
        </w:r>
        <w:r w:rsidR="00946007">
          <w:fldChar w:fldCharType="begin"/>
        </w:r>
        <w:r w:rsidR="00946007">
          <w:instrText>PAGE   \* MERGEFORMAT</w:instrText>
        </w:r>
        <w:r w:rsidR="00946007">
          <w:fldChar w:fldCharType="separate"/>
        </w:r>
        <w:r w:rsidR="00F07D4E" w:rsidRPr="00F07D4E">
          <w:rPr>
            <w:noProof/>
            <w:lang w:val="es-ES"/>
          </w:rPr>
          <w:t>1</w:t>
        </w:r>
        <w:r w:rsidR="00946007">
          <w:fldChar w:fldCharType="end"/>
        </w:r>
        <w:r w:rsidR="00946007">
          <w:t xml:space="preserve">  </w:t>
        </w:r>
        <w:r>
          <w:t xml:space="preserve">    </w:t>
        </w:r>
        <w:r w:rsidR="00946007">
          <w:t xml:space="preserve">RECURSO DE REVISIÓN </w:t>
        </w:r>
        <w:r w:rsidR="00901B08">
          <w:t>2403</w:t>
        </w:r>
        <w:r w:rsidR="00487E07">
          <w:t xml:space="preserve">/2019-1 </w:t>
        </w:r>
        <w:r w:rsidR="00901B08">
          <w:t>PLATAFORMA</w:t>
        </w:r>
      </w:p>
    </w:sdtContent>
  </w:sdt>
  <w:p w14:paraId="477B550A" w14:textId="77777777" w:rsidR="00A66405" w:rsidRDefault="00E177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A3683F"/>
    <w:multiLevelType w:val="hybridMultilevel"/>
    <w:tmpl w:val="EB269F1C"/>
    <w:lvl w:ilvl="0" w:tplc="87F09B5C">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A33223C4">
      <w:numFmt w:val="bullet"/>
      <w:lvlText w:val="•"/>
      <w:lvlJc w:val="left"/>
      <w:pPr>
        <w:ind w:left="1232" w:hanging="188"/>
      </w:pPr>
      <w:rPr>
        <w:rFonts w:hint="default"/>
        <w:lang w:val="es-ES" w:eastAsia="es-ES" w:bidi="es-ES"/>
      </w:rPr>
    </w:lvl>
    <w:lvl w:ilvl="2" w:tplc="7304BA86">
      <w:numFmt w:val="bullet"/>
      <w:lvlText w:val="•"/>
      <w:lvlJc w:val="left"/>
      <w:pPr>
        <w:ind w:left="2164" w:hanging="188"/>
      </w:pPr>
      <w:rPr>
        <w:rFonts w:hint="default"/>
        <w:lang w:val="es-ES" w:eastAsia="es-ES" w:bidi="es-ES"/>
      </w:rPr>
    </w:lvl>
    <w:lvl w:ilvl="3" w:tplc="16146A54">
      <w:numFmt w:val="bullet"/>
      <w:lvlText w:val="•"/>
      <w:lvlJc w:val="left"/>
      <w:pPr>
        <w:ind w:left="3096" w:hanging="188"/>
      </w:pPr>
      <w:rPr>
        <w:rFonts w:hint="default"/>
        <w:lang w:val="es-ES" w:eastAsia="es-ES" w:bidi="es-ES"/>
      </w:rPr>
    </w:lvl>
    <w:lvl w:ilvl="4" w:tplc="95B6FDFC">
      <w:numFmt w:val="bullet"/>
      <w:lvlText w:val="•"/>
      <w:lvlJc w:val="left"/>
      <w:pPr>
        <w:ind w:left="4028" w:hanging="188"/>
      </w:pPr>
      <w:rPr>
        <w:rFonts w:hint="default"/>
        <w:lang w:val="es-ES" w:eastAsia="es-ES" w:bidi="es-ES"/>
      </w:rPr>
    </w:lvl>
    <w:lvl w:ilvl="5" w:tplc="5F968040">
      <w:numFmt w:val="bullet"/>
      <w:lvlText w:val="•"/>
      <w:lvlJc w:val="left"/>
      <w:pPr>
        <w:ind w:left="4961" w:hanging="188"/>
      </w:pPr>
      <w:rPr>
        <w:rFonts w:hint="default"/>
        <w:lang w:val="es-ES" w:eastAsia="es-ES" w:bidi="es-ES"/>
      </w:rPr>
    </w:lvl>
    <w:lvl w:ilvl="6" w:tplc="AEE62CB8">
      <w:numFmt w:val="bullet"/>
      <w:lvlText w:val="•"/>
      <w:lvlJc w:val="left"/>
      <w:pPr>
        <w:ind w:left="5893" w:hanging="188"/>
      </w:pPr>
      <w:rPr>
        <w:rFonts w:hint="default"/>
        <w:lang w:val="es-ES" w:eastAsia="es-ES" w:bidi="es-ES"/>
      </w:rPr>
    </w:lvl>
    <w:lvl w:ilvl="7" w:tplc="039A8332">
      <w:numFmt w:val="bullet"/>
      <w:lvlText w:val="•"/>
      <w:lvlJc w:val="left"/>
      <w:pPr>
        <w:ind w:left="6825" w:hanging="188"/>
      </w:pPr>
      <w:rPr>
        <w:rFonts w:hint="default"/>
        <w:lang w:val="es-ES" w:eastAsia="es-ES" w:bidi="es-ES"/>
      </w:rPr>
    </w:lvl>
    <w:lvl w:ilvl="8" w:tplc="83D26CE8">
      <w:numFmt w:val="bullet"/>
      <w:lvlText w:val="•"/>
      <w:lvlJc w:val="left"/>
      <w:pPr>
        <w:ind w:left="7757" w:hanging="188"/>
      </w:pPr>
      <w:rPr>
        <w:rFonts w:hint="default"/>
        <w:lang w:val="es-ES" w:eastAsia="es-ES" w:bidi="es-ES"/>
      </w:rPr>
    </w:lvl>
  </w:abstractNum>
  <w:abstractNum w:abstractNumId="1"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2911EEF"/>
    <w:multiLevelType w:val="hybridMultilevel"/>
    <w:tmpl w:val="D51C4140"/>
    <w:lvl w:ilvl="0" w:tplc="080A0001">
      <w:start w:val="1"/>
      <w:numFmt w:val="bullet"/>
      <w:lvlText w:val=""/>
      <w:lvlJc w:val="left"/>
      <w:pPr>
        <w:ind w:left="927" w:hanging="360"/>
      </w:pPr>
      <w:rPr>
        <w:rFonts w:ascii="Symbol" w:hAnsi="Symbol"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0975"/>
    <w:rsid w:val="000225EA"/>
    <w:rsid w:val="00025FD8"/>
    <w:rsid w:val="00033BD8"/>
    <w:rsid w:val="00037E62"/>
    <w:rsid w:val="00045B73"/>
    <w:rsid w:val="00045CE8"/>
    <w:rsid w:val="00052232"/>
    <w:rsid w:val="00060B51"/>
    <w:rsid w:val="000715ED"/>
    <w:rsid w:val="00073136"/>
    <w:rsid w:val="00075556"/>
    <w:rsid w:val="00077EDA"/>
    <w:rsid w:val="000843E1"/>
    <w:rsid w:val="000849C7"/>
    <w:rsid w:val="00085BE8"/>
    <w:rsid w:val="000952D7"/>
    <w:rsid w:val="000D243F"/>
    <w:rsid w:val="000D39EC"/>
    <w:rsid w:val="000D64A6"/>
    <w:rsid w:val="000E20DE"/>
    <w:rsid w:val="000E6225"/>
    <w:rsid w:val="00100DCA"/>
    <w:rsid w:val="001248DC"/>
    <w:rsid w:val="00140EFC"/>
    <w:rsid w:val="00153516"/>
    <w:rsid w:val="00160CD1"/>
    <w:rsid w:val="00160E2D"/>
    <w:rsid w:val="00165991"/>
    <w:rsid w:val="00174E4F"/>
    <w:rsid w:val="00176BE1"/>
    <w:rsid w:val="00182C57"/>
    <w:rsid w:val="00184641"/>
    <w:rsid w:val="00184CF6"/>
    <w:rsid w:val="00193E6A"/>
    <w:rsid w:val="001944A3"/>
    <w:rsid w:val="00196713"/>
    <w:rsid w:val="001A7FDE"/>
    <w:rsid w:val="001B1D31"/>
    <w:rsid w:val="001B38FE"/>
    <w:rsid w:val="001C1F74"/>
    <w:rsid w:val="001D7CFD"/>
    <w:rsid w:val="001E2F9A"/>
    <w:rsid w:val="001E5EE1"/>
    <w:rsid w:val="001F6AED"/>
    <w:rsid w:val="002124B4"/>
    <w:rsid w:val="00224651"/>
    <w:rsid w:val="00262D38"/>
    <w:rsid w:val="0026327D"/>
    <w:rsid w:val="00264281"/>
    <w:rsid w:val="002652BE"/>
    <w:rsid w:val="002803F0"/>
    <w:rsid w:val="002814D7"/>
    <w:rsid w:val="00281AC3"/>
    <w:rsid w:val="00285161"/>
    <w:rsid w:val="0028797D"/>
    <w:rsid w:val="002A1F98"/>
    <w:rsid w:val="002C6A82"/>
    <w:rsid w:val="002E347E"/>
    <w:rsid w:val="002E5565"/>
    <w:rsid w:val="002E5E49"/>
    <w:rsid w:val="002E6C7E"/>
    <w:rsid w:val="00304A77"/>
    <w:rsid w:val="00310C98"/>
    <w:rsid w:val="003145E8"/>
    <w:rsid w:val="0031791F"/>
    <w:rsid w:val="00323109"/>
    <w:rsid w:val="003273CB"/>
    <w:rsid w:val="003351A0"/>
    <w:rsid w:val="00350F4A"/>
    <w:rsid w:val="003579AE"/>
    <w:rsid w:val="00362A4C"/>
    <w:rsid w:val="003737B7"/>
    <w:rsid w:val="00381A22"/>
    <w:rsid w:val="00395B06"/>
    <w:rsid w:val="003B4AE9"/>
    <w:rsid w:val="003D498E"/>
    <w:rsid w:val="003D58DF"/>
    <w:rsid w:val="003E7A7E"/>
    <w:rsid w:val="003F19B3"/>
    <w:rsid w:val="003F3A13"/>
    <w:rsid w:val="00426B50"/>
    <w:rsid w:val="00437B22"/>
    <w:rsid w:val="00445B28"/>
    <w:rsid w:val="004545C1"/>
    <w:rsid w:val="00464936"/>
    <w:rsid w:val="00465201"/>
    <w:rsid w:val="00474CE6"/>
    <w:rsid w:val="00476EFF"/>
    <w:rsid w:val="00484733"/>
    <w:rsid w:val="004850CD"/>
    <w:rsid w:val="00487E07"/>
    <w:rsid w:val="00493AC4"/>
    <w:rsid w:val="0049666C"/>
    <w:rsid w:val="004A21DD"/>
    <w:rsid w:val="004A2293"/>
    <w:rsid w:val="004A3018"/>
    <w:rsid w:val="004C6252"/>
    <w:rsid w:val="004D78C2"/>
    <w:rsid w:val="004F22BA"/>
    <w:rsid w:val="004F3B2F"/>
    <w:rsid w:val="005176B7"/>
    <w:rsid w:val="00524E08"/>
    <w:rsid w:val="00531D63"/>
    <w:rsid w:val="00546799"/>
    <w:rsid w:val="00547424"/>
    <w:rsid w:val="00576055"/>
    <w:rsid w:val="0057791B"/>
    <w:rsid w:val="005865E9"/>
    <w:rsid w:val="005A3E5A"/>
    <w:rsid w:val="005C000A"/>
    <w:rsid w:val="005C161B"/>
    <w:rsid w:val="005C7D79"/>
    <w:rsid w:val="005E582D"/>
    <w:rsid w:val="005F072D"/>
    <w:rsid w:val="005F1B0A"/>
    <w:rsid w:val="005F34C0"/>
    <w:rsid w:val="00601F46"/>
    <w:rsid w:val="0061015A"/>
    <w:rsid w:val="0061433E"/>
    <w:rsid w:val="00616103"/>
    <w:rsid w:val="00630174"/>
    <w:rsid w:val="00636583"/>
    <w:rsid w:val="006402BA"/>
    <w:rsid w:val="00641B5D"/>
    <w:rsid w:val="00643EB9"/>
    <w:rsid w:val="00653362"/>
    <w:rsid w:val="0065398C"/>
    <w:rsid w:val="006623EC"/>
    <w:rsid w:val="006654B9"/>
    <w:rsid w:val="00676793"/>
    <w:rsid w:val="00677378"/>
    <w:rsid w:val="00686E67"/>
    <w:rsid w:val="006911FB"/>
    <w:rsid w:val="006A0D11"/>
    <w:rsid w:val="006B0A89"/>
    <w:rsid w:val="006B15AA"/>
    <w:rsid w:val="006C1D4E"/>
    <w:rsid w:val="006D21A1"/>
    <w:rsid w:val="006D5053"/>
    <w:rsid w:val="006E1234"/>
    <w:rsid w:val="006E6F7A"/>
    <w:rsid w:val="0070072D"/>
    <w:rsid w:val="00711834"/>
    <w:rsid w:val="00713979"/>
    <w:rsid w:val="00720561"/>
    <w:rsid w:val="00727E77"/>
    <w:rsid w:val="00742AFD"/>
    <w:rsid w:val="0074378F"/>
    <w:rsid w:val="0074575A"/>
    <w:rsid w:val="00776FB1"/>
    <w:rsid w:val="00783236"/>
    <w:rsid w:val="00787025"/>
    <w:rsid w:val="007B0752"/>
    <w:rsid w:val="007B5F05"/>
    <w:rsid w:val="007C0B4F"/>
    <w:rsid w:val="007C2B8B"/>
    <w:rsid w:val="00813197"/>
    <w:rsid w:val="00823D2D"/>
    <w:rsid w:val="00843990"/>
    <w:rsid w:val="0086720E"/>
    <w:rsid w:val="00870DA1"/>
    <w:rsid w:val="00874BE8"/>
    <w:rsid w:val="008776CA"/>
    <w:rsid w:val="00880890"/>
    <w:rsid w:val="00882F18"/>
    <w:rsid w:val="00883F3E"/>
    <w:rsid w:val="00884732"/>
    <w:rsid w:val="008A19DE"/>
    <w:rsid w:val="008A491B"/>
    <w:rsid w:val="008B0264"/>
    <w:rsid w:val="008B2E07"/>
    <w:rsid w:val="008B5533"/>
    <w:rsid w:val="008B5E35"/>
    <w:rsid w:val="008D3CB4"/>
    <w:rsid w:val="008D7875"/>
    <w:rsid w:val="008D791C"/>
    <w:rsid w:val="008F034B"/>
    <w:rsid w:val="00901B08"/>
    <w:rsid w:val="00912891"/>
    <w:rsid w:val="00931F30"/>
    <w:rsid w:val="00946007"/>
    <w:rsid w:val="00954954"/>
    <w:rsid w:val="00954C5B"/>
    <w:rsid w:val="00957E90"/>
    <w:rsid w:val="009719E0"/>
    <w:rsid w:val="00975D7B"/>
    <w:rsid w:val="009A50CB"/>
    <w:rsid w:val="009A5DE4"/>
    <w:rsid w:val="009D7CA0"/>
    <w:rsid w:val="009E1A80"/>
    <w:rsid w:val="009E1CB7"/>
    <w:rsid w:val="009F01EE"/>
    <w:rsid w:val="009F1E00"/>
    <w:rsid w:val="009F28EC"/>
    <w:rsid w:val="009F6EC1"/>
    <w:rsid w:val="00A06923"/>
    <w:rsid w:val="00A3067B"/>
    <w:rsid w:val="00A601E8"/>
    <w:rsid w:val="00A60D12"/>
    <w:rsid w:val="00A6652B"/>
    <w:rsid w:val="00A73FC3"/>
    <w:rsid w:val="00A75FF9"/>
    <w:rsid w:val="00A81D96"/>
    <w:rsid w:val="00AB71F5"/>
    <w:rsid w:val="00AC2AEA"/>
    <w:rsid w:val="00AE2C79"/>
    <w:rsid w:val="00AF126F"/>
    <w:rsid w:val="00B001B9"/>
    <w:rsid w:val="00B0064B"/>
    <w:rsid w:val="00B03D7F"/>
    <w:rsid w:val="00B041B0"/>
    <w:rsid w:val="00B10752"/>
    <w:rsid w:val="00B135C5"/>
    <w:rsid w:val="00B16346"/>
    <w:rsid w:val="00B23CFB"/>
    <w:rsid w:val="00B23D6B"/>
    <w:rsid w:val="00B263A7"/>
    <w:rsid w:val="00B459E1"/>
    <w:rsid w:val="00B47A65"/>
    <w:rsid w:val="00B51A6A"/>
    <w:rsid w:val="00B6520B"/>
    <w:rsid w:val="00B73A93"/>
    <w:rsid w:val="00B82D8C"/>
    <w:rsid w:val="00B830AE"/>
    <w:rsid w:val="00B9030F"/>
    <w:rsid w:val="00B92470"/>
    <w:rsid w:val="00B94EB4"/>
    <w:rsid w:val="00BB69E3"/>
    <w:rsid w:val="00BC1F31"/>
    <w:rsid w:val="00BC668D"/>
    <w:rsid w:val="00BE1B1C"/>
    <w:rsid w:val="00BE1BC3"/>
    <w:rsid w:val="00BE6982"/>
    <w:rsid w:val="00BF7A10"/>
    <w:rsid w:val="00C05E59"/>
    <w:rsid w:val="00C07921"/>
    <w:rsid w:val="00C12FDE"/>
    <w:rsid w:val="00C21281"/>
    <w:rsid w:val="00C25013"/>
    <w:rsid w:val="00C37F28"/>
    <w:rsid w:val="00C555B4"/>
    <w:rsid w:val="00C57D6B"/>
    <w:rsid w:val="00C6650F"/>
    <w:rsid w:val="00C757B5"/>
    <w:rsid w:val="00C84278"/>
    <w:rsid w:val="00C9008B"/>
    <w:rsid w:val="00CA1413"/>
    <w:rsid w:val="00CB2094"/>
    <w:rsid w:val="00CC06D5"/>
    <w:rsid w:val="00CC38D7"/>
    <w:rsid w:val="00CC3C52"/>
    <w:rsid w:val="00CC424B"/>
    <w:rsid w:val="00CD0A89"/>
    <w:rsid w:val="00CE1003"/>
    <w:rsid w:val="00CE2A48"/>
    <w:rsid w:val="00CE559C"/>
    <w:rsid w:val="00CF596F"/>
    <w:rsid w:val="00D01D9C"/>
    <w:rsid w:val="00D13F43"/>
    <w:rsid w:val="00D21254"/>
    <w:rsid w:val="00D2155A"/>
    <w:rsid w:val="00D23F36"/>
    <w:rsid w:val="00D25733"/>
    <w:rsid w:val="00D25F5A"/>
    <w:rsid w:val="00D27038"/>
    <w:rsid w:val="00D35EF8"/>
    <w:rsid w:val="00D4006E"/>
    <w:rsid w:val="00D6663E"/>
    <w:rsid w:val="00D72B0A"/>
    <w:rsid w:val="00D76878"/>
    <w:rsid w:val="00D768E3"/>
    <w:rsid w:val="00D8231D"/>
    <w:rsid w:val="00D9306C"/>
    <w:rsid w:val="00DA0561"/>
    <w:rsid w:val="00DC029A"/>
    <w:rsid w:val="00DC1E35"/>
    <w:rsid w:val="00DD1478"/>
    <w:rsid w:val="00DD1790"/>
    <w:rsid w:val="00DF1D6D"/>
    <w:rsid w:val="00DF46D8"/>
    <w:rsid w:val="00E0750B"/>
    <w:rsid w:val="00E10E15"/>
    <w:rsid w:val="00E127E8"/>
    <w:rsid w:val="00E17759"/>
    <w:rsid w:val="00E22DCB"/>
    <w:rsid w:val="00E24121"/>
    <w:rsid w:val="00E261D3"/>
    <w:rsid w:val="00E31259"/>
    <w:rsid w:val="00E40BAE"/>
    <w:rsid w:val="00E47E7E"/>
    <w:rsid w:val="00E50A92"/>
    <w:rsid w:val="00E51D64"/>
    <w:rsid w:val="00E52D1B"/>
    <w:rsid w:val="00E5323C"/>
    <w:rsid w:val="00E54A84"/>
    <w:rsid w:val="00E658D8"/>
    <w:rsid w:val="00E71A29"/>
    <w:rsid w:val="00E818AC"/>
    <w:rsid w:val="00E81C3D"/>
    <w:rsid w:val="00E96AB2"/>
    <w:rsid w:val="00EA6419"/>
    <w:rsid w:val="00EC1DBC"/>
    <w:rsid w:val="00EC2381"/>
    <w:rsid w:val="00EC7299"/>
    <w:rsid w:val="00ED2D22"/>
    <w:rsid w:val="00ED558F"/>
    <w:rsid w:val="00EF5311"/>
    <w:rsid w:val="00F07D4E"/>
    <w:rsid w:val="00F12703"/>
    <w:rsid w:val="00F150A4"/>
    <w:rsid w:val="00F33498"/>
    <w:rsid w:val="00F4365A"/>
    <w:rsid w:val="00F53BF0"/>
    <w:rsid w:val="00F55EA7"/>
    <w:rsid w:val="00F6274D"/>
    <w:rsid w:val="00F73A3D"/>
    <w:rsid w:val="00F77506"/>
    <w:rsid w:val="00F86C61"/>
    <w:rsid w:val="00F86E3E"/>
    <w:rsid w:val="00F93C3F"/>
    <w:rsid w:val="00F95E72"/>
    <w:rsid w:val="00FA1AA2"/>
    <w:rsid w:val="00FA7547"/>
    <w:rsid w:val="00FB0B93"/>
    <w:rsid w:val="00FB6CA6"/>
    <w:rsid w:val="00FC1383"/>
    <w:rsid w:val="00FC33CD"/>
    <w:rsid w:val="00FD46CF"/>
    <w:rsid w:val="00FE75D7"/>
    <w:rsid w:val="00FE7875"/>
    <w:rsid w:val="00FF285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0E8227E-25E9-43F3-836A-F7553DA22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semiHidden/>
    <w:unhideWhenUsed/>
    <w:rsid w:val="00DC1E3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C1E35"/>
    <w:rPr>
      <w:rFonts w:eastAsiaTheme="minorEastAsia"/>
      <w:sz w:val="20"/>
      <w:szCs w:val="20"/>
      <w:lang w:eastAsia="es-MX"/>
    </w:rPr>
  </w:style>
  <w:style w:type="character" w:styleId="Refdenotaalpie">
    <w:name w:val="footnote reference"/>
    <w:basedOn w:val="Fuentedeprrafopredeter"/>
    <w:uiPriority w:val="99"/>
    <w:semiHidden/>
    <w:unhideWhenUsed/>
    <w:rsid w:val="00DC1E35"/>
    <w:rPr>
      <w:vertAlign w:val="superscript"/>
    </w:rPr>
  </w:style>
  <w:style w:type="paragraph" w:styleId="Prrafodelista">
    <w:name w:val="List Paragraph"/>
    <w:basedOn w:val="Normal"/>
    <w:uiPriority w:val="1"/>
    <w:qFormat/>
    <w:rsid w:val="00F12703"/>
    <w:pPr>
      <w:widowControl w:val="0"/>
      <w:autoSpaceDE w:val="0"/>
      <w:autoSpaceDN w:val="0"/>
      <w:spacing w:after="0" w:line="240" w:lineRule="auto"/>
      <w:ind w:left="302"/>
      <w:jc w:val="both"/>
    </w:pPr>
    <w:rPr>
      <w:rFonts w:ascii="Arial" w:eastAsia="Arial" w:hAnsi="Arial" w:cs="Arial"/>
      <w:lang w:val="es-ES" w:eastAsia="es-ES" w:bidi="es-ES"/>
    </w:rPr>
  </w:style>
  <w:style w:type="character" w:customStyle="1" w:styleId="Mencinsinresolver4">
    <w:name w:val="Mención sin resolver4"/>
    <w:basedOn w:val="Fuentedeprrafopredeter"/>
    <w:uiPriority w:val="99"/>
    <w:semiHidden/>
    <w:unhideWhenUsed/>
    <w:rsid w:val="006B0A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BF0AF-7B8E-47D0-A8DB-68FF60F4B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1882</Words>
  <Characters>10353</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2021-01-22T19:43:00Z</cp:lastPrinted>
  <dcterms:created xsi:type="dcterms:W3CDTF">2021-03-10T19:45:00Z</dcterms:created>
  <dcterms:modified xsi:type="dcterms:W3CDTF">2021-03-10T19:45:00Z</dcterms:modified>
</cp:coreProperties>
</file>