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06ED3" w:rsidRPr="00464E2F" w:rsidRDefault="00464E2F">
      <w:pPr>
        <w:spacing w:before="31"/>
        <w:ind w:left="2896"/>
        <w:rPr>
          <w:rFonts w:ascii="Calibri" w:eastAsia="Calibri" w:hAnsi="Calibri" w:cs="Calibri"/>
          <w:sz w:val="28"/>
          <w:szCs w:val="28"/>
          <w:lang w:val="es-MX"/>
        </w:rPr>
      </w:pPr>
      <w:r w:rsidRPr="00464E2F">
        <w:rPr>
          <w:rFonts w:ascii="Calibri" w:eastAsia="Calibri" w:hAnsi="Calibri" w:cs="Calibri"/>
          <w:b/>
          <w:sz w:val="28"/>
          <w:szCs w:val="28"/>
          <w:lang w:val="es-MX"/>
        </w:rPr>
        <w:t xml:space="preserve">FORMATO </w:t>
      </w:r>
      <w:r w:rsidRPr="00464E2F">
        <w:rPr>
          <w:rFonts w:ascii="Calibri" w:eastAsia="Calibri" w:hAnsi="Calibri" w:cs="Calibri"/>
          <w:b/>
          <w:spacing w:val="-2"/>
          <w:sz w:val="28"/>
          <w:szCs w:val="28"/>
          <w:lang w:val="es-MX"/>
        </w:rPr>
        <w:t>L</w:t>
      </w:r>
      <w:r w:rsidRPr="00464E2F">
        <w:rPr>
          <w:rFonts w:ascii="Calibri" w:eastAsia="Calibri" w:hAnsi="Calibri" w:cs="Calibri"/>
          <w:b/>
          <w:sz w:val="28"/>
          <w:szCs w:val="28"/>
          <w:lang w:val="es-MX"/>
        </w:rPr>
        <w:t>TAIP</w:t>
      </w:r>
      <w:r w:rsidRPr="00464E2F">
        <w:rPr>
          <w:rFonts w:ascii="Calibri" w:eastAsia="Calibri" w:hAnsi="Calibri" w:cs="Calibri"/>
          <w:b/>
          <w:spacing w:val="-1"/>
          <w:sz w:val="28"/>
          <w:szCs w:val="28"/>
          <w:lang w:val="es-MX"/>
        </w:rPr>
        <w:t>SL</w:t>
      </w:r>
      <w:r w:rsidRPr="00464E2F">
        <w:rPr>
          <w:rFonts w:ascii="Calibri" w:eastAsia="Calibri" w:hAnsi="Calibri" w:cs="Calibri"/>
          <w:b/>
          <w:sz w:val="28"/>
          <w:szCs w:val="28"/>
          <w:lang w:val="es-MX"/>
        </w:rPr>
        <w:t>PA</w:t>
      </w:r>
      <w:r w:rsidRPr="00464E2F">
        <w:rPr>
          <w:rFonts w:ascii="Calibri" w:eastAsia="Calibri" w:hAnsi="Calibri" w:cs="Calibri"/>
          <w:b/>
          <w:spacing w:val="-1"/>
          <w:sz w:val="28"/>
          <w:szCs w:val="28"/>
          <w:lang w:val="es-MX"/>
        </w:rPr>
        <w:t>8</w:t>
      </w:r>
      <w:r w:rsidRPr="00464E2F">
        <w:rPr>
          <w:rFonts w:ascii="Calibri" w:eastAsia="Calibri" w:hAnsi="Calibri" w:cs="Calibri"/>
          <w:b/>
          <w:sz w:val="28"/>
          <w:szCs w:val="28"/>
          <w:lang w:val="es-MX"/>
        </w:rPr>
        <w:t>5</w:t>
      </w:r>
      <w:r w:rsidRPr="00464E2F">
        <w:rPr>
          <w:rFonts w:ascii="Calibri" w:eastAsia="Calibri" w:hAnsi="Calibri" w:cs="Calibri"/>
          <w:b/>
          <w:spacing w:val="-1"/>
          <w:sz w:val="28"/>
          <w:szCs w:val="28"/>
          <w:lang w:val="es-MX"/>
        </w:rPr>
        <w:t>I</w:t>
      </w:r>
      <w:r w:rsidRPr="00464E2F">
        <w:rPr>
          <w:rFonts w:ascii="Calibri" w:eastAsia="Calibri" w:hAnsi="Calibri" w:cs="Calibri"/>
          <w:b/>
          <w:sz w:val="28"/>
          <w:szCs w:val="28"/>
          <w:lang w:val="es-MX"/>
        </w:rPr>
        <w:t>M7</w:t>
      </w:r>
    </w:p>
    <w:p w:rsidR="00206ED3" w:rsidRPr="00464E2F" w:rsidRDefault="00206ED3">
      <w:pPr>
        <w:spacing w:before="7" w:line="120" w:lineRule="exact"/>
        <w:rPr>
          <w:sz w:val="12"/>
          <w:szCs w:val="12"/>
          <w:lang w:val="es-MX"/>
        </w:rPr>
      </w:pPr>
    </w:p>
    <w:p w:rsidR="00206ED3" w:rsidRPr="00464E2F" w:rsidRDefault="00206ED3">
      <w:pPr>
        <w:spacing w:line="200" w:lineRule="exact"/>
        <w:rPr>
          <w:lang w:val="es-MX"/>
        </w:rPr>
      </w:pPr>
    </w:p>
    <w:p w:rsidR="00206ED3" w:rsidRPr="00464E2F" w:rsidRDefault="00206ED3">
      <w:pPr>
        <w:spacing w:line="200" w:lineRule="exact"/>
        <w:rPr>
          <w:lang w:val="es-MX"/>
        </w:rPr>
      </w:pPr>
    </w:p>
    <w:p w:rsidR="00206ED3" w:rsidRPr="00464E2F" w:rsidRDefault="00464E2F">
      <w:pPr>
        <w:ind w:left="102"/>
        <w:rPr>
          <w:rFonts w:ascii="Arial" w:eastAsia="Arial" w:hAnsi="Arial" w:cs="Arial"/>
          <w:lang w:val="es-MX"/>
        </w:rPr>
      </w:pPr>
      <w:r w:rsidRPr="00464E2F">
        <w:rPr>
          <w:rFonts w:ascii="Arial" w:eastAsia="Arial" w:hAnsi="Arial" w:cs="Arial"/>
          <w:lang w:val="es-MX"/>
        </w:rPr>
        <w:t>L</w:t>
      </w:r>
      <w:r w:rsidRPr="00464E2F">
        <w:rPr>
          <w:rFonts w:ascii="Arial" w:eastAsia="Arial" w:hAnsi="Arial" w:cs="Arial"/>
          <w:spacing w:val="-1"/>
          <w:lang w:val="es-MX"/>
        </w:rPr>
        <w:t>i</w:t>
      </w:r>
      <w:r w:rsidRPr="00464E2F">
        <w:rPr>
          <w:rFonts w:ascii="Arial" w:eastAsia="Arial" w:hAnsi="Arial" w:cs="Arial"/>
          <w:spacing w:val="1"/>
          <w:lang w:val="es-MX"/>
        </w:rPr>
        <w:t>s</w:t>
      </w:r>
      <w:r w:rsidRPr="00464E2F">
        <w:rPr>
          <w:rFonts w:ascii="Arial" w:eastAsia="Arial" w:hAnsi="Arial" w:cs="Arial"/>
          <w:lang w:val="es-MX"/>
        </w:rPr>
        <w:t>ta</w:t>
      </w:r>
      <w:r w:rsidRPr="00464E2F">
        <w:rPr>
          <w:rFonts w:ascii="Arial" w:eastAsia="Arial" w:hAnsi="Arial" w:cs="Arial"/>
          <w:spacing w:val="1"/>
          <w:lang w:val="es-MX"/>
        </w:rPr>
        <w:t>d</w:t>
      </w:r>
      <w:r w:rsidRPr="00464E2F">
        <w:rPr>
          <w:rFonts w:ascii="Arial" w:eastAsia="Arial" w:hAnsi="Arial" w:cs="Arial"/>
          <w:lang w:val="es-MX"/>
        </w:rPr>
        <w:t>o</w:t>
      </w:r>
      <w:r w:rsidRPr="00464E2F">
        <w:rPr>
          <w:rFonts w:ascii="Arial" w:eastAsia="Arial" w:hAnsi="Arial" w:cs="Arial"/>
          <w:spacing w:val="-6"/>
          <w:lang w:val="es-MX"/>
        </w:rPr>
        <w:t xml:space="preserve"> </w:t>
      </w:r>
      <w:r w:rsidRPr="00464E2F">
        <w:rPr>
          <w:rFonts w:ascii="Arial" w:eastAsia="Arial" w:hAnsi="Arial" w:cs="Arial"/>
          <w:spacing w:val="1"/>
          <w:lang w:val="es-MX"/>
        </w:rPr>
        <w:t>d</w:t>
      </w:r>
      <w:r w:rsidRPr="00464E2F">
        <w:rPr>
          <w:rFonts w:ascii="Arial" w:eastAsia="Arial" w:hAnsi="Arial" w:cs="Arial"/>
          <w:lang w:val="es-MX"/>
        </w:rPr>
        <w:t xml:space="preserve">e </w:t>
      </w:r>
      <w:r w:rsidRPr="00464E2F">
        <w:rPr>
          <w:rFonts w:ascii="Arial" w:eastAsia="Arial" w:hAnsi="Arial" w:cs="Arial"/>
          <w:spacing w:val="-1"/>
          <w:lang w:val="es-MX"/>
        </w:rPr>
        <w:t>z</w:t>
      </w:r>
      <w:r w:rsidRPr="00464E2F">
        <w:rPr>
          <w:rFonts w:ascii="Arial" w:eastAsia="Arial" w:hAnsi="Arial" w:cs="Arial"/>
          <w:lang w:val="es-MX"/>
        </w:rPr>
        <w:t>o</w:t>
      </w:r>
      <w:r w:rsidRPr="00464E2F">
        <w:rPr>
          <w:rFonts w:ascii="Arial" w:eastAsia="Arial" w:hAnsi="Arial" w:cs="Arial"/>
          <w:spacing w:val="-1"/>
          <w:lang w:val="es-MX"/>
        </w:rPr>
        <w:t>n</w:t>
      </w:r>
      <w:r w:rsidRPr="00464E2F">
        <w:rPr>
          <w:rFonts w:ascii="Arial" w:eastAsia="Arial" w:hAnsi="Arial" w:cs="Arial"/>
          <w:lang w:val="es-MX"/>
        </w:rPr>
        <w:t>as</w:t>
      </w:r>
      <w:r w:rsidRPr="00464E2F">
        <w:rPr>
          <w:rFonts w:ascii="Arial" w:eastAsia="Arial" w:hAnsi="Arial" w:cs="Arial"/>
          <w:spacing w:val="-4"/>
          <w:lang w:val="es-MX"/>
        </w:rPr>
        <w:t xml:space="preserve"> </w:t>
      </w:r>
      <w:r w:rsidRPr="00464E2F">
        <w:rPr>
          <w:rFonts w:ascii="Arial" w:eastAsia="Arial" w:hAnsi="Arial" w:cs="Arial"/>
          <w:spacing w:val="1"/>
          <w:lang w:val="es-MX"/>
        </w:rPr>
        <w:t>c</w:t>
      </w:r>
      <w:r w:rsidRPr="00464E2F">
        <w:rPr>
          <w:rFonts w:ascii="Arial" w:eastAsia="Arial" w:hAnsi="Arial" w:cs="Arial"/>
          <w:spacing w:val="2"/>
          <w:lang w:val="es-MX"/>
        </w:rPr>
        <w:t>o</w:t>
      </w:r>
      <w:r w:rsidRPr="00464E2F">
        <w:rPr>
          <w:rFonts w:ascii="Arial" w:eastAsia="Arial" w:hAnsi="Arial" w:cs="Arial"/>
          <w:lang w:val="es-MX"/>
        </w:rPr>
        <w:t>nt</w:t>
      </w:r>
      <w:r w:rsidRPr="00464E2F">
        <w:rPr>
          <w:rFonts w:ascii="Arial" w:eastAsia="Arial" w:hAnsi="Arial" w:cs="Arial"/>
          <w:spacing w:val="-1"/>
          <w:lang w:val="es-MX"/>
        </w:rPr>
        <w:t>a</w:t>
      </w:r>
      <w:r w:rsidRPr="00464E2F">
        <w:rPr>
          <w:rFonts w:ascii="Arial" w:eastAsia="Arial" w:hAnsi="Arial" w:cs="Arial"/>
          <w:spacing w:val="4"/>
          <w:lang w:val="es-MX"/>
        </w:rPr>
        <w:t>m</w:t>
      </w:r>
      <w:r w:rsidRPr="00464E2F">
        <w:rPr>
          <w:rFonts w:ascii="Arial" w:eastAsia="Arial" w:hAnsi="Arial" w:cs="Arial"/>
          <w:spacing w:val="-1"/>
          <w:lang w:val="es-MX"/>
        </w:rPr>
        <w:t>i</w:t>
      </w:r>
      <w:r w:rsidRPr="00464E2F">
        <w:rPr>
          <w:rFonts w:ascii="Arial" w:eastAsia="Arial" w:hAnsi="Arial" w:cs="Arial"/>
          <w:lang w:val="es-MX"/>
        </w:rPr>
        <w:t>n</w:t>
      </w:r>
      <w:r w:rsidRPr="00464E2F">
        <w:rPr>
          <w:rFonts w:ascii="Arial" w:eastAsia="Arial" w:hAnsi="Arial" w:cs="Arial"/>
          <w:spacing w:val="-1"/>
          <w:lang w:val="es-MX"/>
        </w:rPr>
        <w:t>a</w:t>
      </w:r>
      <w:r w:rsidRPr="00464E2F">
        <w:rPr>
          <w:rFonts w:ascii="Arial" w:eastAsia="Arial" w:hAnsi="Arial" w:cs="Arial"/>
          <w:lang w:val="es-MX"/>
        </w:rPr>
        <w:t>d</w:t>
      </w:r>
      <w:r w:rsidRPr="00464E2F">
        <w:rPr>
          <w:rFonts w:ascii="Arial" w:eastAsia="Arial" w:hAnsi="Arial" w:cs="Arial"/>
          <w:spacing w:val="-1"/>
          <w:lang w:val="es-MX"/>
        </w:rPr>
        <w:t>a</w:t>
      </w:r>
      <w:r w:rsidRPr="00464E2F">
        <w:rPr>
          <w:rFonts w:ascii="Arial" w:eastAsia="Arial" w:hAnsi="Arial" w:cs="Arial"/>
          <w:spacing w:val="1"/>
          <w:lang w:val="es-MX"/>
        </w:rPr>
        <w:t>s</w:t>
      </w:r>
      <w:r w:rsidRPr="00464E2F">
        <w:rPr>
          <w:rFonts w:ascii="Arial" w:eastAsia="Arial" w:hAnsi="Arial" w:cs="Arial"/>
          <w:lang w:val="es-MX"/>
        </w:rPr>
        <w:t>.</w:t>
      </w:r>
    </w:p>
    <w:p w:rsidR="00206ED3" w:rsidRPr="00464E2F" w:rsidRDefault="00206ED3">
      <w:pPr>
        <w:spacing w:before="11" w:line="280" w:lineRule="exact"/>
        <w:rPr>
          <w:sz w:val="28"/>
          <w:szCs w:val="28"/>
          <w:lang w:val="es-MX"/>
        </w:rPr>
      </w:pPr>
    </w:p>
    <w:p w:rsidR="00206ED3" w:rsidRPr="00464E2F" w:rsidRDefault="00464E2F">
      <w:pPr>
        <w:ind w:left="102"/>
        <w:rPr>
          <w:rFonts w:ascii="Calibri" w:eastAsia="Calibri" w:hAnsi="Calibri" w:cs="Calibri"/>
          <w:sz w:val="24"/>
          <w:szCs w:val="24"/>
          <w:lang w:val="es-MX"/>
        </w:rPr>
      </w:pPr>
      <w:r w:rsidRPr="00464E2F">
        <w:rPr>
          <w:rFonts w:ascii="Calibri" w:eastAsia="Calibri" w:hAnsi="Calibri" w:cs="Calibri"/>
          <w:b/>
          <w:sz w:val="24"/>
          <w:szCs w:val="24"/>
          <w:u w:val="thick" w:color="000000"/>
          <w:lang w:val="es-MX"/>
        </w:rPr>
        <w:t>Se</w:t>
      </w:r>
      <w:r w:rsidRPr="00464E2F">
        <w:rPr>
          <w:rFonts w:ascii="Calibri" w:eastAsia="Calibri" w:hAnsi="Calibri" w:cs="Calibri"/>
          <w:b/>
          <w:spacing w:val="-1"/>
          <w:sz w:val="24"/>
          <w:szCs w:val="24"/>
          <w:u w:val="thick" w:color="000000"/>
          <w:lang w:val="es-MX"/>
        </w:rPr>
        <w:t xml:space="preserve"> </w:t>
      </w:r>
      <w:r w:rsidRPr="00464E2F">
        <w:rPr>
          <w:rFonts w:ascii="Calibri" w:eastAsia="Calibri" w:hAnsi="Calibri" w:cs="Calibri"/>
          <w:b/>
          <w:spacing w:val="1"/>
          <w:sz w:val="24"/>
          <w:szCs w:val="24"/>
          <w:u w:val="thick" w:color="000000"/>
          <w:lang w:val="es-MX"/>
        </w:rPr>
        <w:t>h</w:t>
      </w:r>
      <w:r w:rsidRPr="00464E2F">
        <w:rPr>
          <w:rFonts w:ascii="Calibri" w:eastAsia="Calibri" w:hAnsi="Calibri" w:cs="Calibri"/>
          <w:b/>
          <w:spacing w:val="-1"/>
          <w:sz w:val="24"/>
          <w:szCs w:val="24"/>
          <w:u w:val="thick" w:color="000000"/>
          <w:lang w:val="es-MX"/>
        </w:rPr>
        <w:t>a</w:t>
      </w:r>
      <w:r w:rsidRPr="00464E2F">
        <w:rPr>
          <w:rFonts w:ascii="Calibri" w:eastAsia="Calibri" w:hAnsi="Calibri" w:cs="Calibri"/>
          <w:b/>
          <w:sz w:val="24"/>
          <w:szCs w:val="24"/>
          <w:u w:val="thick" w:color="000000"/>
          <w:lang w:val="es-MX"/>
        </w:rPr>
        <w:t xml:space="preserve">ce </w:t>
      </w:r>
      <w:r w:rsidRPr="00464E2F">
        <w:rPr>
          <w:rFonts w:ascii="Calibri" w:eastAsia="Calibri" w:hAnsi="Calibri" w:cs="Calibri"/>
          <w:b/>
          <w:spacing w:val="1"/>
          <w:sz w:val="24"/>
          <w:szCs w:val="24"/>
          <w:u w:val="thick" w:color="000000"/>
          <w:lang w:val="es-MX"/>
        </w:rPr>
        <w:t>d</w:t>
      </w:r>
      <w:r w:rsidRPr="00464E2F">
        <w:rPr>
          <w:rFonts w:ascii="Calibri" w:eastAsia="Calibri" w:hAnsi="Calibri" w:cs="Calibri"/>
          <w:b/>
          <w:spacing w:val="-1"/>
          <w:sz w:val="24"/>
          <w:szCs w:val="24"/>
          <w:u w:val="thick" w:color="000000"/>
          <w:lang w:val="es-MX"/>
        </w:rPr>
        <w:t>e</w:t>
      </w:r>
      <w:r w:rsidRPr="00464E2F">
        <w:rPr>
          <w:rFonts w:ascii="Calibri" w:eastAsia="Calibri" w:hAnsi="Calibri" w:cs="Calibri"/>
          <w:b/>
          <w:sz w:val="24"/>
          <w:szCs w:val="24"/>
          <w:u w:val="thick" w:color="000000"/>
          <w:lang w:val="es-MX"/>
        </w:rPr>
        <w:t>l</w:t>
      </w:r>
      <w:r w:rsidRPr="00464E2F">
        <w:rPr>
          <w:rFonts w:ascii="Calibri" w:eastAsia="Calibri" w:hAnsi="Calibri" w:cs="Calibri"/>
          <w:b/>
          <w:spacing w:val="2"/>
          <w:sz w:val="24"/>
          <w:szCs w:val="24"/>
          <w:u w:val="thick" w:color="000000"/>
          <w:lang w:val="es-MX"/>
        </w:rPr>
        <w:t xml:space="preserve"> </w:t>
      </w:r>
      <w:r w:rsidRPr="00464E2F">
        <w:rPr>
          <w:rFonts w:ascii="Calibri" w:eastAsia="Calibri" w:hAnsi="Calibri" w:cs="Calibri"/>
          <w:b/>
          <w:sz w:val="24"/>
          <w:szCs w:val="24"/>
          <w:u w:val="thick" w:color="000000"/>
          <w:lang w:val="es-MX"/>
        </w:rPr>
        <w:t>c</w:t>
      </w:r>
      <w:r w:rsidRPr="00464E2F">
        <w:rPr>
          <w:rFonts w:ascii="Calibri" w:eastAsia="Calibri" w:hAnsi="Calibri" w:cs="Calibri"/>
          <w:b/>
          <w:spacing w:val="1"/>
          <w:sz w:val="24"/>
          <w:szCs w:val="24"/>
          <w:u w:val="thick" w:color="000000"/>
          <w:lang w:val="es-MX"/>
        </w:rPr>
        <w:t>o</w:t>
      </w:r>
      <w:r w:rsidRPr="00464E2F">
        <w:rPr>
          <w:rFonts w:ascii="Calibri" w:eastAsia="Calibri" w:hAnsi="Calibri" w:cs="Calibri"/>
          <w:b/>
          <w:spacing w:val="-2"/>
          <w:sz w:val="24"/>
          <w:szCs w:val="24"/>
          <w:u w:val="thick" w:color="000000"/>
          <w:lang w:val="es-MX"/>
        </w:rPr>
        <w:t>n</w:t>
      </w:r>
      <w:r w:rsidRPr="00464E2F">
        <w:rPr>
          <w:rFonts w:ascii="Calibri" w:eastAsia="Calibri" w:hAnsi="Calibri" w:cs="Calibri"/>
          <w:b/>
          <w:sz w:val="24"/>
          <w:szCs w:val="24"/>
          <w:u w:val="thick" w:color="000000"/>
          <w:lang w:val="es-MX"/>
        </w:rPr>
        <w:t>o</w:t>
      </w:r>
      <w:r w:rsidRPr="00464E2F">
        <w:rPr>
          <w:rFonts w:ascii="Calibri" w:eastAsia="Calibri" w:hAnsi="Calibri" w:cs="Calibri"/>
          <w:b/>
          <w:spacing w:val="1"/>
          <w:sz w:val="24"/>
          <w:szCs w:val="24"/>
          <w:u w:val="thick" w:color="000000"/>
          <w:lang w:val="es-MX"/>
        </w:rPr>
        <w:t>ci</w:t>
      </w:r>
      <w:r w:rsidRPr="00464E2F">
        <w:rPr>
          <w:rFonts w:ascii="Calibri" w:eastAsia="Calibri" w:hAnsi="Calibri" w:cs="Calibri"/>
          <w:b/>
          <w:spacing w:val="-1"/>
          <w:sz w:val="24"/>
          <w:szCs w:val="24"/>
          <w:u w:val="thick" w:color="000000"/>
          <w:lang w:val="es-MX"/>
        </w:rPr>
        <w:t>m</w:t>
      </w:r>
      <w:r w:rsidRPr="00464E2F">
        <w:rPr>
          <w:rFonts w:ascii="Calibri" w:eastAsia="Calibri" w:hAnsi="Calibri" w:cs="Calibri"/>
          <w:b/>
          <w:spacing w:val="1"/>
          <w:sz w:val="24"/>
          <w:szCs w:val="24"/>
          <w:u w:val="thick" w:color="000000"/>
          <w:lang w:val="es-MX"/>
        </w:rPr>
        <w:t>i</w:t>
      </w:r>
      <w:r w:rsidRPr="00464E2F">
        <w:rPr>
          <w:rFonts w:ascii="Calibri" w:eastAsia="Calibri" w:hAnsi="Calibri" w:cs="Calibri"/>
          <w:b/>
          <w:spacing w:val="-1"/>
          <w:sz w:val="24"/>
          <w:szCs w:val="24"/>
          <w:u w:val="thick" w:color="000000"/>
          <w:lang w:val="es-MX"/>
        </w:rPr>
        <w:t>e</w:t>
      </w:r>
      <w:r w:rsidRPr="00464E2F">
        <w:rPr>
          <w:rFonts w:ascii="Calibri" w:eastAsia="Calibri" w:hAnsi="Calibri" w:cs="Calibri"/>
          <w:b/>
          <w:spacing w:val="-2"/>
          <w:sz w:val="24"/>
          <w:szCs w:val="24"/>
          <w:u w:val="thick" w:color="000000"/>
          <w:lang w:val="es-MX"/>
        </w:rPr>
        <w:t>nt</w:t>
      </w:r>
      <w:r w:rsidRPr="00464E2F">
        <w:rPr>
          <w:rFonts w:ascii="Calibri" w:eastAsia="Calibri" w:hAnsi="Calibri" w:cs="Calibri"/>
          <w:b/>
          <w:sz w:val="24"/>
          <w:szCs w:val="24"/>
          <w:u w:val="thick" w:color="000000"/>
          <w:lang w:val="es-MX"/>
        </w:rPr>
        <w:t>o</w:t>
      </w:r>
      <w:r w:rsidRPr="00464E2F">
        <w:rPr>
          <w:rFonts w:ascii="Calibri" w:eastAsia="Calibri" w:hAnsi="Calibri" w:cs="Calibri"/>
          <w:b/>
          <w:spacing w:val="1"/>
          <w:sz w:val="24"/>
          <w:szCs w:val="24"/>
          <w:u w:val="thick" w:color="000000"/>
          <w:lang w:val="es-MX"/>
        </w:rPr>
        <w:t xml:space="preserve"> l</w:t>
      </w:r>
      <w:r w:rsidRPr="00464E2F">
        <w:rPr>
          <w:rFonts w:ascii="Calibri" w:eastAsia="Calibri" w:hAnsi="Calibri" w:cs="Calibri"/>
          <w:b/>
          <w:sz w:val="24"/>
          <w:szCs w:val="24"/>
          <w:u w:val="thick" w:color="000000"/>
          <w:lang w:val="es-MX"/>
        </w:rPr>
        <w:t>o</w:t>
      </w:r>
      <w:r w:rsidRPr="00464E2F">
        <w:rPr>
          <w:rFonts w:ascii="Calibri" w:eastAsia="Calibri" w:hAnsi="Calibri" w:cs="Calibri"/>
          <w:b/>
          <w:spacing w:val="-1"/>
          <w:sz w:val="24"/>
          <w:szCs w:val="24"/>
          <w:u w:val="thick" w:color="000000"/>
          <w:lang w:val="es-MX"/>
        </w:rPr>
        <w:t xml:space="preserve"> </w:t>
      </w:r>
      <w:r w:rsidRPr="00464E2F">
        <w:rPr>
          <w:rFonts w:ascii="Calibri" w:eastAsia="Calibri" w:hAnsi="Calibri" w:cs="Calibri"/>
          <w:b/>
          <w:sz w:val="24"/>
          <w:szCs w:val="24"/>
          <w:u w:val="thick" w:color="000000"/>
          <w:lang w:val="es-MX"/>
        </w:rPr>
        <w:t>s</w:t>
      </w:r>
      <w:r w:rsidRPr="00464E2F">
        <w:rPr>
          <w:rFonts w:ascii="Calibri" w:eastAsia="Calibri" w:hAnsi="Calibri" w:cs="Calibri"/>
          <w:b/>
          <w:spacing w:val="1"/>
          <w:sz w:val="24"/>
          <w:szCs w:val="24"/>
          <w:u w:val="thick" w:color="000000"/>
          <w:lang w:val="es-MX"/>
        </w:rPr>
        <w:t>i</w:t>
      </w:r>
      <w:r w:rsidRPr="00464E2F">
        <w:rPr>
          <w:rFonts w:ascii="Calibri" w:eastAsia="Calibri" w:hAnsi="Calibri" w:cs="Calibri"/>
          <w:b/>
          <w:spacing w:val="-1"/>
          <w:sz w:val="24"/>
          <w:szCs w:val="24"/>
          <w:u w:val="thick" w:color="000000"/>
          <w:lang w:val="es-MX"/>
        </w:rPr>
        <w:t>g</w:t>
      </w:r>
      <w:r w:rsidRPr="00464E2F">
        <w:rPr>
          <w:rFonts w:ascii="Calibri" w:eastAsia="Calibri" w:hAnsi="Calibri" w:cs="Calibri"/>
          <w:b/>
          <w:spacing w:val="-2"/>
          <w:sz w:val="24"/>
          <w:szCs w:val="24"/>
          <w:u w:val="thick" w:color="000000"/>
          <w:lang w:val="es-MX"/>
        </w:rPr>
        <w:t>u</w:t>
      </w:r>
      <w:r w:rsidRPr="00464E2F">
        <w:rPr>
          <w:rFonts w:ascii="Calibri" w:eastAsia="Calibri" w:hAnsi="Calibri" w:cs="Calibri"/>
          <w:b/>
          <w:spacing w:val="1"/>
          <w:sz w:val="24"/>
          <w:szCs w:val="24"/>
          <w:u w:val="thick" w:color="000000"/>
          <w:lang w:val="es-MX"/>
        </w:rPr>
        <w:t>i</w:t>
      </w:r>
      <w:r w:rsidRPr="00464E2F">
        <w:rPr>
          <w:rFonts w:ascii="Calibri" w:eastAsia="Calibri" w:hAnsi="Calibri" w:cs="Calibri"/>
          <w:b/>
          <w:spacing w:val="-1"/>
          <w:sz w:val="24"/>
          <w:szCs w:val="24"/>
          <w:u w:val="thick" w:color="000000"/>
          <w:lang w:val="es-MX"/>
        </w:rPr>
        <w:t>e</w:t>
      </w:r>
      <w:r w:rsidRPr="00464E2F">
        <w:rPr>
          <w:rFonts w:ascii="Calibri" w:eastAsia="Calibri" w:hAnsi="Calibri" w:cs="Calibri"/>
          <w:b/>
          <w:spacing w:val="1"/>
          <w:sz w:val="24"/>
          <w:szCs w:val="24"/>
          <w:u w:val="thick" w:color="000000"/>
          <w:lang w:val="es-MX"/>
        </w:rPr>
        <w:t>n</w:t>
      </w:r>
      <w:r w:rsidRPr="00464E2F">
        <w:rPr>
          <w:rFonts w:ascii="Calibri" w:eastAsia="Calibri" w:hAnsi="Calibri" w:cs="Calibri"/>
          <w:b/>
          <w:sz w:val="24"/>
          <w:szCs w:val="24"/>
          <w:u w:val="thick" w:color="000000"/>
          <w:lang w:val="es-MX"/>
        </w:rPr>
        <w:t>te:</w:t>
      </w:r>
    </w:p>
    <w:p w:rsidR="00206ED3" w:rsidRPr="00464E2F" w:rsidRDefault="00206ED3">
      <w:pPr>
        <w:spacing w:before="4" w:line="140" w:lineRule="exact"/>
        <w:rPr>
          <w:sz w:val="15"/>
          <w:szCs w:val="15"/>
          <w:lang w:val="es-MX"/>
        </w:rPr>
      </w:pPr>
    </w:p>
    <w:p w:rsidR="00206ED3" w:rsidRPr="00464E2F" w:rsidRDefault="00206ED3">
      <w:pPr>
        <w:spacing w:line="200" w:lineRule="exact"/>
        <w:rPr>
          <w:lang w:val="es-MX"/>
        </w:rPr>
      </w:pPr>
    </w:p>
    <w:p w:rsidR="00206ED3" w:rsidRPr="00464E2F" w:rsidRDefault="00206ED3">
      <w:pPr>
        <w:spacing w:line="200" w:lineRule="exact"/>
        <w:rPr>
          <w:lang w:val="es-MX"/>
        </w:rPr>
      </w:pPr>
    </w:p>
    <w:p w:rsidR="00464E2F" w:rsidRPr="00464E2F" w:rsidRDefault="00464E2F" w:rsidP="00464E2F">
      <w:pPr>
        <w:pStyle w:val="Prrafodelista"/>
        <w:numPr>
          <w:ilvl w:val="0"/>
          <w:numId w:val="2"/>
        </w:numPr>
        <w:spacing w:before="34"/>
        <w:ind w:right="73"/>
        <w:jc w:val="both"/>
        <w:rPr>
          <w:rFonts w:ascii="Arial" w:eastAsia="Arial" w:hAnsi="Arial" w:cs="Arial"/>
          <w:sz w:val="24"/>
          <w:szCs w:val="24"/>
          <w:lang w:val="es-MX"/>
        </w:rPr>
      </w:pPr>
      <w:r w:rsidRPr="00464E2F">
        <w:rPr>
          <w:rFonts w:ascii="Arial" w:eastAsia="Arial" w:hAnsi="Arial" w:cs="Arial"/>
          <w:sz w:val="24"/>
          <w:szCs w:val="24"/>
          <w:lang w:val="es-MX"/>
        </w:rPr>
        <w:t>Consejos para reducir el consumo de plásticos</w:t>
      </w:r>
    </w:p>
    <w:p w:rsidR="00464E2F" w:rsidRPr="00464E2F" w:rsidRDefault="00464E2F" w:rsidP="00464E2F">
      <w:pPr>
        <w:pStyle w:val="Prrafodelista"/>
        <w:numPr>
          <w:ilvl w:val="0"/>
          <w:numId w:val="2"/>
        </w:numPr>
        <w:spacing w:before="34"/>
        <w:ind w:right="73"/>
        <w:jc w:val="both"/>
        <w:rPr>
          <w:rFonts w:ascii="Arial" w:eastAsia="Arial" w:hAnsi="Arial" w:cs="Arial"/>
          <w:sz w:val="24"/>
          <w:szCs w:val="24"/>
          <w:lang w:val="es-MX"/>
        </w:rPr>
      </w:pPr>
      <w:r w:rsidRPr="00464E2F">
        <w:rPr>
          <w:rFonts w:ascii="Arial" w:eastAsia="Arial" w:hAnsi="Arial" w:cs="Arial"/>
          <w:sz w:val="24"/>
          <w:szCs w:val="24"/>
          <w:lang w:val="es-MX"/>
        </w:rPr>
        <w:t>Aunque cada vez existe más concienciación sobre el problema del plástico, lo cierto es que siguen existiendo en el mercado muchos productos de plástico o envueltos en plásticos de un solo uso. Es urgente reducir el consumo de plásticos. A continuación de mostramos algunos consejos:</w:t>
      </w:r>
    </w:p>
    <w:p w:rsidR="00464E2F" w:rsidRPr="00464E2F" w:rsidRDefault="00464E2F" w:rsidP="00464E2F">
      <w:pPr>
        <w:pStyle w:val="Prrafodelista"/>
        <w:numPr>
          <w:ilvl w:val="0"/>
          <w:numId w:val="2"/>
        </w:numPr>
        <w:spacing w:before="34"/>
        <w:ind w:right="73"/>
        <w:jc w:val="both"/>
        <w:rPr>
          <w:rFonts w:ascii="Arial" w:eastAsia="Arial" w:hAnsi="Arial" w:cs="Arial"/>
          <w:sz w:val="24"/>
          <w:szCs w:val="24"/>
          <w:lang w:val="es-MX"/>
        </w:rPr>
      </w:pPr>
      <w:r w:rsidRPr="00464E2F">
        <w:rPr>
          <w:rFonts w:ascii="Arial" w:eastAsia="Arial" w:hAnsi="Arial" w:cs="Arial"/>
          <w:sz w:val="24"/>
          <w:szCs w:val="24"/>
          <w:lang w:val="es-MX"/>
        </w:rPr>
        <w:t>No utilices botellas de agua de plástico. Puedes comprar botellas de acero inoxidable que conserven el agua y que sean reutilizables.</w:t>
      </w:r>
    </w:p>
    <w:p w:rsidR="00464E2F" w:rsidRPr="00464E2F" w:rsidRDefault="00464E2F" w:rsidP="00464E2F">
      <w:pPr>
        <w:pStyle w:val="Prrafodelista"/>
        <w:numPr>
          <w:ilvl w:val="0"/>
          <w:numId w:val="2"/>
        </w:numPr>
        <w:spacing w:before="34"/>
        <w:ind w:right="73"/>
        <w:jc w:val="both"/>
        <w:rPr>
          <w:rFonts w:ascii="Arial" w:eastAsia="Arial" w:hAnsi="Arial" w:cs="Arial"/>
          <w:sz w:val="24"/>
          <w:szCs w:val="24"/>
          <w:lang w:val="es-MX"/>
        </w:rPr>
      </w:pPr>
      <w:r w:rsidRPr="00464E2F">
        <w:rPr>
          <w:rFonts w:ascii="Arial" w:eastAsia="Arial" w:hAnsi="Arial" w:cs="Arial"/>
          <w:sz w:val="24"/>
          <w:szCs w:val="24"/>
          <w:lang w:val="es-MX"/>
        </w:rPr>
        <w:t>Sustituye las pajitas de plástico por las de metal. De esta forma las podrás utilizar varias veces y no contaminarás.</w:t>
      </w:r>
    </w:p>
    <w:p w:rsidR="00464E2F" w:rsidRPr="00464E2F" w:rsidRDefault="00464E2F" w:rsidP="00464E2F">
      <w:pPr>
        <w:pStyle w:val="Prrafodelista"/>
        <w:numPr>
          <w:ilvl w:val="0"/>
          <w:numId w:val="2"/>
        </w:numPr>
        <w:spacing w:before="34"/>
        <w:ind w:right="73"/>
        <w:jc w:val="both"/>
        <w:rPr>
          <w:rFonts w:ascii="Arial" w:eastAsia="Arial" w:hAnsi="Arial" w:cs="Arial"/>
          <w:sz w:val="24"/>
          <w:szCs w:val="24"/>
          <w:lang w:val="es-MX"/>
        </w:rPr>
      </w:pPr>
      <w:r w:rsidRPr="00464E2F">
        <w:rPr>
          <w:rFonts w:ascii="Arial" w:eastAsia="Arial" w:hAnsi="Arial" w:cs="Arial"/>
          <w:sz w:val="24"/>
          <w:szCs w:val="24"/>
          <w:lang w:val="es-MX"/>
        </w:rPr>
        <w:t>Vete a la compra con bolsas reutilizables. No pidas bolsas de plástico en el supermercado, lleva tus bolsas desde casa y utilízalas varias veces.</w:t>
      </w:r>
    </w:p>
    <w:p w:rsidR="00464E2F" w:rsidRPr="00464E2F" w:rsidRDefault="00464E2F" w:rsidP="00464E2F">
      <w:pPr>
        <w:pStyle w:val="Prrafodelista"/>
        <w:numPr>
          <w:ilvl w:val="0"/>
          <w:numId w:val="2"/>
        </w:numPr>
        <w:spacing w:before="34"/>
        <w:ind w:right="73"/>
        <w:jc w:val="both"/>
        <w:rPr>
          <w:rFonts w:ascii="Arial" w:eastAsia="Arial" w:hAnsi="Arial" w:cs="Arial"/>
          <w:sz w:val="24"/>
          <w:szCs w:val="24"/>
          <w:lang w:val="es-MX"/>
        </w:rPr>
      </w:pPr>
      <w:r w:rsidRPr="00464E2F">
        <w:rPr>
          <w:rFonts w:ascii="Arial" w:eastAsia="Arial" w:hAnsi="Arial" w:cs="Arial"/>
          <w:sz w:val="24"/>
          <w:szCs w:val="24"/>
          <w:lang w:val="es-MX"/>
        </w:rPr>
        <w:t>Evita comprar productos envueltos en plástico. Por ejemplo, legumbres o frutas. Puedes llevar bolsas de tela reutilizables y transportarlo todo ahí, de esta manera no utilizarás las bolsas de plástico de un solo uso.</w:t>
      </w:r>
    </w:p>
    <w:p w:rsidR="00464E2F" w:rsidRPr="00464E2F" w:rsidRDefault="00464E2F" w:rsidP="00464E2F">
      <w:pPr>
        <w:pStyle w:val="Prrafodelista"/>
        <w:numPr>
          <w:ilvl w:val="0"/>
          <w:numId w:val="2"/>
        </w:numPr>
        <w:spacing w:before="34"/>
        <w:ind w:right="73"/>
        <w:jc w:val="both"/>
        <w:rPr>
          <w:rFonts w:ascii="Arial" w:eastAsia="Arial" w:hAnsi="Arial" w:cs="Arial"/>
          <w:sz w:val="24"/>
          <w:szCs w:val="24"/>
          <w:lang w:val="es-MX"/>
        </w:rPr>
      </w:pPr>
      <w:r w:rsidRPr="00464E2F">
        <w:rPr>
          <w:rFonts w:ascii="Arial" w:eastAsia="Arial" w:hAnsi="Arial" w:cs="Arial"/>
          <w:sz w:val="24"/>
          <w:szCs w:val="24"/>
          <w:lang w:val="es-MX"/>
        </w:rPr>
        <w:t>Elimina los chicles. Muchos de los chicles que consumimos en la actualidad contienen plástico, puedes consumir chicles 100% naturales y ecológicos.</w:t>
      </w:r>
    </w:p>
    <w:p w:rsidR="00464E2F" w:rsidRPr="00464E2F" w:rsidRDefault="00464E2F" w:rsidP="00464E2F">
      <w:pPr>
        <w:pStyle w:val="Prrafodelista"/>
        <w:numPr>
          <w:ilvl w:val="0"/>
          <w:numId w:val="2"/>
        </w:numPr>
        <w:spacing w:before="34"/>
        <w:ind w:right="73"/>
        <w:jc w:val="both"/>
        <w:rPr>
          <w:rFonts w:ascii="Arial" w:eastAsia="Arial" w:hAnsi="Arial" w:cs="Arial"/>
          <w:sz w:val="24"/>
          <w:szCs w:val="24"/>
          <w:lang w:val="es-MX"/>
        </w:rPr>
      </w:pPr>
      <w:r w:rsidRPr="00464E2F">
        <w:rPr>
          <w:rFonts w:ascii="Arial" w:eastAsia="Arial" w:hAnsi="Arial" w:cs="Arial"/>
          <w:sz w:val="24"/>
          <w:szCs w:val="24"/>
          <w:lang w:val="es-MX"/>
        </w:rPr>
        <w:t xml:space="preserve">Elige productos que estén envasados con cartón o vidrio. Por ejemplo, si compras una bebida elije botellas de cristal o si </w:t>
      </w:r>
      <w:bookmarkStart w:id="0" w:name="_GoBack"/>
      <w:bookmarkEnd w:id="0"/>
      <w:r w:rsidRPr="00464E2F">
        <w:rPr>
          <w:rFonts w:ascii="Arial" w:eastAsia="Arial" w:hAnsi="Arial" w:cs="Arial"/>
          <w:sz w:val="24"/>
          <w:szCs w:val="24"/>
          <w:lang w:val="es-MX"/>
        </w:rPr>
        <w:t>compras detergentes</w:t>
      </w:r>
      <w:r w:rsidRPr="00464E2F">
        <w:rPr>
          <w:rFonts w:ascii="Arial" w:eastAsia="Arial" w:hAnsi="Arial" w:cs="Arial"/>
          <w:sz w:val="24"/>
          <w:szCs w:val="24"/>
          <w:lang w:val="es-MX"/>
        </w:rPr>
        <w:t xml:space="preserve"> para el lavavajillas elige una caja de cartón.</w:t>
      </w:r>
    </w:p>
    <w:p w:rsidR="00464E2F" w:rsidRPr="00464E2F" w:rsidRDefault="00464E2F" w:rsidP="00464E2F">
      <w:pPr>
        <w:pStyle w:val="Prrafodelista"/>
        <w:numPr>
          <w:ilvl w:val="0"/>
          <w:numId w:val="2"/>
        </w:numPr>
        <w:spacing w:before="34"/>
        <w:ind w:right="73"/>
        <w:jc w:val="both"/>
        <w:rPr>
          <w:rFonts w:ascii="Arial" w:eastAsia="Arial" w:hAnsi="Arial" w:cs="Arial"/>
          <w:sz w:val="24"/>
          <w:szCs w:val="24"/>
          <w:lang w:val="es-MX"/>
        </w:rPr>
      </w:pPr>
      <w:r w:rsidRPr="00464E2F">
        <w:rPr>
          <w:rFonts w:ascii="Arial" w:eastAsia="Arial" w:hAnsi="Arial" w:cs="Arial"/>
          <w:sz w:val="24"/>
          <w:szCs w:val="24"/>
          <w:lang w:val="es-MX"/>
        </w:rPr>
        <w:t>Evita los productos desechables. Es fundamental evitar el uso de platos, cubiertos y vasos de plástico de un solo uso.</w:t>
      </w:r>
    </w:p>
    <w:p w:rsidR="00464E2F" w:rsidRPr="00464E2F" w:rsidRDefault="00464E2F" w:rsidP="00464E2F">
      <w:pPr>
        <w:pStyle w:val="Prrafodelista"/>
        <w:numPr>
          <w:ilvl w:val="0"/>
          <w:numId w:val="2"/>
        </w:numPr>
        <w:spacing w:before="34"/>
        <w:ind w:right="73"/>
        <w:jc w:val="both"/>
        <w:rPr>
          <w:rFonts w:ascii="Arial" w:eastAsia="Arial" w:hAnsi="Arial" w:cs="Arial"/>
          <w:sz w:val="24"/>
          <w:szCs w:val="24"/>
          <w:lang w:val="es-MX"/>
        </w:rPr>
      </w:pPr>
      <w:r w:rsidRPr="00464E2F">
        <w:rPr>
          <w:rFonts w:ascii="Arial" w:eastAsia="Arial" w:hAnsi="Arial" w:cs="Arial"/>
          <w:sz w:val="24"/>
          <w:szCs w:val="24"/>
          <w:lang w:val="es-MX"/>
        </w:rPr>
        <w:t>Utiliza utensilios de cocina de madera. Evita los que están hechos de plástico y elige acero inoxidable o madera.</w:t>
      </w:r>
    </w:p>
    <w:p w:rsidR="00464E2F" w:rsidRPr="00464E2F" w:rsidRDefault="00464E2F" w:rsidP="00464E2F">
      <w:pPr>
        <w:pStyle w:val="Prrafodelista"/>
        <w:numPr>
          <w:ilvl w:val="0"/>
          <w:numId w:val="2"/>
        </w:numPr>
        <w:spacing w:before="34"/>
        <w:ind w:right="73"/>
        <w:jc w:val="both"/>
        <w:rPr>
          <w:rFonts w:ascii="Arial" w:eastAsia="Arial" w:hAnsi="Arial" w:cs="Arial"/>
          <w:sz w:val="24"/>
          <w:szCs w:val="24"/>
          <w:lang w:val="es-MX"/>
        </w:rPr>
      </w:pPr>
      <w:r w:rsidRPr="00464E2F">
        <w:rPr>
          <w:rFonts w:ascii="Arial" w:eastAsia="Arial" w:hAnsi="Arial" w:cs="Arial"/>
          <w:sz w:val="24"/>
          <w:szCs w:val="24"/>
          <w:lang w:val="es-MX"/>
        </w:rPr>
        <w:t>Cambia las pinzas con las que tiendes la ropa. Suelen ser de plástico y las puedes sustituir con las de madera.</w:t>
      </w:r>
    </w:p>
    <w:p w:rsidR="00464E2F" w:rsidRPr="00464E2F" w:rsidRDefault="00464E2F" w:rsidP="00464E2F">
      <w:pPr>
        <w:pStyle w:val="Prrafodelista"/>
        <w:numPr>
          <w:ilvl w:val="0"/>
          <w:numId w:val="2"/>
        </w:numPr>
        <w:spacing w:before="34"/>
        <w:ind w:right="73"/>
        <w:jc w:val="both"/>
        <w:rPr>
          <w:rFonts w:ascii="Arial" w:eastAsia="Arial" w:hAnsi="Arial" w:cs="Arial"/>
          <w:sz w:val="24"/>
          <w:szCs w:val="24"/>
          <w:lang w:val="es-MX"/>
        </w:rPr>
      </w:pPr>
      <w:r w:rsidRPr="00464E2F">
        <w:rPr>
          <w:rFonts w:ascii="Arial" w:eastAsia="Arial" w:hAnsi="Arial" w:cs="Arial"/>
          <w:sz w:val="24"/>
          <w:szCs w:val="24"/>
          <w:lang w:val="es-MX"/>
        </w:rPr>
        <w:t>Sustituye los pañales de tu bebé. Un pañal de bebé puede tardar unos 400 años en descomponerse, por lo que esencial sustituirlo con un pañal de tela que puedes lavar y reutilizar varias veces.</w:t>
      </w:r>
    </w:p>
    <w:p w:rsidR="00464E2F" w:rsidRPr="00464E2F" w:rsidRDefault="00464E2F" w:rsidP="00464E2F">
      <w:pPr>
        <w:pStyle w:val="Prrafodelista"/>
        <w:numPr>
          <w:ilvl w:val="0"/>
          <w:numId w:val="2"/>
        </w:numPr>
        <w:spacing w:before="34"/>
        <w:ind w:right="73"/>
        <w:jc w:val="both"/>
        <w:rPr>
          <w:rFonts w:ascii="Arial" w:eastAsia="Arial" w:hAnsi="Arial" w:cs="Arial"/>
          <w:sz w:val="24"/>
          <w:szCs w:val="24"/>
          <w:lang w:val="es-MX"/>
        </w:rPr>
      </w:pPr>
      <w:r w:rsidRPr="00464E2F">
        <w:rPr>
          <w:rFonts w:ascii="Arial" w:eastAsia="Arial" w:hAnsi="Arial" w:cs="Arial"/>
          <w:sz w:val="24"/>
          <w:szCs w:val="24"/>
          <w:lang w:val="es-MX"/>
        </w:rPr>
        <w:t>Utiliza cerillas y no mecheros. Los mecheros no son biodegradables y permanecen en la naturaleza durante años. Utiliza cerillas o un mechero recargable, siempre y cuando sea absolutamente necesario utilizar un mechero.</w:t>
      </w:r>
    </w:p>
    <w:p w:rsidR="00206ED3" w:rsidRPr="00464E2F" w:rsidRDefault="00464E2F" w:rsidP="00464E2F">
      <w:pPr>
        <w:pStyle w:val="Prrafodelista"/>
        <w:numPr>
          <w:ilvl w:val="0"/>
          <w:numId w:val="2"/>
        </w:numPr>
        <w:spacing w:before="34"/>
        <w:ind w:right="73"/>
        <w:jc w:val="both"/>
        <w:rPr>
          <w:rFonts w:ascii="Arial" w:eastAsia="Arial" w:hAnsi="Arial" w:cs="Arial"/>
          <w:sz w:val="24"/>
          <w:szCs w:val="24"/>
          <w:lang w:val="es-MX"/>
        </w:rPr>
      </w:pPr>
      <w:r w:rsidRPr="00464E2F">
        <w:rPr>
          <w:rFonts w:ascii="Arial" w:eastAsia="Arial" w:hAnsi="Arial" w:cs="Arial"/>
          <w:sz w:val="24"/>
          <w:szCs w:val="24"/>
          <w:lang w:val="es-MX"/>
        </w:rPr>
        <w:t>Hazte tus propios zumos de frutas. No hay nada más natural que la fruta recién exprimida, así que hacerte un zumo de frutas tiene un doble beneficio, evitas utilizar botellas de plástico y favoreces a tu organismo con un zumo recién hecho lleno de vitaminas.</w:t>
      </w:r>
    </w:p>
    <w:sectPr w:rsidR="00206ED3" w:rsidRPr="00464E2F">
      <w:type w:val="continuous"/>
      <w:pgSz w:w="12240" w:h="15840"/>
      <w:pgMar w:top="1380" w:right="1600" w:bottom="280" w:left="16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mbria">
    <w:charset w:val="00"/>
    <w:family w:val="roman"/>
    <w:pitch w:val="variable"/>
    <w:sig w:usb0="E00002FF" w:usb1="400004FF" w:usb2="00000000" w:usb3="00000000" w:csb0="0000019F" w:csb1="00000000"/>
  </w:font>
  <w:font w:name="Calibri">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E07338E"/>
    <w:multiLevelType w:val="hybridMultilevel"/>
    <w:tmpl w:val="1B24A18E"/>
    <w:lvl w:ilvl="0" w:tplc="080A000F">
      <w:start w:val="1"/>
      <w:numFmt w:val="decimal"/>
      <w:lvlText w:val="%1."/>
      <w:lvlJc w:val="left"/>
      <w:pPr>
        <w:ind w:left="822" w:hanging="360"/>
      </w:pPr>
    </w:lvl>
    <w:lvl w:ilvl="1" w:tplc="080A0019" w:tentative="1">
      <w:start w:val="1"/>
      <w:numFmt w:val="lowerLetter"/>
      <w:lvlText w:val="%2."/>
      <w:lvlJc w:val="left"/>
      <w:pPr>
        <w:ind w:left="1542" w:hanging="360"/>
      </w:pPr>
    </w:lvl>
    <w:lvl w:ilvl="2" w:tplc="080A001B" w:tentative="1">
      <w:start w:val="1"/>
      <w:numFmt w:val="lowerRoman"/>
      <w:lvlText w:val="%3."/>
      <w:lvlJc w:val="right"/>
      <w:pPr>
        <w:ind w:left="2262" w:hanging="180"/>
      </w:pPr>
    </w:lvl>
    <w:lvl w:ilvl="3" w:tplc="080A000F" w:tentative="1">
      <w:start w:val="1"/>
      <w:numFmt w:val="decimal"/>
      <w:lvlText w:val="%4."/>
      <w:lvlJc w:val="left"/>
      <w:pPr>
        <w:ind w:left="2982" w:hanging="360"/>
      </w:pPr>
    </w:lvl>
    <w:lvl w:ilvl="4" w:tplc="080A0019" w:tentative="1">
      <w:start w:val="1"/>
      <w:numFmt w:val="lowerLetter"/>
      <w:lvlText w:val="%5."/>
      <w:lvlJc w:val="left"/>
      <w:pPr>
        <w:ind w:left="3702" w:hanging="360"/>
      </w:pPr>
    </w:lvl>
    <w:lvl w:ilvl="5" w:tplc="080A001B" w:tentative="1">
      <w:start w:val="1"/>
      <w:numFmt w:val="lowerRoman"/>
      <w:lvlText w:val="%6."/>
      <w:lvlJc w:val="right"/>
      <w:pPr>
        <w:ind w:left="4422" w:hanging="180"/>
      </w:pPr>
    </w:lvl>
    <w:lvl w:ilvl="6" w:tplc="080A000F" w:tentative="1">
      <w:start w:val="1"/>
      <w:numFmt w:val="decimal"/>
      <w:lvlText w:val="%7."/>
      <w:lvlJc w:val="left"/>
      <w:pPr>
        <w:ind w:left="5142" w:hanging="360"/>
      </w:pPr>
    </w:lvl>
    <w:lvl w:ilvl="7" w:tplc="080A0019" w:tentative="1">
      <w:start w:val="1"/>
      <w:numFmt w:val="lowerLetter"/>
      <w:lvlText w:val="%8."/>
      <w:lvlJc w:val="left"/>
      <w:pPr>
        <w:ind w:left="5862" w:hanging="360"/>
      </w:pPr>
    </w:lvl>
    <w:lvl w:ilvl="8" w:tplc="080A001B" w:tentative="1">
      <w:start w:val="1"/>
      <w:numFmt w:val="lowerRoman"/>
      <w:lvlText w:val="%9."/>
      <w:lvlJc w:val="right"/>
      <w:pPr>
        <w:ind w:left="6582" w:hanging="180"/>
      </w:pPr>
    </w:lvl>
  </w:abstractNum>
  <w:abstractNum w:abstractNumId="1" w15:restartNumberingAfterBreak="0">
    <w:nsid w:val="64FC5411"/>
    <w:multiLevelType w:val="multilevel"/>
    <w:tmpl w:val="930243CC"/>
    <w:lvl w:ilvl="0">
      <w:start w:val="1"/>
      <w:numFmt w:val="decimal"/>
      <w:pStyle w:val="Ttulo1"/>
      <w:lvlText w:val="%1."/>
      <w:lvlJc w:val="left"/>
      <w:pPr>
        <w:tabs>
          <w:tab w:val="num" w:pos="720"/>
        </w:tabs>
        <w:ind w:left="720" w:hanging="720"/>
      </w:pPr>
    </w:lvl>
    <w:lvl w:ilvl="1">
      <w:start w:val="1"/>
      <w:numFmt w:val="decimal"/>
      <w:pStyle w:val="Ttulo2"/>
      <w:lvlText w:val="%2."/>
      <w:lvlJc w:val="left"/>
      <w:pPr>
        <w:tabs>
          <w:tab w:val="num" w:pos="1440"/>
        </w:tabs>
        <w:ind w:left="1440" w:hanging="720"/>
      </w:pPr>
    </w:lvl>
    <w:lvl w:ilvl="2">
      <w:start w:val="1"/>
      <w:numFmt w:val="decimal"/>
      <w:pStyle w:val="Ttulo3"/>
      <w:lvlText w:val="%3."/>
      <w:lvlJc w:val="left"/>
      <w:pPr>
        <w:tabs>
          <w:tab w:val="num" w:pos="2160"/>
        </w:tabs>
        <w:ind w:left="2160" w:hanging="720"/>
      </w:pPr>
    </w:lvl>
    <w:lvl w:ilvl="3">
      <w:start w:val="1"/>
      <w:numFmt w:val="decimal"/>
      <w:pStyle w:val="Ttulo4"/>
      <w:lvlText w:val="%4."/>
      <w:lvlJc w:val="left"/>
      <w:pPr>
        <w:tabs>
          <w:tab w:val="num" w:pos="2880"/>
        </w:tabs>
        <w:ind w:left="2880" w:hanging="720"/>
      </w:pPr>
    </w:lvl>
    <w:lvl w:ilvl="4">
      <w:start w:val="1"/>
      <w:numFmt w:val="decimal"/>
      <w:pStyle w:val="Ttulo5"/>
      <w:lvlText w:val="%5."/>
      <w:lvlJc w:val="left"/>
      <w:pPr>
        <w:tabs>
          <w:tab w:val="num" w:pos="3600"/>
        </w:tabs>
        <w:ind w:left="3600" w:hanging="720"/>
      </w:pPr>
    </w:lvl>
    <w:lvl w:ilvl="5">
      <w:start w:val="1"/>
      <w:numFmt w:val="decimal"/>
      <w:pStyle w:val="Ttulo6"/>
      <w:lvlText w:val="%6."/>
      <w:lvlJc w:val="left"/>
      <w:pPr>
        <w:tabs>
          <w:tab w:val="num" w:pos="4320"/>
        </w:tabs>
        <w:ind w:left="4320" w:hanging="720"/>
      </w:pPr>
    </w:lvl>
    <w:lvl w:ilvl="6">
      <w:start w:val="1"/>
      <w:numFmt w:val="decimal"/>
      <w:pStyle w:val="Ttulo7"/>
      <w:lvlText w:val="%7."/>
      <w:lvlJc w:val="left"/>
      <w:pPr>
        <w:tabs>
          <w:tab w:val="num" w:pos="5040"/>
        </w:tabs>
        <w:ind w:left="5040" w:hanging="720"/>
      </w:pPr>
    </w:lvl>
    <w:lvl w:ilvl="7">
      <w:start w:val="1"/>
      <w:numFmt w:val="decimal"/>
      <w:pStyle w:val="Ttulo8"/>
      <w:lvlText w:val="%8."/>
      <w:lvlJc w:val="left"/>
      <w:pPr>
        <w:tabs>
          <w:tab w:val="num" w:pos="5760"/>
        </w:tabs>
        <w:ind w:left="5760" w:hanging="720"/>
      </w:pPr>
    </w:lvl>
    <w:lvl w:ilvl="8">
      <w:start w:val="1"/>
      <w:numFmt w:val="decimal"/>
      <w:pStyle w:val="Ttulo9"/>
      <w:lvlText w:val="%9."/>
      <w:lvlJc w:val="left"/>
      <w:pPr>
        <w:tabs>
          <w:tab w:val="num" w:pos="6480"/>
        </w:tabs>
        <w:ind w:left="6480" w:hanging="7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6ED3"/>
    <w:rsid w:val="00206ED3"/>
    <w:rsid w:val="00464E2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765F25"/>
  <w15:docId w15:val="{FE16BD8B-DE06-473A-B589-0F42940BFD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B3490"/>
  </w:style>
  <w:style w:type="paragraph" w:styleId="Ttulo1">
    <w:name w:val="heading 1"/>
    <w:basedOn w:val="Normal"/>
    <w:next w:val="Normal"/>
    <w:link w:val="Ttulo1Car"/>
    <w:uiPriority w:val="9"/>
    <w:qFormat/>
    <w:rsid w:val="001B3490"/>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Ttulo2">
    <w:name w:val="heading 2"/>
    <w:basedOn w:val="Normal"/>
    <w:next w:val="Normal"/>
    <w:link w:val="Ttulo2Car"/>
    <w:uiPriority w:val="9"/>
    <w:semiHidden/>
    <w:unhideWhenUsed/>
    <w:qFormat/>
    <w:rsid w:val="001B3490"/>
    <w:pPr>
      <w:keepNext/>
      <w:numPr>
        <w:ilvl w:val="1"/>
        <w:numId w:val="1"/>
      </w:numPr>
      <w:spacing w:before="240" w:after="60"/>
      <w:outlineLvl w:val="1"/>
    </w:pPr>
    <w:rPr>
      <w:rFonts w:asciiTheme="majorHAnsi" w:eastAsiaTheme="majorEastAsia" w:hAnsiTheme="majorHAnsi" w:cstheme="majorBidi"/>
      <w:b/>
      <w:bCs/>
      <w:i/>
      <w:iCs/>
      <w:sz w:val="28"/>
      <w:szCs w:val="28"/>
    </w:rPr>
  </w:style>
  <w:style w:type="paragraph" w:styleId="Ttulo3">
    <w:name w:val="heading 3"/>
    <w:basedOn w:val="Normal"/>
    <w:next w:val="Normal"/>
    <w:link w:val="Ttulo3Car"/>
    <w:uiPriority w:val="9"/>
    <w:semiHidden/>
    <w:unhideWhenUsed/>
    <w:qFormat/>
    <w:rsid w:val="001B3490"/>
    <w:pPr>
      <w:keepNext/>
      <w:numPr>
        <w:ilvl w:val="2"/>
        <w:numId w:val="1"/>
      </w:numPr>
      <w:spacing w:before="240" w:after="60"/>
      <w:outlineLvl w:val="2"/>
    </w:pPr>
    <w:rPr>
      <w:rFonts w:asciiTheme="majorHAnsi" w:eastAsiaTheme="majorEastAsia" w:hAnsiTheme="majorHAnsi" w:cstheme="majorBidi"/>
      <w:b/>
      <w:bCs/>
      <w:sz w:val="26"/>
      <w:szCs w:val="26"/>
    </w:rPr>
  </w:style>
  <w:style w:type="paragraph" w:styleId="Ttulo4">
    <w:name w:val="heading 4"/>
    <w:basedOn w:val="Normal"/>
    <w:next w:val="Normal"/>
    <w:link w:val="Ttulo4Car"/>
    <w:uiPriority w:val="9"/>
    <w:semiHidden/>
    <w:unhideWhenUsed/>
    <w:qFormat/>
    <w:rsid w:val="001B3490"/>
    <w:pPr>
      <w:keepNext/>
      <w:numPr>
        <w:ilvl w:val="3"/>
        <w:numId w:val="1"/>
      </w:numPr>
      <w:spacing w:before="240" w:after="60"/>
      <w:outlineLvl w:val="3"/>
    </w:pPr>
    <w:rPr>
      <w:rFonts w:asciiTheme="minorHAnsi" w:eastAsiaTheme="minorEastAsia" w:hAnsiTheme="minorHAnsi" w:cstheme="minorBidi"/>
      <w:b/>
      <w:bCs/>
      <w:sz w:val="28"/>
      <w:szCs w:val="28"/>
    </w:rPr>
  </w:style>
  <w:style w:type="paragraph" w:styleId="Ttulo5">
    <w:name w:val="heading 5"/>
    <w:basedOn w:val="Normal"/>
    <w:next w:val="Normal"/>
    <w:link w:val="Ttulo5Car"/>
    <w:uiPriority w:val="9"/>
    <w:semiHidden/>
    <w:unhideWhenUsed/>
    <w:qFormat/>
    <w:rsid w:val="001B3490"/>
    <w:pPr>
      <w:numPr>
        <w:ilvl w:val="4"/>
        <w:numId w:val="1"/>
      </w:numPr>
      <w:spacing w:before="240" w:after="60"/>
      <w:outlineLvl w:val="4"/>
    </w:pPr>
    <w:rPr>
      <w:rFonts w:asciiTheme="minorHAnsi" w:eastAsiaTheme="minorEastAsia" w:hAnsiTheme="minorHAnsi" w:cstheme="minorBidi"/>
      <w:b/>
      <w:bCs/>
      <w:i/>
      <w:iCs/>
      <w:sz w:val="26"/>
      <w:szCs w:val="26"/>
    </w:rPr>
  </w:style>
  <w:style w:type="paragraph" w:styleId="Ttulo6">
    <w:name w:val="heading 6"/>
    <w:basedOn w:val="Normal"/>
    <w:next w:val="Normal"/>
    <w:link w:val="Ttulo6Car"/>
    <w:qFormat/>
    <w:rsid w:val="001B3490"/>
    <w:pPr>
      <w:numPr>
        <w:ilvl w:val="5"/>
        <w:numId w:val="1"/>
      </w:numPr>
      <w:spacing w:before="240" w:after="60"/>
      <w:outlineLvl w:val="5"/>
    </w:pPr>
    <w:rPr>
      <w:b/>
      <w:bCs/>
      <w:sz w:val="22"/>
      <w:szCs w:val="22"/>
    </w:rPr>
  </w:style>
  <w:style w:type="paragraph" w:styleId="Ttulo7">
    <w:name w:val="heading 7"/>
    <w:basedOn w:val="Normal"/>
    <w:next w:val="Normal"/>
    <w:link w:val="Ttulo7Car"/>
    <w:uiPriority w:val="9"/>
    <w:semiHidden/>
    <w:unhideWhenUsed/>
    <w:qFormat/>
    <w:rsid w:val="001B3490"/>
    <w:pPr>
      <w:numPr>
        <w:ilvl w:val="6"/>
        <w:numId w:val="1"/>
      </w:numPr>
      <w:spacing w:before="240" w:after="60"/>
      <w:outlineLvl w:val="6"/>
    </w:pPr>
    <w:rPr>
      <w:rFonts w:asciiTheme="minorHAnsi" w:eastAsiaTheme="minorEastAsia" w:hAnsiTheme="minorHAnsi" w:cstheme="minorBidi"/>
      <w:sz w:val="24"/>
      <w:szCs w:val="24"/>
    </w:rPr>
  </w:style>
  <w:style w:type="paragraph" w:styleId="Ttulo8">
    <w:name w:val="heading 8"/>
    <w:basedOn w:val="Normal"/>
    <w:next w:val="Normal"/>
    <w:link w:val="Ttulo8Car"/>
    <w:uiPriority w:val="9"/>
    <w:semiHidden/>
    <w:unhideWhenUsed/>
    <w:qFormat/>
    <w:rsid w:val="001B3490"/>
    <w:pPr>
      <w:numPr>
        <w:ilvl w:val="7"/>
        <w:numId w:val="1"/>
      </w:numPr>
      <w:spacing w:before="240" w:after="60"/>
      <w:outlineLvl w:val="7"/>
    </w:pPr>
    <w:rPr>
      <w:rFonts w:asciiTheme="minorHAnsi" w:eastAsiaTheme="minorEastAsia" w:hAnsiTheme="minorHAnsi" w:cstheme="minorBidi"/>
      <w:i/>
      <w:iCs/>
      <w:sz w:val="24"/>
      <w:szCs w:val="24"/>
    </w:rPr>
  </w:style>
  <w:style w:type="paragraph" w:styleId="Ttulo9">
    <w:name w:val="heading 9"/>
    <w:basedOn w:val="Normal"/>
    <w:next w:val="Normal"/>
    <w:link w:val="Ttulo9Car"/>
    <w:uiPriority w:val="9"/>
    <w:semiHidden/>
    <w:unhideWhenUsed/>
    <w:qFormat/>
    <w:rsid w:val="001B3490"/>
    <w:pPr>
      <w:numPr>
        <w:ilvl w:val="8"/>
        <w:numId w:val="1"/>
      </w:numPr>
      <w:spacing w:before="240" w:after="60"/>
      <w:outlineLvl w:val="8"/>
    </w:pPr>
    <w:rPr>
      <w:rFonts w:asciiTheme="majorHAnsi" w:eastAsiaTheme="majorEastAsia" w:hAnsiTheme="majorHAnsi" w:cstheme="majorBidi"/>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B3490"/>
    <w:rPr>
      <w:rFonts w:asciiTheme="majorHAnsi" w:eastAsiaTheme="majorEastAsia" w:hAnsiTheme="majorHAnsi" w:cstheme="majorBidi"/>
      <w:b/>
      <w:bCs/>
      <w:kern w:val="32"/>
      <w:sz w:val="32"/>
      <w:szCs w:val="32"/>
    </w:rPr>
  </w:style>
  <w:style w:type="character" w:customStyle="1" w:styleId="Ttulo2Car">
    <w:name w:val="Título 2 Car"/>
    <w:basedOn w:val="Fuentedeprrafopredeter"/>
    <w:link w:val="Ttulo2"/>
    <w:uiPriority w:val="9"/>
    <w:semiHidden/>
    <w:rsid w:val="001B3490"/>
    <w:rPr>
      <w:rFonts w:asciiTheme="majorHAnsi" w:eastAsiaTheme="majorEastAsia" w:hAnsiTheme="majorHAnsi" w:cstheme="majorBidi"/>
      <w:b/>
      <w:bCs/>
      <w:i/>
      <w:iCs/>
      <w:sz w:val="28"/>
      <w:szCs w:val="28"/>
    </w:rPr>
  </w:style>
  <w:style w:type="character" w:customStyle="1" w:styleId="Ttulo3Car">
    <w:name w:val="Título 3 Car"/>
    <w:basedOn w:val="Fuentedeprrafopredeter"/>
    <w:link w:val="Ttulo3"/>
    <w:uiPriority w:val="9"/>
    <w:semiHidden/>
    <w:rsid w:val="001B3490"/>
    <w:rPr>
      <w:rFonts w:asciiTheme="majorHAnsi" w:eastAsiaTheme="majorEastAsia" w:hAnsiTheme="majorHAnsi" w:cstheme="majorBidi"/>
      <w:b/>
      <w:bCs/>
      <w:sz w:val="26"/>
      <w:szCs w:val="26"/>
    </w:rPr>
  </w:style>
  <w:style w:type="character" w:customStyle="1" w:styleId="Ttulo4Car">
    <w:name w:val="Título 4 Car"/>
    <w:basedOn w:val="Fuentedeprrafopredeter"/>
    <w:link w:val="Ttulo4"/>
    <w:uiPriority w:val="9"/>
    <w:semiHidden/>
    <w:rsid w:val="001B3490"/>
    <w:rPr>
      <w:rFonts w:asciiTheme="minorHAnsi" w:eastAsiaTheme="minorEastAsia" w:hAnsiTheme="minorHAnsi" w:cstheme="minorBidi"/>
      <w:b/>
      <w:bCs/>
      <w:sz w:val="28"/>
      <w:szCs w:val="28"/>
    </w:rPr>
  </w:style>
  <w:style w:type="character" w:customStyle="1" w:styleId="Ttulo5Car">
    <w:name w:val="Título 5 Car"/>
    <w:basedOn w:val="Fuentedeprrafopredeter"/>
    <w:link w:val="Ttulo5"/>
    <w:uiPriority w:val="9"/>
    <w:semiHidden/>
    <w:rsid w:val="001B3490"/>
    <w:rPr>
      <w:rFonts w:asciiTheme="minorHAnsi" w:eastAsiaTheme="minorEastAsia" w:hAnsiTheme="minorHAnsi" w:cstheme="minorBidi"/>
      <w:b/>
      <w:bCs/>
      <w:i/>
      <w:iCs/>
      <w:sz w:val="26"/>
      <w:szCs w:val="26"/>
    </w:rPr>
  </w:style>
  <w:style w:type="character" w:customStyle="1" w:styleId="Ttulo6Car">
    <w:name w:val="Título 6 Car"/>
    <w:basedOn w:val="Fuentedeprrafopredeter"/>
    <w:link w:val="Ttulo6"/>
    <w:rsid w:val="001B3490"/>
    <w:rPr>
      <w:b/>
      <w:bCs/>
      <w:sz w:val="22"/>
      <w:szCs w:val="22"/>
    </w:rPr>
  </w:style>
  <w:style w:type="character" w:customStyle="1" w:styleId="Ttulo7Car">
    <w:name w:val="Título 7 Car"/>
    <w:basedOn w:val="Fuentedeprrafopredeter"/>
    <w:link w:val="Ttulo7"/>
    <w:uiPriority w:val="9"/>
    <w:semiHidden/>
    <w:rsid w:val="001B3490"/>
    <w:rPr>
      <w:rFonts w:asciiTheme="minorHAnsi" w:eastAsiaTheme="minorEastAsia" w:hAnsiTheme="minorHAnsi" w:cstheme="minorBidi"/>
      <w:sz w:val="24"/>
      <w:szCs w:val="24"/>
    </w:rPr>
  </w:style>
  <w:style w:type="character" w:customStyle="1" w:styleId="Ttulo8Car">
    <w:name w:val="Título 8 Car"/>
    <w:basedOn w:val="Fuentedeprrafopredeter"/>
    <w:link w:val="Ttulo8"/>
    <w:uiPriority w:val="9"/>
    <w:semiHidden/>
    <w:rsid w:val="001B3490"/>
    <w:rPr>
      <w:rFonts w:asciiTheme="minorHAnsi" w:eastAsiaTheme="minorEastAsia" w:hAnsiTheme="minorHAnsi" w:cstheme="minorBidi"/>
      <w:i/>
      <w:iCs/>
      <w:sz w:val="24"/>
      <w:szCs w:val="24"/>
    </w:rPr>
  </w:style>
  <w:style w:type="character" w:customStyle="1" w:styleId="Ttulo9Car">
    <w:name w:val="Título 9 Car"/>
    <w:basedOn w:val="Fuentedeprrafopredeter"/>
    <w:link w:val="Ttulo9"/>
    <w:uiPriority w:val="9"/>
    <w:semiHidden/>
    <w:rsid w:val="001B3490"/>
    <w:rPr>
      <w:rFonts w:asciiTheme="majorHAnsi" w:eastAsiaTheme="majorEastAsia" w:hAnsiTheme="majorHAnsi" w:cstheme="majorBidi"/>
      <w:sz w:val="22"/>
      <w:szCs w:val="22"/>
    </w:rPr>
  </w:style>
  <w:style w:type="paragraph" w:styleId="Prrafodelista">
    <w:name w:val="List Paragraph"/>
    <w:basedOn w:val="Normal"/>
    <w:uiPriority w:val="34"/>
    <w:qFormat/>
    <w:rsid w:val="00464E2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368</Words>
  <Characters>2030</Characters>
  <Application>Microsoft Office Word</Application>
  <DocSecurity>0</DocSecurity>
  <Lines>16</Lines>
  <Paragraphs>4</Paragraphs>
  <ScaleCrop>false</ScaleCrop>
  <Company/>
  <LinksUpToDate>false</LinksUpToDate>
  <CharactersWithSpaces>2394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Acer8</cp:lastModifiedBy>
  <cp:revision>2</cp:revision>
  <dcterms:created xsi:type="dcterms:W3CDTF">2021-08-13T16:56:00Z</dcterms:created>
  <dcterms:modified xsi:type="dcterms:W3CDTF">2021-08-13T17:00:00Z</dcterms:modified>
</cp:coreProperties>
</file>