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CellMar>
          <w:left w:w="0" w:type="dxa"/>
          <w:right w:w="0" w:type="dxa"/>
        </w:tblCellMar>
        <w:tblLook w:val="04A0" w:firstRow="1" w:lastRow="0" w:firstColumn="1" w:lastColumn="0" w:noHBand="0" w:noVBand="1"/>
      </w:tblPr>
      <w:tblGrid>
        <w:gridCol w:w="6"/>
        <w:gridCol w:w="8832"/>
      </w:tblGrid>
      <w:tr w:rsidR="00EC7E76" w:rsidRPr="00EC7E76">
        <w:trPr>
          <w:gridAfter w:val="1"/>
          <w:wAfter w:w="8824" w:type="dxa"/>
          <w:tblCellSpacing w:w="0" w:type="dxa"/>
        </w:trPr>
        <w:tc>
          <w:tcPr>
            <w:tcW w:w="0" w:type="auto"/>
            <w:vAlign w:val="center"/>
            <w:hideMark/>
          </w:tcPr>
          <w:p w:rsidR="00EC7E76" w:rsidRPr="00EC7E76" w:rsidRDefault="00EC7E76" w:rsidP="00EC7E76">
            <w:pPr>
              <w:spacing w:after="0" w:line="240" w:lineRule="auto"/>
              <w:rPr>
                <w:rFonts w:ascii="Times New Roman" w:eastAsia="Times New Roman" w:hAnsi="Times New Roman" w:cs="Times New Roman"/>
                <w:sz w:val="24"/>
                <w:szCs w:val="24"/>
                <w:lang w:eastAsia="es-MX"/>
              </w:rPr>
            </w:pPr>
          </w:p>
        </w:tc>
      </w:tr>
      <w:tr w:rsidR="00EC7E76" w:rsidRPr="00EC7E76" w:rsidTr="00EC7E76">
        <w:trPr>
          <w:tblCellSpacing w:w="0" w:type="dxa"/>
        </w:trPr>
        <w:tc>
          <w:tcPr>
            <w:tcW w:w="8838" w:type="dxa"/>
            <w:gridSpan w:val="2"/>
            <w:shd w:val="clear" w:color="auto" w:fill="FFFFFF"/>
            <w:hideMark/>
          </w:tcPr>
          <w:p w:rsidR="00EC7E76" w:rsidRPr="00EC7E76" w:rsidRDefault="00EC7E76" w:rsidP="00EC7E76">
            <w:pPr>
              <w:spacing w:after="0" w:line="240" w:lineRule="auto"/>
              <w:jc w:val="center"/>
              <w:rPr>
                <w:rFonts w:ascii="Times New Roman" w:eastAsia="Times New Roman" w:hAnsi="Times New Roman" w:cs="Times New Roman"/>
                <w:sz w:val="36"/>
                <w:szCs w:val="36"/>
                <w:lang w:eastAsia="es-MX"/>
              </w:rPr>
            </w:pPr>
          </w:p>
        </w:tc>
      </w:tr>
      <w:tr w:rsidR="00EC7E76" w:rsidRPr="00EC7E76" w:rsidTr="00EC7E76">
        <w:trPr>
          <w:tblCellSpacing w:w="0" w:type="dxa"/>
        </w:trPr>
        <w:tc>
          <w:tcPr>
            <w:tcW w:w="8838" w:type="dxa"/>
            <w:gridSpan w:val="2"/>
            <w:shd w:val="clear" w:color="auto" w:fill="FFFFFF"/>
            <w:hideMark/>
          </w:tcPr>
          <w:tbl>
            <w:tblPr>
              <w:tblW w:w="0" w:type="auto"/>
              <w:tblCellSpacing w:w="0" w:type="dxa"/>
              <w:tblCellMar>
                <w:left w:w="0" w:type="dxa"/>
                <w:right w:w="0" w:type="dxa"/>
              </w:tblCellMar>
              <w:tblLook w:val="04A0" w:firstRow="1" w:lastRow="0" w:firstColumn="1" w:lastColumn="0" w:noHBand="0" w:noVBand="1"/>
            </w:tblPr>
            <w:tblGrid>
              <w:gridCol w:w="3000"/>
              <w:gridCol w:w="195"/>
              <w:gridCol w:w="5085"/>
              <w:gridCol w:w="180"/>
            </w:tblGrid>
            <w:tr w:rsidR="00EC7E76" w:rsidRPr="00EC7E76">
              <w:trPr>
                <w:tblCellSpacing w:w="0" w:type="dxa"/>
              </w:trPr>
              <w:tc>
                <w:tcPr>
                  <w:tcW w:w="3000" w:type="dxa"/>
                  <w:shd w:val="clear" w:color="auto" w:fill="FFFFFF"/>
                  <w:hideMark/>
                </w:tcPr>
                <w:p w:rsidR="00EC7E76" w:rsidRPr="00EC7E76" w:rsidRDefault="00EC7E76" w:rsidP="00EC7E76">
                  <w:pPr>
                    <w:spacing w:after="240" w:line="240" w:lineRule="auto"/>
                    <w:rPr>
                      <w:rFonts w:ascii="Times New Roman" w:eastAsia="Times New Roman" w:hAnsi="Times New Roman" w:cs="Times New Roman"/>
                      <w:sz w:val="24"/>
                      <w:szCs w:val="24"/>
                      <w:lang w:eastAsia="es-MX"/>
                    </w:rPr>
                  </w:pPr>
                </w:p>
              </w:tc>
              <w:tc>
                <w:tcPr>
                  <w:tcW w:w="195" w:type="dxa"/>
                  <w:shd w:val="clear" w:color="auto" w:fill="FFFFFF"/>
                  <w:hideMark/>
                </w:tcPr>
                <w:p w:rsidR="00EC7E76" w:rsidRPr="00EC7E76" w:rsidRDefault="00EC7E76" w:rsidP="00EC7E76">
                  <w:pPr>
                    <w:spacing w:after="0" w:line="240" w:lineRule="auto"/>
                    <w:rPr>
                      <w:rFonts w:ascii="Times New Roman" w:eastAsia="Times New Roman" w:hAnsi="Times New Roman" w:cs="Times New Roman"/>
                      <w:sz w:val="24"/>
                      <w:szCs w:val="24"/>
                      <w:lang w:eastAsia="es-MX"/>
                    </w:rPr>
                  </w:pPr>
                  <w:r>
                    <w:rPr>
                      <w:rFonts w:ascii="Times New Roman" w:eastAsia="Times New Roman" w:hAnsi="Times New Roman" w:cs="Times New Roman"/>
                      <w:noProof/>
                      <w:sz w:val="24"/>
                      <w:szCs w:val="24"/>
                      <w:lang w:eastAsia="es-MX"/>
                    </w:rPr>
                    <w:drawing>
                      <wp:inline distT="0" distB="0" distL="0" distR="0" wp14:anchorId="73D98D3D" wp14:editId="7C0C563E">
                        <wp:extent cx="19050" cy="19050"/>
                        <wp:effectExtent l="0" t="0" r="0" b="0"/>
                        <wp:docPr id="3" name="Imagen 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egaipslp.org.mx/icons/ecblank.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050" cy="19050"/>
                                </a:xfrm>
                                <a:prstGeom prst="rect">
                                  <a:avLst/>
                                </a:prstGeom>
                                <a:noFill/>
                                <a:ln>
                                  <a:noFill/>
                                </a:ln>
                              </pic:spPr>
                            </pic:pic>
                          </a:graphicData>
                        </a:graphic>
                      </wp:inline>
                    </w:drawing>
                  </w:r>
                </w:p>
              </w:tc>
              <w:tc>
                <w:tcPr>
                  <w:tcW w:w="5085" w:type="dxa"/>
                  <w:shd w:val="clear" w:color="auto" w:fill="FFFFFF"/>
                  <w:hideMark/>
                </w:tcPr>
                <w:p w:rsidR="00EC7E76" w:rsidRPr="00EC7E76" w:rsidRDefault="00EC7E76" w:rsidP="00EC7E76">
                  <w:pPr>
                    <w:spacing w:after="0" w:line="240" w:lineRule="auto"/>
                    <w:rPr>
                      <w:rFonts w:ascii="Times New Roman" w:eastAsia="Times New Roman" w:hAnsi="Times New Roman" w:cs="Times New Roman"/>
                      <w:sz w:val="24"/>
                      <w:szCs w:val="24"/>
                      <w:lang w:eastAsia="es-MX"/>
                    </w:rPr>
                  </w:pPr>
                  <w:r>
                    <w:rPr>
                      <w:rFonts w:ascii="Times New Roman" w:eastAsia="Times New Roman" w:hAnsi="Times New Roman" w:cs="Times New Roman"/>
                      <w:noProof/>
                      <w:sz w:val="24"/>
                      <w:szCs w:val="24"/>
                      <w:lang w:eastAsia="es-MX"/>
                    </w:rPr>
                    <w:drawing>
                      <wp:inline distT="0" distB="0" distL="0" distR="0" wp14:anchorId="005576BF" wp14:editId="69B9385A">
                        <wp:extent cx="19050" cy="19050"/>
                        <wp:effectExtent l="0" t="0" r="0" b="0"/>
                        <wp:docPr id="2" name="Imagen 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cegaipslp.org.mx/icons/ecblank.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050" cy="19050"/>
                                </a:xfrm>
                                <a:prstGeom prst="rect">
                                  <a:avLst/>
                                </a:prstGeom>
                                <a:noFill/>
                                <a:ln>
                                  <a:noFill/>
                                </a:ln>
                              </pic:spPr>
                            </pic:pic>
                          </a:graphicData>
                        </a:graphic>
                      </wp:inline>
                    </w:drawing>
                  </w:r>
                </w:p>
              </w:tc>
              <w:tc>
                <w:tcPr>
                  <w:tcW w:w="180" w:type="dxa"/>
                  <w:shd w:val="clear" w:color="auto" w:fill="FFFFFF"/>
                  <w:hideMark/>
                </w:tcPr>
                <w:p w:rsidR="00EC7E76" w:rsidRPr="00EC7E76" w:rsidRDefault="00EC7E76" w:rsidP="00EC7E76">
                  <w:pPr>
                    <w:spacing w:after="0" w:line="240" w:lineRule="auto"/>
                    <w:rPr>
                      <w:rFonts w:ascii="Times New Roman" w:eastAsia="Times New Roman" w:hAnsi="Times New Roman" w:cs="Times New Roman"/>
                      <w:sz w:val="24"/>
                      <w:szCs w:val="24"/>
                      <w:lang w:eastAsia="es-MX"/>
                    </w:rPr>
                  </w:pPr>
                  <w:r>
                    <w:rPr>
                      <w:rFonts w:ascii="Times New Roman" w:eastAsia="Times New Roman" w:hAnsi="Times New Roman" w:cs="Times New Roman"/>
                      <w:noProof/>
                      <w:sz w:val="24"/>
                      <w:szCs w:val="24"/>
                      <w:lang w:eastAsia="es-MX"/>
                    </w:rPr>
                    <w:drawing>
                      <wp:inline distT="0" distB="0" distL="0" distR="0" wp14:anchorId="01B3D308" wp14:editId="6AB37ED8">
                        <wp:extent cx="19050" cy="19050"/>
                        <wp:effectExtent l="0" t="0" r="0" b="0"/>
                        <wp:docPr id="1" name="Imagen 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cegaipslp.org.mx/icons/ecblank.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050" cy="19050"/>
                                </a:xfrm>
                                <a:prstGeom prst="rect">
                                  <a:avLst/>
                                </a:prstGeom>
                                <a:noFill/>
                                <a:ln>
                                  <a:noFill/>
                                </a:ln>
                              </pic:spPr>
                            </pic:pic>
                          </a:graphicData>
                        </a:graphic>
                      </wp:inline>
                    </w:drawing>
                  </w:r>
                </w:p>
              </w:tc>
            </w:tr>
          </w:tbl>
          <w:p w:rsidR="00EC7E76" w:rsidRPr="00EC7E76" w:rsidRDefault="00EC7E76" w:rsidP="00EC7E76">
            <w:pPr>
              <w:spacing w:after="0" w:line="240" w:lineRule="auto"/>
              <w:rPr>
                <w:rFonts w:ascii="Times New Roman" w:eastAsia="Times New Roman" w:hAnsi="Times New Roman" w:cs="Times New Roman"/>
                <w:sz w:val="24"/>
                <w:szCs w:val="24"/>
                <w:lang w:eastAsia="es-MX"/>
              </w:rPr>
            </w:pPr>
          </w:p>
        </w:tc>
      </w:tr>
    </w:tbl>
    <w:p w:rsidR="009E0546" w:rsidRDefault="00EC7E76" w:rsidP="00EC7E76">
      <w:pPr>
        <w:spacing w:after="0" w:line="240" w:lineRule="auto"/>
        <w:jc w:val="center"/>
        <w:rPr>
          <w:sz w:val="96"/>
          <w:szCs w:val="96"/>
        </w:rPr>
      </w:pPr>
      <w:r w:rsidRPr="00EC7E76">
        <w:rPr>
          <w:rFonts w:ascii="MS Sans Serif" w:eastAsia="Times New Roman" w:hAnsi="MS Sans Serif" w:cs="Times New Roman"/>
          <w:sz w:val="38"/>
          <w:szCs w:val="38"/>
          <w:lang w:eastAsia="es-MX"/>
        </w:rPr>
        <w:t xml:space="preserve">Este sujeto obligado si está facultado para generar la información requerida con fundamento en el Artículo 45, Fracción III, del Reglamento Interno de la Administración de </w:t>
      </w:r>
      <w:proofErr w:type="spellStart"/>
      <w:r w:rsidRPr="00EC7E76">
        <w:rPr>
          <w:rFonts w:ascii="MS Sans Serif" w:eastAsia="Times New Roman" w:hAnsi="MS Sans Serif" w:cs="Times New Roman"/>
          <w:sz w:val="38"/>
          <w:szCs w:val="38"/>
          <w:lang w:eastAsia="es-MX"/>
        </w:rPr>
        <w:t>Tampamolón</w:t>
      </w:r>
      <w:proofErr w:type="spellEnd"/>
      <w:r w:rsidRPr="00EC7E76">
        <w:rPr>
          <w:rFonts w:ascii="MS Sans Serif" w:eastAsia="Times New Roman" w:hAnsi="MS Sans Serif" w:cs="Times New Roman"/>
          <w:sz w:val="38"/>
          <w:szCs w:val="38"/>
          <w:lang w:eastAsia="es-MX"/>
        </w:rPr>
        <w:t xml:space="preserve"> Corona, SLP III. Promover la Instrumentación y actualización del Programa Municipal de Protección ambiental, orientándolo hacia el ordenamiento ecológico del territorio y con fundamento en la Ley de Ordenamiento Territorial y Desarrollo Urbano del Estado de San Luis Potosí, TITULO SEGUNDO, CAPITULO VI, ATRIBUCIONES DE LOS MUNICIPIOS, ARTICULO XVIII, FRACCION I, Formular, aprobar, administrar, evaluar, actualizar, modificar, ejecutar y vigilar el </w:t>
      </w:r>
      <w:bookmarkStart w:id="0" w:name="_GoBack"/>
      <w:bookmarkEnd w:id="0"/>
      <w:r w:rsidRPr="00EC7E76">
        <w:rPr>
          <w:rFonts w:ascii="MS Sans Serif" w:eastAsia="Times New Roman" w:hAnsi="MS Sans Serif" w:cs="Times New Roman"/>
          <w:sz w:val="38"/>
          <w:szCs w:val="38"/>
          <w:lang w:eastAsia="es-MX"/>
        </w:rPr>
        <w:t>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Expedido la Secretaría. "Al mes de Mayo 2020,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p>
    <w:sectPr w:rsidR="009E054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Sans Serif">
    <w:altName w:val="Times New Roman"/>
    <w:panose1 w:val="00000000000000000000"/>
    <w:charset w:val="00"/>
    <w:family w:val="roman"/>
    <w:notTrueType/>
    <w:pitch w:val="default"/>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2FCC"/>
    <w:rsid w:val="00563B30"/>
    <w:rsid w:val="00575C70"/>
    <w:rsid w:val="005B0BA3"/>
    <w:rsid w:val="006150FE"/>
    <w:rsid w:val="00673B7E"/>
    <w:rsid w:val="006820C2"/>
    <w:rsid w:val="007564DA"/>
    <w:rsid w:val="00772FCC"/>
    <w:rsid w:val="009E0546"/>
    <w:rsid w:val="00E055AE"/>
    <w:rsid w:val="00EC7E7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EC7E7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C7E7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EC7E7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C7E7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410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222</Words>
  <Characters>1225</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DELL</cp:lastModifiedBy>
  <cp:revision>4</cp:revision>
  <dcterms:created xsi:type="dcterms:W3CDTF">2022-04-29T22:03:00Z</dcterms:created>
  <dcterms:modified xsi:type="dcterms:W3CDTF">2022-04-29T22:08:00Z</dcterms:modified>
</cp:coreProperties>
</file>