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BD5" w:rsidRPr="0018615A" w:rsidRDefault="0018615A">
      <w:pPr>
        <w:rPr>
          <w:sz w:val="52"/>
          <w:szCs w:val="52"/>
        </w:rPr>
      </w:pPr>
      <w:r>
        <w:rPr>
          <w:sz w:val="52"/>
          <w:szCs w:val="52"/>
        </w:rPr>
        <w:t xml:space="preserve">EN EL MUNICIPIO DE HUEHUETLAN S.L.P NO SE GENERA </w:t>
      </w:r>
      <w:r w:rsidRPr="0018615A">
        <w:rPr>
          <w:sz w:val="52"/>
          <w:szCs w:val="52"/>
        </w:rPr>
        <w:t>información relativa a la utilización de los Tiempos oficiales así como el hipervínculo que dirija a la información que publican los sujetos obligados a cargo del tema.</w:t>
      </w:r>
      <w:bookmarkStart w:id="0" w:name="_GoBack"/>
      <w:bookmarkEnd w:id="0"/>
    </w:p>
    <w:sectPr w:rsidR="00F04BD5" w:rsidRPr="001861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15A"/>
    <w:rsid w:val="0018615A"/>
    <w:rsid w:val="00F0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C97148-60E9-4B64-B1D2-6A454E0EF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185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2021-08-12T14:45:00Z</dcterms:created>
  <dcterms:modified xsi:type="dcterms:W3CDTF">2021-08-12T14:54:00Z</dcterms:modified>
</cp:coreProperties>
</file>