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F42" w:rsidRDefault="00B31EAE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>
        <w:rPr>
          <w:rFonts w:ascii="Century Gothic" w:hAnsi="Century Gothic" w:cs="Arial"/>
          <w:b/>
          <w:bCs/>
          <w:sz w:val="24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pt;height:103.5pt">
            <v:imagedata r:id="rId5" o:title="LOGO CDFDZ 2018-2021 SIN FONDO"/>
          </v:shape>
        </w:pic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LEY DE INGRESOS DEL MUNICIPIO DE CIUDAD FERNÁNDEZ, S.L.P.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CAPÍTULO III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OTROS DERECHOS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SECCIÓN ÚNICA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ARRENDAMIENTO DE INMUEBLES, LOCALES Y ESPACIOS FÍSICOS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ARTÍCULO 37º. </w:t>
      </w:r>
      <w:r w:rsidRPr="00621F42">
        <w:rPr>
          <w:rFonts w:ascii="Century Gothic" w:hAnsi="Century Gothic" w:cs="Arial"/>
          <w:sz w:val="24"/>
          <w:szCs w:val="18"/>
        </w:rPr>
        <w:t>Por arrendamiento y explotación de bienes públicos, de locales y puestos en los mercados y plazas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sz w:val="24"/>
          <w:szCs w:val="18"/>
        </w:rPr>
        <w:t>Comerciales, se cobrará mensualmente conforme a las siguientes tarifas: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IV. </w:t>
      </w:r>
      <w:r w:rsidRPr="00621F42">
        <w:rPr>
          <w:rFonts w:ascii="Century Gothic" w:hAnsi="Century Gothic" w:cs="Arial"/>
          <w:sz w:val="24"/>
          <w:szCs w:val="18"/>
        </w:rPr>
        <w:t>Por el uso de lotes en el panteón municipal se aplicará las siguientes cuotas: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a) </w:t>
      </w:r>
      <w:r w:rsidRPr="00621F42">
        <w:rPr>
          <w:rFonts w:ascii="Century Gothic" w:hAnsi="Century Gothic" w:cs="Arial"/>
          <w:b/>
          <w:sz w:val="24"/>
          <w:szCs w:val="18"/>
        </w:rPr>
        <w:t>Fosa común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GRATUITO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b) </w:t>
      </w:r>
      <w:r w:rsidRPr="00621F42">
        <w:rPr>
          <w:rFonts w:ascii="Century Gothic" w:hAnsi="Century Gothic" w:cs="Arial"/>
          <w:b/>
          <w:sz w:val="24"/>
          <w:szCs w:val="18"/>
        </w:rPr>
        <w:t>A Perpetuidad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$ 550.00</w:t>
      </w:r>
    </w:p>
    <w:p w:rsidR="00017FCC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c) </w:t>
      </w:r>
      <w:r w:rsidRPr="00621F42">
        <w:rPr>
          <w:rFonts w:ascii="Century Gothic" w:hAnsi="Century Gothic" w:cs="Arial"/>
          <w:b/>
          <w:sz w:val="24"/>
          <w:szCs w:val="18"/>
        </w:rPr>
        <w:t>Temporalidad a 7 años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$ 280.00</w:t>
      </w:r>
    </w:p>
    <w:p w:rsidR="00017FCC" w:rsidRPr="00621F42" w:rsidRDefault="00017FCC" w:rsidP="00621F42">
      <w:pPr>
        <w:spacing w:line="360" w:lineRule="auto"/>
        <w:jc w:val="both"/>
        <w:rPr>
          <w:rFonts w:ascii="Century Gothic" w:hAnsi="Century Gothic" w:cs="Arial"/>
          <w:b/>
          <w:sz w:val="24"/>
          <w:szCs w:val="18"/>
        </w:rPr>
      </w:pPr>
    </w:p>
    <w:p w:rsidR="006A25C6" w:rsidRPr="00621F42" w:rsidRDefault="006E543C" w:rsidP="00621F42">
      <w:pPr>
        <w:spacing w:line="360" w:lineRule="auto"/>
        <w:jc w:val="right"/>
        <w:rPr>
          <w:rFonts w:ascii="Century Gothic" w:hAnsi="Century Gothic" w:cs="Arial"/>
          <w:b/>
          <w:sz w:val="24"/>
          <w:szCs w:val="18"/>
        </w:rPr>
      </w:pPr>
      <w:r>
        <w:rPr>
          <w:rFonts w:ascii="Century Gothic" w:hAnsi="Century Gothic" w:cs="Arial"/>
          <w:b/>
          <w:sz w:val="24"/>
          <w:szCs w:val="18"/>
        </w:rPr>
        <w:t xml:space="preserve">ACTUALIZADO </w:t>
      </w:r>
      <w:r w:rsidR="00B31EAE">
        <w:rPr>
          <w:rFonts w:ascii="Century Gothic" w:hAnsi="Century Gothic" w:cs="Arial"/>
          <w:b/>
          <w:sz w:val="24"/>
          <w:szCs w:val="18"/>
        </w:rPr>
        <w:t>MAYO</w:t>
      </w:r>
      <w:bookmarkStart w:id="0" w:name="_GoBack"/>
      <w:bookmarkEnd w:id="0"/>
      <w:r w:rsidR="00876CB9">
        <w:rPr>
          <w:rFonts w:ascii="Century Gothic" w:hAnsi="Century Gothic" w:cs="Arial"/>
          <w:b/>
          <w:sz w:val="24"/>
          <w:szCs w:val="18"/>
        </w:rPr>
        <w:t xml:space="preserve"> </w:t>
      </w:r>
      <w:r w:rsidR="00492F8F">
        <w:rPr>
          <w:rFonts w:ascii="Century Gothic" w:hAnsi="Century Gothic" w:cs="Arial"/>
          <w:b/>
          <w:sz w:val="24"/>
          <w:szCs w:val="18"/>
        </w:rPr>
        <w:t xml:space="preserve"> 2020 </w:t>
      </w:r>
    </w:p>
    <w:sectPr w:rsidR="006A25C6" w:rsidRPr="00621F42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80615"/>
    <w:rsid w:val="00254152"/>
    <w:rsid w:val="003732B8"/>
    <w:rsid w:val="00463DFA"/>
    <w:rsid w:val="00492F8F"/>
    <w:rsid w:val="004966AC"/>
    <w:rsid w:val="0052104B"/>
    <w:rsid w:val="005841D1"/>
    <w:rsid w:val="00621F42"/>
    <w:rsid w:val="006A25C6"/>
    <w:rsid w:val="006E4F81"/>
    <w:rsid w:val="006E543C"/>
    <w:rsid w:val="00777794"/>
    <w:rsid w:val="007A3F6F"/>
    <w:rsid w:val="00810129"/>
    <w:rsid w:val="00876CB9"/>
    <w:rsid w:val="008B795D"/>
    <w:rsid w:val="00B31EAE"/>
    <w:rsid w:val="00DB2AD3"/>
    <w:rsid w:val="00E04F0D"/>
    <w:rsid w:val="00E62B6D"/>
    <w:rsid w:val="00F572BC"/>
    <w:rsid w:val="00F66DBB"/>
    <w:rsid w:val="00F9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28</cp:revision>
  <dcterms:created xsi:type="dcterms:W3CDTF">2017-08-03T15:43:00Z</dcterms:created>
  <dcterms:modified xsi:type="dcterms:W3CDTF">2020-11-26T18:57:00Z</dcterms:modified>
</cp:coreProperties>
</file>