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264B6" w:rsidRPr="00924EC3" w:rsidRDefault="003264B6" w:rsidP="003264B6">
      <w:pPr>
        <w:spacing w:after="160" w:line="259" w:lineRule="auto"/>
        <w:jc w:val="both"/>
        <w:rPr>
          <w:rFonts w:ascii="Calibri" w:eastAsia="Calibri" w:hAnsi="Calibri"/>
          <w:sz w:val="32"/>
          <w:szCs w:val="22"/>
          <w:lang w:eastAsia="en-US"/>
        </w:rPr>
      </w:pPr>
      <w:r w:rsidRPr="00924EC3">
        <w:rPr>
          <w:rFonts w:ascii="Calibri" w:eastAsia="Calibri" w:hAnsi="Calibri"/>
          <w:sz w:val="32"/>
          <w:szCs w:val="22"/>
          <w:lang w:eastAsia="en-US"/>
        </w:rPr>
        <w:t>El Instituto Tecnológico Superior de Tamazunchale, S.L.P., a través del Departamento de Recursos Materiales y Servicios informa que, si está facultado para generar la información requerida de Las concesiones, contratos, convenios, permisos, licencias o autorizaciones otorgadas, artículo LTAI</w:t>
      </w:r>
      <w:r>
        <w:rPr>
          <w:rFonts w:ascii="Calibri" w:eastAsia="Calibri" w:hAnsi="Calibri"/>
          <w:sz w:val="32"/>
          <w:szCs w:val="22"/>
          <w:lang w:eastAsia="en-US"/>
        </w:rPr>
        <w:t>PSLP84XXXIII, como lo establece</w:t>
      </w:r>
      <w:r w:rsidRPr="00924EC3">
        <w:rPr>
          <w:rFonts w:ascii="Calibri" w:eastAsia="Calibri" w:hAnsi="Calibri"/>
          <w:sz w:val="32"/>
          <w:szCs w:val="22"/>
          <w:lang w:eastAsia="en-US"/>
        </w:rPr>
        <w:t xml:space="preserve"> </w:t>
      </w:r>
      <w:r>
        <w:rPr>
          <w:rFonts w:ascii="Calibri" w:eastAsia="Calibri" w:hAnsi="Calibri"/>
          <w:sz w:val="32"/>
          <w:szCs w:val="22"/>
          <w:lang w:eastAsia="en-US"/>
        </w:rPr>
        <w:t xml:space="preserve">el Capítulo IV de la </w:t>
      </w:r>
      <w:r w:rsidRPr="00902F0E">
        <w:rPr>
          <w:rFonts w:ascii="Calibri" w:eastAsia="Calibri" w:hAnsi="Calibri"/>
          <w:sz w:val="32"/>
          <w:szCs w:val="22"/>
          <w:lang w:eastAsia="en-US"/>
        </w:rPr>
        <w:t xml:space="preserve">Ley </w:t>
      </w:r>
      <w:r>
        <w:rPr>
          <w:rFonts w:ascii="Calibri" w:eastAsia="Calibri" w:hAnsi="Calibri"/>
          <w:sz w:val="32"/>
          <w:szCs w:val="22"/>
          <w:lang w:eastAsia="en-US"/>
        </w:rPr>
        <w:t>d</w:t>
      </w:r>
      <w:r w:rsidRPr="00902F0E">
        <w:rPr>
          <w:rFonts w:ascii="Calibri" w:eastAsia="Calibri" w:hAnsi="Calibri"/>
          <w:sz w:val="32"/>
          <w:szCs w:val="22"/>
          <w:lang w:eastAsia="en-US"/>
        </w:rPr>
        <w:t xml:space="preserve">e Bienes </w:t>
      </w:r>
      <w:r>
        <w:rPr>
          <w:rFonts w:ascii="Calibri" w:eastAsia="Calibri" w:hAnsi="Calibri"/>
          <w:sz w:val="32"/>
          <w:szCs w:val="22"/>
          <w:lang w:eastAsia="en-US"/>
        </w:rPr>
        <w:t>d</w:t>
      </w:r>
      <w:r w:rsidRPr="00902F0E">
        <w:rPr>
          <w:rFonts w:ascii="Calibri" w:eastAsia="Calibri" w:hAnsi="Calibri"/>
          <w:sz w:val="32"/>
          <w:szCs w:val="22"/>
          <w:lang w:eastAsia="en-US"/>
        </w:rPr>
        <w:t xml:space="preserve">el Estado </w:t>
      </w:r>
      <w:r>
        <w:rPr>
          <w:rFonts w:ascii="Calibri" w:eastAsia="Calibri" w:hAnsi="Calibri"/>
          <w:sz w:val="32"/>
          <w:szCs w:val="22"/>
          <w:lang w:eastAsia="en-US"/>
        </w:rPr>
        <w:t>y</w:t>
      </w:r>
      <w:r w:rsidRPr="00902F0E">
        <w:rPr>
          <w:rFonts w:ascii="Calibri" w:eastAsia="Calibri" w:hAnsi="Calibri"/>
          <w:sz w:val="32"/>
          <w:szCs w:val="22"/>
          <w:lang w:eastAsia="en-US"/>
        </w:rPr>
        <w:t xml:space="preserve"> Municipios </w:t>
      </w:r>
      <w:r>
        <w:rPr>
          <w:rFonts w:ascii="Calibri" w:eastAsia="Calibri" w:hAnsi="Calibri"/>
          <w:sz w:val="32"/>
          <w:szCs w:val="22"/>
          <w:lang w:eastAsia="en-US"/>
        </w:rPr>
        <w:t>d</w:t>
      </w:r>
      <w:r w:rsidRPr="00902F0E">
        <w:rPr>
          <w:rFonts w:ascii="Calibri" w:eastAsia="Calibri" w:hAnsi="Calibri"/>
          <w:sz w:val="32"/>
          <w:szCs w:val="22"/>
          <w:lang w:eastAsia="en-US"/>
        </w:rPr>
        <w:t>e San Luis Potosí</w:t>
      </w:r>
      <w:r w:rsidRPr="00924EC3">
        <w:rPr>
          <w:rFonts w:ascii="Calibri" w:eastAsia="Calibri" w:hAnsi="Calibri"/>
          <w:sz w:val="32"/>
          <w:szCs w:val="22"/>
          <w:lang w:eastAsia="en-US"/>
        </w:rPr>
        <w:t>, pero en este mes no se efectuaron concesiones, contratos, convenios, permisos licencias o autorizaciones, ni contratos modificatorios.</w:t>
      </w:r>
    </w:p>
    <w:p w:rsidR="009312B4" w:rsidRPr="00310430" w:rsidRDefault="004F6906" w:rsidP="003264B6">
      <w:pPr>
        <w:jc w:val="both"/>
        <w:rPr>
          <w:sz w:val="32"/>
        </w:rPr>
      </w:pPr>
      <w:bookmarkStart w:id="0" w:name="_GoBack"/>
      <w:bookmarkEnd w:id="0"/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906" w:rsidRDefault="004F6906" w:rsidP="00310430">
      <w:r>
        <w:separator/>
      </w:r>
    </w:p>
  </w:endnote>
  <w:endnote w:type="continuationSeparator" w:id="0">
    <w:p w:rsidR="004F6906" w:rsidRDefault="004F6906" w:rsidP="00310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906" w:rsidRDefault="004F6906" w:rsidP="00310430">
      <w:r>
        <w:separator/>
      </w:r>
    </w:p>
  </w:footnote>
  <w:footnote w:type="continuationSeparator" w:id="0">
    <w:p w:rsidR="004F6906" w:rsidRDefault="004F6906" w:rsidP="003104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val="en-US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310430"/>
    <w:rsid w:val="003264B6"/>
    <w:rsid w:val="00395A50"/>
    <w:rsid w:val="00425CFE"/>
    <w:rsid w:val="00443678"/>
    <w:rsid w:val="004F6906"/>
    <w:rsid w:val="006078AA"/>
    <w:rsid w:val="00622E3D"/>
    <w:rsid w:val="007005D6"/>
    <w:rsid w:val="00761C7D"/>
    <w:rsid w:val="00833027"/>
    <w:rsid w:val="00942131"/>
    <w:rsid w:val="00A4728C"/>
    <w:rsid w:val="00A51ABF"/>
    <w:rsid w:val="00C4017E"/>
    <w:rsid w:val="00C465B1"/>
    <w:rsid w:val="00CF4CE7"/>
    <w:rsid w:val="00E23D63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64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AUX-RM</cp:lastModifiedBy>
  <cp:revision>3</cp:revision>
  <dcterms:created xsi:type="dcterms:W3CDTF">2020-11-03T23:11:00Z</dcterms:created>
  <dcterms:modified xsi:type="dcterms:W3CDTF">2022-10-21T15:56:00Z</dcterms:modified>
</cp:coreProperties>
</file>