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D86C3" w14:textId="77777777" w:rsidR="00664D47" w:rsidRDefault="00664D47" w:rsidP="00664D47">
      <w:pPr>
        <w:rPr>
          <w:rFonts w:ascii="Arial" w:hAnsi="Arial" w:cs="Arial"/>
          <w:sz w:val="28"/>
        </w:rPr>
      </w:pPr>
    </w:p>
    <w:p w14:paraId="021CAAD6" w14:textId="48A003EF" w:rsidR="00664D47" w:rsidRDefault="00664D47" w:rsidP="00664D47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XLIV A</w:t>
      </w:r>
    </w:p>
    <w:p w14:paraId="70853BB9" w14:textId="77777777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24C28E45" w14:textId="48F26E6B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En 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se cuenta con la participación ciudadana mediante los denominados Círculos Ciudadanos, que se realizan con base al Capítulo Tercero, artículos 10 y 11 de los Estatutos del Partido, sin embargo, durante este período no se registraron estos mecanismos de participación</w:t>
      </w:r>
      <w:r w:rsidR="00371EC0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14:paraId="37FE1E17" w14:textId="2AD530EC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4FC29C09" w14:textId="77E8D7FD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3AB2F321" w14:textId="7E261A51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16CC93C2" w14:textId="414D368B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sectPr w:rsidR="00664D47" w:rsidSect="00E153C8">
      <w:headerReference w:type="default" r:id="rId8"/>
      <w:footerReference w:type="default" r:id="rId9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C471CF" w14:textId="77777777" w:rsidR="006D7D99" w:rsidRDefault="006D7D99">
      <w:r>
        <w:separator/>
      </w:r>
    </w:p>
  </w:endnote>
  <w:endnote w:type="continuationSeparator" w:id="0">
    <w:p w14:paraId="1B2883AB" w14:textId="77777777" w:rsidR="006D7D99" w:rsidRDefault="006D7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05D0" w14:textId="2ACC328A" w:rsidR="00444354" w:rsidRDefault="00B850C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96128" behindDoc="0" locked="0" layoutInCell="1" allowOverlap="1" wp14:anchorId="4C293540" wp14:editId="174BCA4A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9984" behindDoc="0" locked="0" layoutInCell="1" allowOverlap="1" wp14:anchorId="552F1AFE" wp14:editId="1835CAD2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29DAF6B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2F1AF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8998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629DAF6B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98176" behindDoc="0" locked="0" layoutInCell="1" allowOverlap="1" wp14:anchorId="31618441" wp14:editId="122ACD81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91008" behindDoc="0" locked="0" layoutInCell="1" allowOverlap="1" wp14:anchorId="1B793F31" wp14:editId="4930FC3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65F76C2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793F31" id="_x0000_s1030" type="#_x0000_t202" style="position:absolute;margin-left:420.15pt;margin-top:-63pt;width:102pt;height:25.2pt;z-index:2516910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565F76C2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4864" behindDoc="1" locked="0" layoutInCell="1" allowOverlap="1" wp14:anchorId="73D6396D" wp14:editId="64B3D79A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140A07" id="officeArt object" o:spid="_x0000_s1026" style="position:absolute;margin-left:287.85pt;margin-top:-65.7pt;width:241.2pt;height:31.15pt;z-index:-2516316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700224" behindDoc="0" locked="0" layoutInCell="1" allowOverlap="1" wp14:anchorId="6332B2A7" wp14:editId="76BBA23C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517B32" w14:textId="77777777" w:rsidR="00B850C9" w:rsidRP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FEFE210" w14:textId="77777777" w:rsid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32B2A7" id="_x0000_s1031" style="position:absolute;margin-left:-81.45pt;margin-top:-65.95pt;width:369.45pt;height:31.15pt;z-index:251700224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B517B32" w14:textId="77777777" w:rsidR="00B850C9" w:rsidRP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FEFE210" w14:textId="77777777" w:rsid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E412AE" w:rsidRPr="00C063DA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B66B8A7" wp14:editId="565FADC7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6912" behindDoc="0" locked="0" layoutInCell="1" allowOverlap="1" wp14:anchorId="7E8208FF" wp14:editId="5DA02C0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7936" behindDoc="0" locked="0" layoutInCell="1" allowOverlap="1" wp14:anchorId="64C5D917" wp14:editId="340702A3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3056" behindDoc="0" locked="0" layoutInCell="1" allowOverlap="1" wp14:anchorId="49EB0DF0" wp14:editId="5982856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4080" behindDoc="0" locked="0" layoutInCell="1" allowOverlap="1" wp14:anchorId="7F43C83B" wp14:editId="65E71EB7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7696" behindDoc="0" locked="0" layoutInCell="1" allowOverlap="1" wp14:anchorId="54941154" wp14:editId="5098A85C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DE03CAD" id="officeArt object" o:spid="_x0000_s1026" style="position:absolute;margin-left:648.65pt;margin-top:-73.25pt;width:242.5pt;height:30.1pt;z-index:25167769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9744" behindDoc="0" locked="0" layoutInCell="1" allowOverlap="1" wp14:anchorId="7E3DBF8E" wp14:editId="21EAA10D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0768" behindDoc="0" locked="0" layoutInCell="1" allowOverlap="1" wp14:anchorId="413129F1" wp14:editId="1622E19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1792" behindDoc="0" locked="0" layoutInCell="1" allowOverlap="1" wp14:anchorId="53341113" wp14:editId="0F7FF5D9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F3159DE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341113" id="_x0000_s1032" type="#_x0000_t202" style="position:absolute;margin-left:739.05pt;margin-top:-65.05pt;width:81.05pt;height:25.2pt;z-index:2516817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6F3159DE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2816" behindDoc="0" locked="0" layoutInCell="1" allowOverlap="1" wp14:anchorId="3B07478B" wp14:editId="215084CD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D120BBB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07478B" id="_x0000_s1033" type="#_x0000_t202" style="position:absolute;margin-left:935.05pt;margin-top:-65.05pt;width:82.05pt;height:25.2pt;z-index:2516828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D120BBB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7F37597D" wp14:editId="09711C9B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5408" behindDoc="0" locked="0" layoutInCell="1" allowOverlap="1" wp14:anchorId="503EDCC2" wp14:editId="16A7E3EF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13EFA173" wp14:editId="3381EA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5B47">
      <w:t>2/2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4F896" w14:textId="77777777" w:rsidR="006D7D99" w:rsidRDefault="006D7D99">
      <w:r>
        <w:separator/>
      </w:r>
    </w:p>
  </w:footnote>
  <w:footnote w:type="continuationSeparator" w:id="0">
    <w:p w14:paraId="04A528D1" w14:textId="77777777" w:rsidR="006D7D99" w:rsidRDefault="006D7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1E518" w14:textId="7FBFA3ED" w:rsidR="00A866CF" w:rsidRDefault="00B850C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4B60880" wp14:editId="23126040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0528" behindDoc="1" locked="0" layoutInCell="1" allowOverlap="1" wp14:anchorId="488700E6" wp14:editId="58AB7F36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265BF23E" wp14:editId="25E498E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F40FC04" id="officeArt object" o:spid="_x0000_s1026" style="position:absolute;margin-left:649.85pt;margin-top:1104.15pt;width:242.5pt;height:30.1pt;z-index:25166950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D574C9E" wp14:editId="086F0377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2A76007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A1BA9D5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D574C9E" id="officeArt object" o:spid="_x0000_s1026" style="position:absolute;margin-left:-51.35pt;margin-top:1104.15pt;width:369.4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02A76007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A1BA9D5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3A58CE" wp14:editId="5E41EEEF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6D510ED9" wp14:editId="22783FB0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5969845C" wp14:editId="21C7F0F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56C287A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9845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756C287A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02A6A473" wp14:editId="7600ACD6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C2327B3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A6A473" id="_x0000_s1028" type="#_x0000_t202" style="position:absolute;margin-left:936.25pt;margin-top:1112.3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C2327B3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895E1F"/>
    <w:multiLevelType w:val="hybridMultilevel"/>
    <w:tmpl w:val="0AB647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doNotDisplayPageBoundaries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B6A"/>
    <w:rsid w:val="00010F95"/>
    <w:rsid w:val="00024031"/>
    <w:rsid w:val="00052814"/>
    <w:rsid w:val="00066DB6"/>
    <w:rsid w:val="000B2559"/>
    <w:rsid w:val="000B7F04"/>
    <w:rsid w:val="000F1A73"/>
    <w:rsid w:val="000F7376"/>
    <w:rsid w:val="001152A1"/>
    <w:rsid w:val="001157A4"/>
    <w:rsid w:val="0015739F"/>
    <w:rsid w:val="001607ED"/>
    <w:rsid w:val="00162580"/>
    <w:rsid w:val="001928BC"/>
    <w:rsid w:val="001A4D8E"/>
    <w:rsid w:val="001B7ED8"/>
    <w:rsid w:val="00203607"/>
    <w:rsid w:val="002C2DBA"/>
    <w:rsid w:val="002C6B53"/>
    <w:rsid w:val="002D6327"/>
    <w:rsid w:val="00305B47"/>
    <w:rsid w:val="00352C8E"/>
    <w:rsid w:val="00371EC0"/>
    <w:rsid w:val="003E5321"/>
    <w:rsid w:val="003F123F"/>
    <w:rsid w:val="00424DF7"/>
    <w:rsid w:val="00444354"/>
    <w:rsid w:val="00447C93"/>
    <w:rsid w:val="004B3A11"/>
    <w:rsid w:val="004E3B9D"/>
    <w:rsid w:val="004F6CED"/>
    <w:rsid w:val="005C4DA3"/>
    <w:rsid w:val="005E5B6D"/>
    <w:rsid w:val="00664D47"/>
    <w:rsid w:val="00683555"/>
    <w:rsid w:val="006C5C87"/>
    <w:rsid w:val="006D6B44"/>
    <w:rsid w:val="006D7D99"/>
    <w:rsid w:val="006F10C8"/>
    <w:rsid w:val="0071206A"/>
    <w:rsid w:val="00753CD5"/>
    <w:rsid w:val="00754FCC"/>
    <w:rsid w:val="007943FA"/>
    <w:rsid w:val="007B79AD"/>
    <w:rsid w:val="007B7D19"/>
    <w:rsid w:val="007D771D"/>
    <w:rsid w:val="007F41F7"/>
    <w:rsid w:val="00813E34"/>
    <w:rsid w:val="00815113"/>
    <w:rsid w:val="0083238B"/>
    <w:rsid w:val="00843FA8"/>
    <w:rsid w:val="00861D7D"/>
    <w:rsid w:val="00876B6A"/>
    <w:rsid w:val="00882358"/>
    <w:rsid w:val="0088249A"/>
    <w:rsid w:val="008A71B5"/>
    <w:rsid w:val="008B4646"/>
    <w:rsid w:val="008B4D48"/>
    <w:rsid w:val="008D13CE"/>
    <w:rsid w:val="008D78F6"/>
    <w:rsid w:val="008E163B"/>
    <w:rsid w:val="008F630E"/>
    <w:rsid w:val="008F6A86"/>
    <w:rsid w:val="009260E1"/>
    <w:rsid w:val="00953731"/>
    <w:rsid w:val="00976D1B"/>
    <w:rsid w:val="00993B0A"/>
    <w:rsid w:val="00A0175C"/>
    <w:rsid w:val="00A5584A"/>
    <w:rsid w:val="00A866CF"/>
    <w:rsid w:val="00A8795B"/>
    <w:rsid w:val="00AC12DE"/>
    <w:rsid w:val="00AD6F0A"/>
    <w:rsid w:val="00AE583D"/>
    <w:rsid w:val="00B56240"/>
    <w:rsid w:val="00B670C3"/>
    <w:rsid w:val="00B7464C"/>
    <w:rsid w:val="00B850C9"/>
    <w:rsid w:val="00BA0E4E"/>
    <w:rsid w:val="00BF13B6"/>
    <w:rsid w:val="00C01000"/>
    <w:rsid w:val="00C01529"/>
    <w:rsid w:val="00C02538"/>
    <w:rsid w:val="00C063DA"/>
    <w:rsid w:val="00C2123E"/>
    <w:rsid w:val="00C219FB"/>
    <w:rsid w:val="00C60438"/>
    <w:rsid w:val="00C62E08"/>
    <w:rsid w:val="00CD6BED"/>
    <w:rsid w:val="00CE057A"/>
    <w:rsid w:val="00D65751"/>
    <w:rsid w:val="00DA2D2C"/>
    <w:rsid w:val="00DE3586"/>
    <w:rsid w:val="00DF56DA"/>
    <w:rsid w:val="00E153C8"/>
    <w:rsid w:val="00E27B74"/>
    <w:rsid w:val="00E3093C"/>
    <w:rsid w:val="00E412AE"/>
    <w:rsid w:val="00E47810"/>
    <w:rsid w:val="00E53F0A"/>
    <w:rsid w:val="00E550EB"/>
    <w:rsid w:val="00EC5A67"/>
    <w:rsid w:val="00F003F0"/>
    <w:rsid w:val="00F12D86"/>
    <w:rsid w:val="00F532C4"/>
    <w:rsid w:val="00F93B42"/>
    <w:rsid w:val="00FB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84D261"/>
  <w15:docId w15:val="{39894409-0A56-40BB-9147-42EBE690B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s-ES_tradnl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s-MX" w:eastAsia="en-US"/>
    </w:rPr>
  </w:style>
  <w:style w:type="paragraph" w:styleId="Ttulo4">
    <w:name w:val="heading 4"/>
    <w:basedOn w:val="Normal"/>
    <w:link w:val="Ttulo4Car"/>
    <w:uiPriority w:val="9"/>
    <w:qFormat/>
    <w:rsid w:val="005E5B6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eastAsia="Times New Roman"/>
      <w:b/>
      <w:bCs/>
      <w:bdr w:val="none" w:sz="0" w:space="0" w:color="auto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</w:rPr>
  </w:style>
  <w:style w:type="paragraph" w:customStyle="1" w:styleId="Poromisin">
    <w:name w:val="Por omisión"/>
    <w:rPr>
      <w:rFonts w:ascii="Helvetica" w:hAnsi="Helvetica" w:cs="Arial Unicode MS"/>
      <w:color w:val="000000"/>
      <w:sz w:val="22"/>
      <w:szCs w:val="22"/>
    </w:rPr>
  </w:style>
  <w:style w:type="character" w:customStyle="1" w:styleId="Ninguno">
    <w:name w:val="Ninguno"/>
    <w:rPr>
      <w:lang w:val="es-ES_tradnl"/>
    </w:rPr>
  </w:style>
  <w:style w:type="character" w:customStyle="1" w:styleId="Enlace">
    <w:name w:val="Enlace"/>
    <w:rPr>
      <w:u w:val="single"/>
    </w:rPr>
  </w:style>
  <w:style w:type="character" w:customStyle="1" w:styleId="Hyperlink0">
    <w:name w:val="Hyperlink.0"/>
    <w:basedOn w:val="Enlace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66CF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6CF"/>
    <w:rPr>
      <w:sz w:val="24"/>
      <w:szCs w:val="24"/>
      <w:lang w:val="en-US" w:eastAsia="en-US"/>
    </w:rPr>
  </w:style>
  <w:style w:type="paragraph" w:styleId="Sinespaciado">
    <w:name w:val="No Spacing"/>
    <w:uiPriority w:val="1"/>
    <w:qFormat/>
    <w:rsid w:val="001157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6C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CED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0240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5E5B6D"/>
    <w:rPr>
      <w:rFonts w:eastAsia="Times New Roman"/>
      <w:b/>
      <w:bCs/>
      <w:sz w:val="24"/>
      <w:szCs w:val="24"/>
      <w:bdr w:val="none" w:sz="0" w:space="0" w:color="auto"/>
      <w:lang w:val="es-MX" w:eastAsia="es-MX"/>
    </w:rPr>
  </w:style>
  <w:style w:type="character" w:customStyle="1" w:styleId="xgmail-m-6998487152204536601m-8993367535029555361gmail-m3173464127723123800gmail-m-6195239220318263060gmail-m2393372720693896426gmail-il">
    <w:name w:val="x_gmail-m_-6998487152204536601m_-8993367535029555361gmail-m_3173464127723123800gmail-m_-6195239220318263060gmail-m_2393372720693896426gmail-il"/>
    <w:basedOn w:val="Fuentedeprrafopredeter"/>
    <w:rsid w:val="00447C93"/>
  </w:style>
  <w:style w:type="character" w:styleId="Hipervnculovisitado">
    <w:name w:val="FollowedHyperlink"/>
    <w:basedOn w:val="Fuentedeprrafopredeter"/>
    <w:uiPriority w:val="99"/>
    <w:semiHidden/>
    <w:unhideWhenUsed/>
    <w:rsid w:val="00E47810"/>
    <w:rPr>
      <w:color w:val="FF00FF" w:themeColor="followedHyperlink"/>
      <w:u w:val="single"/>
    </w:rPr>
  </w:style>
  <w:style w:type="paragraph" w:styleId="Sangradetextonormal">
    <w:name w:val="Body Text Indent"/>
    <w:basedOn w:val="Normal"/>
    <w:link w:val="SangradetextonormalCar"/>
    <w:rsid w:val="00BF13B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284"/>
      <w:jc w:val="both"/>
    </w:pPr>
    <w:rPr>
      <w:rFonts w:ascii="Arial" w:eastAsia="Times New Roman" w:hAnsi="Arial" w:cs="Arial"/>
      <w:szCs w:val="20"/>
      <w:bdr w:val="none" w:sz="0" w:space="0" w:color="auto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BF13B6"/>
    <w:rPr>
      <w:rFonts w:ascii="Arial" w:eastAsia="Times New Roman" w:hAnsi="Arial" w:cs="Arial"/>
      <w:sz w:val="24"/>
      <w:bdr w:val="none" w:sz="0" w:space="0" w:color="auto"/>
      <w:lang w:val="es-MX" w:eastAsia="es-ES"/>
    </w:rPr>
  </w:style>
  <w:style w:type="paragraph" w:styleId="Prrafodelista">
    <w:name w:val="List Paragraph"/>
    <w:basedOn w:val="Normal"/>
    <w:uiPriority w:val="34"/>
    <w:qFormat/>
    <w:rsid w:val="00753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543189F-340A-46E2-934B-F8D743488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Movimiento Ciudadano</dc:creator>
  <cp:lastModifiedBy>Olivia Martínez</cp:lastModifiedBy>
  <cp:revision>2</cp:revision>
  <cp:lastPrinted>2019-07-12T19:14:00Z</cp:lastPrinted>
  <dcterms:created xsi:type="dcterms:W3CDTF">2021-02-15T18:26:00Z</dcterms:created>
  <dcterms:modified xsi:type="dcterms:W3CDTF">2021-02-15T18:26:00Z</dcterms:modified>
</cp:coreProperties>
</file>