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AC" w:rsidRDefault="004A18AC" w:rsidP="00F404C8">
      <w:pPr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324570" w:rsidRDefault="00324570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F903D3" w:rsidRDefault="00F903D3" w:rsidP="00F903D3">
      <w:pPr>
        <w:rPr>
          <w:rFonts w:ascii="Arial" w:hAnsi="Arial" w:cs="Arial"/>
          <w:b/>
          <w:sz w:val="24"/>
          <w:szCs w:val="24"/>
        </w:rPr>
      </w:pPr>
    </w:p>
    <w:p w:rsidR="00F903D3" w:rsidRDefault="00F903D3" w:rsidP="00F903D3">
      <w:pPr>
        <w:pStyle w:val="Default"/>
      </w:pPr>
    </w:p>
    <w:p w:rsidR="00F903D3" w:rsidRPr="00F903D3" w:rsidRDefault="00F903D3" w:rsidP="00F903D3">
      <w:pPr>
        <w:jc w:val="both"/>
        <w:rPr>
          <w:rFonts w:ascii="Arial" w:hAnsi="Arial" w:cs="Arial"/>
          <w:sz w:val="32"/>
          <w:szCs w:val="32"/>
        </w:rPr>
      </w:pPr>
      <w:r w:rsidRPr="00F903D3">
        <w:rPr>
          <w:rFonts w:ascii="Arial" w:hAnsi="Arial" w:cs="Arial"/>
          <w:sz w:val="32"/>
          <w:szCs w:val="32"/>
        </w:rPr>
        <w:t xml:space="preserve">EN EL TERMINO DEL ARTICULO 84 FRACCION 53 INCISO B DE LA LEY DE TRANSPARENCIA Y DE ACCESO A LA INFORMACION PUBLICA DEL ESTADO DE SAN LUIS POTOSI, EL </w:t>
      </w:r>
      <w:r w:rsidRPr="00F903D3">
        <w:rPr>
          <w:rFonts w:ascii="Arial" w:hAnsi="Arial" w:cs="Arial"/>
          <w:sz w:val="32"/>
          <w:szCs w:val="32"/>
        </w:rPr>
        <w:t>ORGANISMO OPERADOR PARAMUNICIPAL DE AGUA POTABLE, ALCANTARILLADO Y SANEAMIENTO DESCENTRALIZADO DEL AYUNTAMIENTO DE RAYÓN, S.L.P</w:t>
      </w:r>
      <w:r w:rsidRPr="00F903D3">
        <w:rPr>
          <w:rFonts w:ascii="Arial" w:hAnsi="Arial" w:cs="Arial"/>
          <w:sz w:val="32"/>
          <w:szCs w:val="32"/>
        </w:rPr>
        <w:t>ORGANISMO</w:t>
      </w:r>
      <w:bookmarkStart w:id="0" w:name="_GoBack"/>
      <w:bookmarkEnd w:id="0"/>
      <w:r w:rsidRPr="00F903D3">
        <w:rPr>
          <w:rFonts w:ascii="Arial" w:hAnsi="Arial" w:cs="Arial"/>
          <w:sz w:val="32"/>
          <w:szCs w:val="32"/>
        </w:rPr>
        <w:t>, NO GENERO INFORMACION REFERENTE A UN REPORTE ESTADISTICO A PREGUNTAS FRECUENTES</w:t>
      </w:r>
    </w:p>
    <w:p w:rsidR="00F903D3" w:rsidRPr="00F903D3" w:rsidRDefault="00F903D3">
      <w:pPr>
        <w:jc w:val="both"/>
        <w:rPr>
          <w:rFonts w:ascii="Arial" w:hAnsi="Arial" w:cs="Arial"/>
          <w:sz w:val="32"/>
          <w:szCs w:val="32"/>
        </w:rPr>
      </w:pPr>
    </w:p>
    <w:sectPr w:rsidR="00F903D3" w:rsidRPr="00F903D3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5675" w:rsidRDefault="00525675" w:rsidP="00FE31A1">
      <w:r>
        <w:separator/>
      </w:r>
    </w:p>
  </w:endnote>
  <w:endnote w:type="continuationSeparator" w:id="0">
    <w:p w:rsidR="00525675" w:rsidRDefault="00525675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03D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03D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5675" w:rsidRDefault="00525675" w:rsidP="00FE31A1">
      <w:r>
        <w:separator/>
      </w:r>
    </w:p>
  </w:footnote>
  <w:footnote w:type="continuationSeparator" w:id="0">
    <w:p w:rsidR="00525675" w:rsidRDefault="00525675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F903D3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525675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525675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525675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25675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03D3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paragraph" w:customStyle="1" w:styleId="Default">
    <w:name w:val="Default"/>
    <w:rsid w:val="00F903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6D637-765B-4F60-B2CC-87E2C6CE6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2020-11-19T18:44:00Z</dcterms:created>
  <dcterms:modified xsi:type="dcterms:W3CDTF">2020-11-19T18:44:00Z</dcterms:modified>
</cp:coreProperties>
</file>