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12470" cy="641267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192" cy="6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261976" w:rsidRDefault="00261976" w:rsidP="007942ED">
      <w:pPr>
        <w:spacing w:line="360" w:lineRule="auto"/>
        <w:jc w:val="both"/>
      </w:pPr>
      <w:r>
        <w:t xml:space="preserve">EL INFORME PARCIAL DE CUMPLIMIENTO DEL PROYECTO ESTATAL ANUAL </w:t>
      </w:r>
      <w:r w:rsidR="007942ED" w:rsidRPr="007942ED">
        <w:t>2020</w:t>
      </w:r>
      <w:r w:rsidR="006436E7">
        <w:t>1</w:t>
      </w:r>
      <w:r>
        <w:t xml:space="preserve"> </w:t>
      </w:r>
      <w:r w:rsidRPr="00261976">
        <w:t xml:space="preserve">SERÁ REPORTADO EN EL MES DE </w:t>
      </w:r>
      <w:r w:rsidR="00355E32">
        <w:t>OCTU</w:t>
      </w:r>
      <w:r w:rsidRPr="00261976">
        <w:t>BRE, CONFORME AL CALENDARI</w:t>
      </w:r>
      <w:r w:rsidR="006436E7">
        <w:t>O DE ENTREGA DE INFORMACIÓN 2021</w:t>
      </w:r>
      <w:r w:rsidRPr="00261976">
        <w:t xml:space="preserve"> DEL S</w:t>
      </w:r>
      <w:r w:rsidR="00355E32">
        <w:t xml:space="preserve">ISTEMA </w:t>
      </w:r>
      <w:r w:rsidRPr="00261976">
        <w:t>N</w:t>
      </w:r>
      <w:r w:rsidR="00355E32">
        <w:t xml:space="preserve">ACIONAL </w:t>
      </w:r>
      <w:bookmarkStart w:id="0" w:name="_GoBack"/>
      <w:bookmarkEnd w:id="0"/>
      <w:r w:rsidRPr="00261976">
        <w:t>DIF.</w:t>
      </w:r>
    </w:p>
    <w:sectPr w:rsidR="00261976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73D6B"/>
    <w:rsid w:val="001B6F28"/>
    <w:rsid w:val="00261976"/>
    <w:rsid w:val="00355E32"/>
    <w:rsid w:val="005874A4"/>
    <w:rsid w:val="006436E7"/>
    <w:rsid w:val="007736A0"/>
    <w:rsid w:val="007942ED"/>
    <w:rsid w:val="007966C2"/>
    <w:rsid w:val="009C04B9"/>
    <w:rsid w:val="00AD1013"/>
    <w:rsid w:val="00B919C6"/>
    <w:rsid w:val="00BA5420"/>
    <w:rsid w:val="00C54968"/>
    <w:rsid w:val="00D225EC"/>
    <w:rsid w:val="00DB5A32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4</cp:revision>
  <dcterms:created xsi:type="dcterms:W3CDTF">2020-02-05T20:53:00Z</dcterms:created>
  <dcterms:modified xsi:type="dcterms:W3CDTF">2021-02-04T20:55:00Z</dcterms:modified>
</cp:coreProperties>
</file>