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05DB095" w14:textId="77777777" w:rsidR="004E1ED4" w:rsidRDefault="004E1ED4" w:rsidP="00CD23C1">
      <w:pPr>
        <w:jc w:val="both"/>
        <w:rPr>
          <w:rFonts w:ascii="Arial" w:hAnsi="Arial" w:cs="Arial"/>
          <w:b/>
          <w:sz w:val="22"/>
          <w:szCs w:val="22"/>
          <w:lang w:val="es-MX"/>
        </w:rPr>
      </w:pPr>
    </w:p>
    <w:p w14:paraId="554C2E27" w14:textId="33BDCA18" w:rsidR="004E1ED4" w:rsidRDefault="004E1ED4" w:rsidP="00CD23C1">
      <w:pPr>
        <w:jc w:val="both"/>
        <w:rPr>
          <w:rFonts w:ascii="Arial" w:hAnsi="Arial" w:cs="Arial"/>
          <w:b/>
          <w:sz w:val="22"/>
          <w:szCs w:val="22"/>
          <w:lang w:val="es-MX"/>
        </w:rPr>
      </w:pPr>
    </w:p>
    <w:p w14:paraId="12FED78F" w14:textId="77777777" w:rsidR="00A74F3C" w:rsidRDefault="00A74F3C" w:rsidP="00CD23C1">
      <w:pPr>
        <w:jc w:val="both"/>
        <w:rPr>
          <w:rFonts w:ascii="Arial" w:hAnsi="Arial" w:cs="Arial"/>
          <w:b/>
          <w:sz w:val="22"/>
          <w:szCs w:val="22"/>
          <w:lang w:val="es-MX"/>
        </w:rPr>
      </w:pPr>
    </w:p>
    <w:p w14:paraId="5148FC0B" w14:textId="70A7A749" w:rsidR="00CD23C1" w:rsidRPr="000B21B0" w:rsidRDefault="00C02805" w:rsidP="00FC11C8">
      <w:pPr>
        <w:spacing w:line="360" w:lineRule="auto"/>
        <w:jc w:val="both"/>
        <w:rPr>
          <w:rFonts w:ascii="Arial" w:hAnsi="Arial" w:cs="Arial"/>
          <w:sz w:val="28"/>
          <w:szCs w:val="28"/>
          <w:lang w:val="es-MX"/>
        </w:rPr>
      </w:pPr>
      <w:r w:rsidRPr="000B21B0">
        <w:rPr>
          <w:rFonts w:ascii="Arial" w:hAnsi="Arial" w:cs="Arial"/>
          <w:b/>
          <w:sz w:val="28"/>
          <w:szCs w:val="28"/>
          <w:lang w:val="es-MX"/>
        </w:rPr>
        <w:t>SEGUNDA</w:t>
      </w:r>
      <w:r w:rsidR="00830D47" w:rsidRPr="000B21B0">
        <w:rPr>
          <w:rFonts w:ascii="Arial" w:hAnsi="Arial" w:cs="Arial"/>
          <w:b/>
          <w:sz w:val="28"/>
          <w:szCs w:val="28"/>
          <w:lang w:val="es-MX"/>
        </w:rPr>
        <w:t xml:space="preserve"> </w:t>
      </w:r>
      <w:r w:rsidR="007D28CB" w:rsidRPr="000B21B0">
        <w:rPr>
          <w:rFonts w:ascii="Arial" w:hAnsi="Arial" w:cs="Arial"/>
          <w:sz w:val="28"/>
          <w:szCs w:val="28"/>
          <w:lang w:val="es-MX"/>
        </w:rPr>
        <w:t>SESION</w:t>
      </w:r>
      <w:r w:rsidR="00CD23C1" w:rsidRPr="000B21B0">
        <w:rPr>
          <w:rFonts w:ascii="Arial" w:hAnsi="Arial" w:cs="Arial"/>
          <w:sz w:val="28"/>
          <w:szCs w:val="28"/>
          <w:lang w:val="es-MX"/>
        </w:rPr>
        <w:t xml:space="preserve"> </w:t>
      </w:r>
      <w:r w:rsidR="00EB3D7F" w:rsidRPr="000B21B0">
        <w:rPr>
          <w:rFonts w:ascii="Arial" w:hAnsi="Arial" w:cs="Arial"/>
          <w:sz w:val="28"/>
          <w:szCs w:val="28"/>
          <w:lang w:val="es-MX"/>
        </w:rPr>
        <w:t xml:space="preserve">ORDINARIA </w:t>
      </w:r>
      <w:r w:rsidR="00CD23C1" w:rsidRPr="000B21B0">
        <w:rPr>
          <w:rFonts w:ascii="Arial" w:hAnsi="Arial" w:cs="Arial"/>
          <w:sz w:val="28"/>
          <w:szCs w:val="28"/>
          <w:lang w:val="es-MX"/>
        </w:rPr>
        <w:t xml:space="preserve">DEL COMITÉ DE TRANSPARENCIA DE LA </w:t>
      </w:r>
      <w:r w:rsidR="008B66D7" w:rsidRPr="000B21B0">
        <w:rPr>
          <w:rFonts w:ascii="Arial" w:hAnsi="Arial" w:cs="Arial"/>
          <w:sz w:val="28"/>
          <w:szCs w:val="28"/>
          <w:lang w:val="es-MX"/>
        </w:rPr>
        <w:t xml:space="preserve">FISCALIA GENERAL DEL ESTADO </w:t>
      </w:r>
      <w:r w:rsidR="00CD23C1" w:rsidRPr="000B21B0">
        <w:rPr>
          <w:rFonts w:ascii="Arial" w:hAnsi="Arial" w:cs="Arial"/>
          <w:sz w:val="28"/>
          <w:szCs w:val="28"/>
          <w:lang w:val="es-MX"/>
        </w:rPr>
        <w:t>DE SAN LUIS POTOSÍ</w:t>
      </w:r>
      <w:r w:rsidR="008B66D7" w:rsidRPr="000B21B0">
        <w:rPr>
          <w:rFonts w:ascii="Arial" w:hAnsi="Arial" w:cs="Arial"/>
          <w:sz w:val="28"/>
          <w:szCs w:val="28"/>
          <w:lang w:val="es-MX"/>
        </w:rPr>
        <w:t>.</w:t>
      </w:r>
    </w:p>
    <w:p w14:paraId="1C1FB6C1" w14:textId="1A8FD768" w:rsidR="008B66D7" w:rsidRDefault="008B66D7" w:rsidP="00FC11C8">
      <w:pPr>
        <w:spacing w:line="360" w:lineRule="auto"/>
        <w:jc w:val="both"/>
        <w:rPr>
          <w:rFonts w:ascii="Arial" w:hAnsi="Arial" w:cs="Arial"/>
          <w:sz w:val="28"/>
          <w:szCs w:val="28"/>
          <w:lang w:val="es-MX"/>
        </w:rPr>
      </w:pPr>
    </w:p>
    <w:p w14:paraId="609D8219" w14:textId="77777777" w:rsidR="004E1ED4" w:rsidRPr="009017E5" w:rsidRDefault="004E1ED4" w:rsidP="00CD23C1">
      <w:pPr>
        <w:jc w:val="both"/>
        <w:rPr>
          <w:rFonts w:ascii="Arial" w:hAnsi="Arial" w:cs="Arial"/>
          <w:lang w:val="es-MX"/>
        </w:rPr>
      </w:pPr>
    </w:p>
    <w:p w14:paraId="77FA0FE1" w14:textId="20FB11AE" w:rsidR="00CD23C1" w:rsidRPr="000B21B0" w:rsidRDefault="00CD23C1" w:rsidP="00A74F3C">
      <w:pPr>
        <w:spacing w:line="276" w:lineRule="auto"/>
        <w:jc w:val="both"/>
        <w:rPr>
          <w:rFonts w:ascii="Arial" w:hAnsi="Arial" w:cs="Arial"/>
          <w:sz w:val="26"/>
          <w:szCs w:val="26"/>
          <w:lang w:val="es-MX"/>
        </w:rPr>
      </w:pPr>
      <w:r w:rsidRPr="000B21B0">
        <w:rPr>
          <w:rFonts w:ascii="Arial" w:hAnsi="Arial" w:cs="Arial"/>
          <w:sz w:val="26"/>
          <w:szCs w:val="26"/>
          <w:lang w:val="es-MX"/>
        </w:rPr>
        <w:t>En la ciudad de San Luis Potosí, capital del Estad</w:t>
      </w:r>
      <w:r w:rsidR="008B66D7" w:rsidRPr="000B21B0">
        <w:rPr>
          <w:rFonts w:ascii="Arial" w:hAnsi="Arial" w:cs="Arial"/>
          <w:sz w:val="26"/>
          <w:szCs w:val="26"/>
          <w:lang w:val="es-MX"/>
        </w:rPr>
        <w:t xml:space="preserve">o del mismo nombre, </w:t>
      </w:r>
      <w:r w:rsidR="005C4218" w:rsidRPr="000B21B0">
        <w:rPr>
          <w:rFonts w:ascii="Arial" w:hAnsi="Arial" w:cs="Arial"/>
          <w:sz w:val="26"/>
          <w:szCs w:val="26"/>
          <w:lang w:val="es-MX"/>
        </w:rPr>
        <w:t>siendo las 09</w:t>
      </w:r>
      <w:r w:rsidRPr="000B21B0">
        <w:rPr>
          <w:rFonts w:ascii="Arial" w:hAnsi="Arial" w:cs="Arial"/>
          <w:sz w:val="26"/>
          <w:szCs w:val="26"/>
          <w:lang w:val="es-MX"/>
        </w:rPr>
        <w:t xml:space="preserve">:00, </w:t>
      </w:r>
      <w:r w:rsidR="005C4218" w:rsidRPr="000B21B0">
        <w:rPr>
          <w:rFonts w:ascii="Arial" w:hAnsi="Arial" w:cs="Arial"/>
          <w:sz w:val="26"/>
          <w:szCs w:val="26"/>
          <w:lang w:val="es-MX"/>
        </w:rPr>
        <w:t>nueve</w:t>
      </w:r>
      <w:r w:rsidR="00DE1C47" w:rsidRPr="000B21B0">
        <w:rPr>
          <w:rFonts w:ascii="Arial" w:hAnsi="Arial" w:cs="Arial"/>
          <w:sz w:val="26"/>
          <w:szCs w:val="26"/>
          <w:lang w:val="es-MX"/>
        </w:rPr>
        <w:t xml:space="preserve"> h</w:t>
      </w:r>
      <w:r w:rsidRPr="000B21B0">
        <w:rPr>
          <w:rFonts w:ascii="Arial" w:hAnsi="Arial" w:cs="Arial"/>
          <w:sz w:val="26"/>
          <w:szCs w:val="26"/>
          <w:lang w:val="es-MX"/>
        </w:rPr>
        <w:t xml:space="preserve">oras, del día </w:t>
      </w:r>
      <w:r w:rsidR="00EB3D7F" w:rsidRPr="000B21B0">
        <w:rPr>
          <w:rFonts w:ascii="Arial" w:hAnsi="Arial" w:cs="Arial"/>
          <w:b/>
          <w:sz w:val="26"/>
          <w:szCs w:val="26"/>
          <w:lang w:val="es-MX"/>
        </w:rPr>
        <w:t>04</w:t>
      </w:r>
      <w:r w:rsidR="007D28CB" w:rsidRPr="000B21B0">
        <w:rPr>
          <w:rFonts w:ascii="Arial" w:hAnsi="Arial" w:cs="Arial"/>
          <w:b/>
          <w:sz w:val="26"/>
          <w:szCs w:val="26"/>
          <w:lang w:val="es-MX"/>
        </w:rPr>
        <w:t xml:space="preserve"> </w:t>
      </w:r>
      <w:r w:rsidR="00EB3D7F" w:rsidRPr="000B21B0">
        <w:rPr>
          <w:rFonts w:ascii="Arial" w:hAnsi="Arial" w:cs="Arial"/>
          <w:b/>
          <w:sz w:val="26"/>
          <w:szCs w:val="26"/>
          <w:lang w:val="es-MX"/>
        </w:rPr>
        <w:t>cuatro</w:t>
      </w:r>
      <w:r w:rsidRPr="000B21B0">
        <w:rPr>
          <w:rFonts w:ascii="Arial" w:hAnsi="Arial" w:cs="Arial"/>
          <w:b/>
          <w:sz w:val="26"/>
          <w:szCs w:val="26"/>
          <w:lang w:val="es-MX"/>
        </w:rPr>
        <w:t xml:space="preserve"> de </w:t>
      </w:r>
      <w:r w:rsidR="00C02805" w:rsidRPr="000B21B0">
        <w:rPr>
          <w:rFonts w:ascii="Arial" w:hAnsi="Arial" w:cs="Arial"/>
          <w:b/>
          <w:sz w:val="26"/>
          <w:szCs w:val="26"/>
          <w:lang w:val="es-MX"/>
        </w:rPr>
        <w:t>febrero</w:t>
      </w:r>
      <w:r w:rsidR="00EB3D7F" w:rsidRPr="000B21B0">
        <w:rPr>
          <w:rFonts w:ascii="Arial" w:hAnsi="Arial" w:cs="Arial"/>
          <w:b/>
          <w:sz w:val="26"/>
          <w:szCs w:val="26"/>
          <w:lang w:val="es-MX"/>
        </w:rPr>
        <w:t xml:space="preserve"> </w:t>
      </w:r>
      <w:r w:rsidRPr="000B21B0">
        <w:rPr>
          <w:rFonts w:ascii="Arial" w:hAnsi="Arial" w:cs="Arial"/>
          <w:b/>
          <w:sz w:val="26"/>
          <w:szCs w:val="26"/>
          <w:lang w:val="es-MX"/>
        </w:rPr>
        <w:t>de 20</w:t>
      </w:r>
      <w:r w:rsidR="008B66D7" w:rsidRPr="000B21B0">
        <w:rPr>
          <w:rFonts w:ascii="Arial" w:hAnsi="Arial" w:cs="Arial"/>
          <w:b/>
          <w:sz w:val="26"/>
          <w:szCs w:val="26"/>
          <w:lang w:val="es-MX"/>
        </w:rPr>
        <w:t>2</w:t>
      </w:r>
      <w:r w:rsidR="00EB3D7F" w:rsidRPr="000B21B0">
        <w:rPr>
          <w:rFonts w:ascii="Arial" w:hAnsi="Arial" w:cs="Arial"/>
          <w:b/>
          <w:sz w:val="26"/>
          <w:szCs w:val="26"/>
          <w:lang w:val="es-MX"/>
        </w:rPr>
        <w:t>1</w:t>
      </w:r>
      <w:r w:rsidRPr="000B21B0">
        <w:rPr>
          <w:rFonts w:ascii="Arial" w:hAnsi="Arial" w:cs="Arial"/>
          <w:b/>
          <w:sz w:val="26"/>
          <w:szCs w:val="26"/>
          <w:lang w:val="es-MX"/>
        </w:rPr>
        <w:t xml:space="preserve">, dos mil </w:t>
      </w:r>
      <w:r w:rsidR="008B66D7" w:rsidRPr="000B21B0">
        <w:rPr>
          <w:rFonts w:ascii="Arial" w:hAnsi="Arial" w:cs="Arial"/>
          <w:b/>
          <w:sz w:val="26"/>
          <w:szCs w:val="26"/>
          <w:lang w:val="es-MX"/>
        </w:rPr>
        <w:t>veint</w:t>
      </w:r>
      <w:r w:rsidR="00EB3D7F" w:rsidRPr="000B21B0">
        <w:rPr>
          <w:rFonts w:ascii="Arial" w:hAnsi="Arial" w:cs="Arial"/>
          <w:b/>
          <w:sz w:val="26"/>
          <w:szCs w:val="26"/>
          <w:lang w:val="es-MX"/>
        </w:rPr>
        <w:t>iuno</w:t>
      </w:r>
      <w:r w:rsidRPr="000B21B0">
        <w:rPr>
          <w:rFonts w:ascii="Arial" w:hAnsi="Arial" w:cs="Arial"/>
          <w:sz w:val="26"/>
          <w:szCs w:val="26"/>
          <w:lang w:val="es-MX"/>
        </w:rPr>
        <w:t xml:space="preserve">, se encuentran reunidos para llevar a cabo la </w:t>
      </w:r>
      <w:r w:rsidR="00C02805" w:rsidRPr="000B21B0">
        <w:rPr>
          <w:rFonts w:ascii="Arial" w:hAnsi="Arial" w:cs="Arial"/>
          <w:b/>
          <w:sz w:val="26"/>
          <w:szCs w:val="26"/>
          <w:lang w:val="es-MX"/>
        </w:rPr>
        <w:t>Segunda</w:t>
      </w:r>
      <w:r w:rsidRPr="000B21B0">
        <w:rPr>
          <w:rFonts w:ascii="Arial" w:hAnsi="Arial" w:cs="Arial"/>
          <w:sz w:val="26"/>
          <w:szCs w:val="26"/>
          <w:lang w:val="es-MX"/>
        </w:rPr>
        <w:t xml:space="preserve"> </w:t>
      </w:r>
      <w:r w:rsidR="007D28CB" w:rsidRPr="000B21B0">
        <w:rPr>
          <w:rFonts w:ascii="Arial" w:hAnsi="Arial" w:cs="Arial"/>
          <w:sz w:val="26"/>
          <w:szCs w:val="26"/>
          <w:lang w:val="es-MX"/>
        </w:rPr>
        <w:t>Sesión</w:t>
      </w:r>
      <w:r w:rsidRPr="000B21B0">
        <w:rPr>
          <w:rFonts w:ascii="Arial" w:hAnsi="Arial" w:cs="Arial"/>
          <w:sz w:val="26"/>
          <w:szCs w:val="26"/>
          <w:lang w:val="es-MX"/>
        </w:rPr>
        <w:t xml:space="preserve"> </w:t>
      </w:r>
      <w:r w:rsidR="00EB3D7F" w:rsidRPr="000B21B0">
        <w:rPr>
          <w:rFonts w:ascii="Arial" w:hAnsi="Arial" w:cs="Arial"/>
          <w:sz w:val="26"/>
          <w:szCs w:val="26"/>
          <w:lang w:val="es-MX"/>
        </w:rPr>
        <w:t>Ordinaria</w:t>
      </w:r>
      <w:r w:rsidRPr="000B21B0">
        <w:rPr>
          <w:rFonts w:ascii="Arial" w:hAnsi="Arial" w:cs="Arial"/>
          <w:sz w:val="26"/>
          <w:szCs w:val="26"/>
          <w:lang w:val="es-MX"/>
        </w:rPr>
        <w:t xml:space="preserve"> del Comité de </w:t>
      </w:r>
      <w:r w:rsidR="00EB3D7F" w:rsidRPr="000B21B0">
        <w:rPr>
          <w:rFonts w:ascii="Arial" w:hAnsi="Arial" w:cs="Arial"/>
          <w:sz w:val="26"/>
          <w:szCs w:val="26"/>
          <w:lang w:val="es-MX"/>
        </w:rPr>
        <w:t>Transparencia, en la oficina de</w:t>
      </w:r>
      <w:r w:rsidR="005C4218" w:rsidRPr="000B21B0">
        <w:rPr>
          <w:rFonts w:ascii="Arial" w:hAnsi="Arial" w:cs="Arial"/>
          <w:sz w:val="26"/>
          <w:szCs w:val="26"/>
          <w:lang w:val="es-MX"/>
        </w:rPr>
        <w:t xml:space="preserve"> la sala de usos múltiples “AGENTE DEL MINISTERIO PÚBLICO” ubicada en Eje Vial número 100, segundo piso, zona centro en este Estado</w:t>
      </w:r>
      <w:r w:rsidR="00670B8D" w:rsidRPr="000B21B0">
        <w:rPr>
          <w:rFonts w:ascii="Arial" w:hAnsi="Arial" w:cs="Arial"/>
          <w:sz w:val="26"/>
          <w:szCs w:val="26"/>
          <w:lang w:val="es-MX"/>
        </w:rPr>
        <w:t xml:space="preserve">, </w:t>
      </w:r>
      <w:r w:rsidRPr="000B21B0">
        <w:rPr>
          <w:rFonts w:ascii="Arial" w:hAnsi="Arial" w:cs="Arial"/>
          <w:sz w:val="26"/>
          <w:szCs w:val="26"/>
          <w:lang w:val="es-MX"/>
        </w:rPr>
        <w:t>código postal 78000, con la finalidad de cumplir lo dispuesto por los artículos 51, 52, fracción II y demás relativos aplicables de la Ley de Transparencia y Acceso a la Información Pública del Estado de San Luis Potosí;</w:t>
      </w:r>
      <w:r w:rsidR="002F797F" w:rsidRPr="000B21B0">
        <w:rPr>
          <w:rFonts w:ascii="Arial" w:hAnsi="Arial" w:cs="Arial"/>
          <w:sz w:val="26"/>
          <w:szCs w:val="26"/>
          <w:lang w:val="es-MX"/>
        </w:rPr>
        <w:t xml:space="preserve"> los integrante del mismo: </w:t>
      </w:r>
      <w:r w:rsidRPr="000B21B0">
        <w:rPr>
          <w:rFonts w:ascii="Arial" w:hAnsi="Arial" w:cs="Arial"/>
          <w:sz w:val="26"/>
          <w:szCs w:val="26"/>
          <w:lang w:val="es-MX"/>
        </w:rPr>
        <w:t xml:space="preserve">MARISELA MEZA ENRÍQUEZ, </w:t>
      </w:r>
      <w:r w:rsidR="00487010" w:rsidRPr="000B21B0">
        <w:rPr>
          <w:rFonts w:ascii="Arial" w:hAnsi="Arial" w:cs="Arial"/>
          <w:sz w:val="26"/>
          <w:szCs w:val="26"/>
          <w:lang w:val="es-MX"/>
        </w:rPr>
        <w:t>Vicefiscal Jurídica</w:t>
      </w:r>
      <w:r w:rsidRPr="000B21B0">
        <w:rPr>
          <w:rFonts w:ascii="Arial" w:hAnsi="Arial" w:cs="Arial"/>
          <w:sz w:val="26"/>
          <w:szCs w:val="26"/>
          <w:lang w:val="es-MX"/>
        </w:rPr>
        <w:t>, quien funge como Presidenta d</w:t>
      </w:r>
      <w:r w:rsidR="002F797F" w:rsidRPr="000B21B0">
        <w:rPr>
          <w:rFonts w:ascii="Arial" w:hAnsi="Arial" w:cs="Arial"/>
          <w:sz w:val="26"/>
          <w:szCs w:val="26"/>
          <w:lang w:val="es-MX"/>
        </w:rPr>
        <w:t>el Comité de Transparencia; AARÓN EDMUNDO CASTRO SÁNCHEZ</w:t>
      </w:r>
      <w:r w:rsidRPr="000B21B0">
        <w:rPr>
          <w:rFonts w:ascii="Arial" w:hAnsi="Arial" w:cs="Arial"/>
          <w:sz w:val="26"/>
          <w:szCs w:val="26"/>
          <w:lang w:val="es-MX"/>
        </w:rPr>
        <w:t xml:space="preserve">, </w:t>
      </w:r>
      <w:r w:rsidR="002F797F" w:rsidRPr="000B21B0">
        <w:rPr>
          <w:rFonts w:ascii="Arial" w:hAnsi="Arial" w:cs="Arial"/>
          <w:sz w:val="26"/>
          <w:szCs w:val="26"/>
          <w:lang w:val="es-MX"/>
        </w:rPr>
        <w:t>Vicefiscal</w:t>
      </w:r>
      <w:r w:rsidR="004A5909" w:rsidRPr="000B21B0">
        <w:rPr>
          <w:rFonts w:ascii="Arial" w:hAnsi="Arial" w:cs="Arial"/>
          <w:sz w:val="26"/>
          <w:szCs w:val="26"/>
          <w:lang w:val="es-MX"/>
        </w:rPr>
        <w:t>;</w:t>
      </w:r>
      <w:r w:rsidRPr="000B21B0">
        <w:rPr>
          <w:rFonts w:ascii="Arial" w:hAnsi="Arial" w:cs="Arial"/>
          <w:sz w:val="26"/>
          <w:szCs w:val="26"/>
          <w:lang w:val="es-MX"/>
        </w:rPr>
        <w:t xml:space="preserve"> </w:t>
      </w:r>
      <w:r w:rsidR="002F797F" w:rsidRPr="000B21B0">
        <w:rPr>
          <w:rFonts w:ascii="Arial" w:hAnsi="Arial" w:cs="Arial"/>
          <w:sz w:val="26"/>
          <w:szCs w:val="26"/>
          <w:lang w:val="es-MX"/>
        </w:rPr>
        <w:t>JAVIER MONTALVO PÉREZ, Fiscal Especializado en Delitos Electorales,</w:t>
      </w:r>
      <w:r w:rsidRPr="000B21B0">
        <w:rPr>
          <w:rFonts w:ascii="Arial" w:hAnsi="Arial" w:cs="Arial"/>
          <w:sz w:val="26"/>
          <w:szCs w:val="26"/>
          <w:lang w:val="es-MX"/>
        </w:rPr>
        <w:t xml:space="preserve"> </w:t>
      </w:r>
      <w:r w:rsidR="00BA4D30" w:rsidRPr="000B21B0">
        <w:rPr>
          <w:rFonts w:ascii="Arial" w:hAnsi="Arial" w:cs="Arial"/>
          <w:sz w:val="26"/>
          <w:szCs w:val="26"/>
          <w:lang w:val="es-MX"/>
        </w:rPr>
        <w:t xml:space="preserve">miembros del Comité de Transparencia de la Institución, acorde a lo establecido por el artículo </w:t>
      </w:r>
      <w:r w:rsidR="002F797F" w:rsidRPr="000B21B0">
        <w:rPr>
          <w:rFonts w:ascii="Arial" w:hAnsi="Arial" w:cs="Arial"/>
          <w:sz w:val="26"/>
          <w:szCs w:val="26"/>
          <w:lang w:val="es-MX"/>
        </w:rPr>
        <w:t>Tercero del</w:t>
      </w:r>
      <w:r w:rsidR="002F797F" w:rsidRPr="000B21B0">
        <w:rPr>
          <w:rFonts w:ascii="Arial" w:hAnsi="Arial" w:cs="Arial"/>
          <w:b/>
          <w:sz w:val="26"/>
          <w:szCs w:val="26"/>
        </w:rPr>
        <w:t xml:space="preserve"> “</w:t>
      </w:r>
      <w:r w:rsidR="002F797F" w:rsidRPr="000B21B0">
        <w:rPr>
          <w:rFonts w:ascii="Arial" w:hAnsi="Arial" w:cs="Arial"/>
          <w:sz w:val="26"/>
          <w:szCs w:val="26"/>
        </w:rPr>
        <w:t>Acuerdo General número AG/011/2020 del Fiscal General del Estado de San Luis Potosí, por el que se crea el Comité de Transparencia de la Fiscalía General del Estado de San Luis Potosí, así como los lineamientos para su funcionamiento”</w:t>
      </w:r>
      <w:r w:rsidR="00BA4D30" w:rsidRPr="000B21B0">
        <w:rPr>
          <w:rFonts w:ascii="Arial" w:hAnsi="Arial" w:cs="Arial"/>
          <w:sz w:val="26"/>
          <w:szCs w:val="26"/>
          <w:lang w:val="es-MX"/>
        </w:rPr>
        <w:t xml:space="preserve">; </w:t>
      </w:r>
      <w:r w:rsidR="007D28CB" w:rsidRPr="000B21B0">
        <w:rPr>
          <w:rFonts w:ascii="Arial" w:hAnsi="Arial" w:cs="Arial"/>
          <w:sz w:val="26"/>
          <w:szCs w:val="26"/>
          <w:lang w:val="es-MX"/>
        </w:rPr>
        <w:t xml:space="preserve">estando presente </w:t>
      </w:r>
      <w:r w:rsidR="0048394D" w:rsidRPr="000B21B0">
        <w:rPr>
          <w:rFonts w:ascii="Arial" w:hAnsi="Arial" w:cs="Arial"/>
          <w:sz w:val="26"/>
          <w:szCs w:val="26"/>
          <w:lang w:val="es-MX"/>
        </w:rPr>
        <w:t xml:space="preserve">CESAR </w:t>
      </w:r>
      <w:r w:rsidRPr="000B21B0">
        <w:rPr>
          <w:rFonts w:ascii="Arial" w:hAnsi="Arial" w:cs="Arial"/>
          <w:sz w:val="26"/>
          <w:szCs w:val="26"/>
          <w:lang w:val="es-MX"/>
        </w:rPr>
        <w:t xml:space="preserve">IVAN JUAREZ OJEDA, Director de Comunicación Social y Encargado de la Unidad de Transparencia, quien en términos del artículo </w:t>
      </w:r>
      <w:r w:rsidR="002F797F" w:rsidRPr="000B21B0">
        <w:rPr>
          <w:rFonts w:ascii="Arial" w:hAnsi="Arial" w:cs="Arial"/>
          <w:sz w:val="26"/>
          <w:szCs w:val="26"/>
          <w:lang w:val="es-MX"/>
        </w:rPr>
        <w:t>Noveno, del A</w:t>
      </w:r>
      <w:r w:rsidRPr="000B21B0">
        <w:rPr>
          <w:rFonts w:ascii="Arial" w:hAnsi="Arial" w:cs="Arial"/>
          <w:sz w:val="26"/>
          <w:szCs w:val="26"/>
          <w:lang w:val="es-MX"/>
        </w:rPr>
        <w:t>cuerdo</w:t>
      </w:r>
      <w:r w:rsidR="002F797F" w:rsidRPr="000B21B0">
        <w:rPr>
          <w:rFonts w:ascii="Arial" w:hAnsi="Arial" w:cs="Arial"/>
          <w:sz w:val="26"/>
          <w:szCs w:val="26"/>
          <w:lang w:val="es-MX"/>
        </w:rPr>
        <w:t xml:space="preserve">  en cita</w:t>
      </w:r>
      <w:r w:rsidRPr="000B21B0">
        <w:rPr>
          <w:rFonts w:ascii="Arial" w:hAnsi="Arial" w:cs="Arial"/>
          <w:sz w:val="26"/>
          <w:szCs w:val="26"/>
          <w:lang w:val="es-MX"/>
        </w:rPr>
        <w:t xml:space="preserve">, funge como Secretario Técnico del Comité de Transparencia, y no tiene voz ni voto en la sesión que ahora se celebra. </w:t>
      </w:r>
    </w:p>
    <w:p w14:paraId="79C3DBB8" w14:textId="69D11DC6" w:rsidR="00CD23C1" w:rsidRPr="000B21B0" w:rsidRDefault="00CD23C1" w:rsidP="00CD23C1">
      <w:pPr>
        <w:jc w:val="both"/>
        <w:rPr>
          <w:rFonts w:ascii="Arial" w:hAnsi="Arial" w:cs="Arial"/>
          <w:sz w:val="26"/>
          <w:szCs w:val="26"/>
          <w:lang w:val="es-MX"/>
        </w:rPr>
      </w:pPr>
    </w:p>
    <w:p w14:paraId="58273417" w14:textId="45EA4D2B" w:rsidR="00306599" w:rsidRDefault="00306599" w:rsidP="00CD23C1">
      <w:pPr>
        <w:jc w:val="both"/>
        <w:rPr>
          <w:rFonts w:ascii="Arial" w:hAnsi="Arial" w:cs="Arial"/>
          <w:sz w:val="26"/>
          <w:szCs w:val="26"/>
          <w:lang w:val="es-MX"/>
        </w:rPr>
      </w:pPr>
    </w:p>
    <w:p w14:paraId="489F41B0" w14:textId="33F9C1F1" w:rsidR="00A74F3C" w:rsidRDefault="00A74F3C" w:rsidP="00CD23C1">
      <w:pPr>
        <w:jc w:val="both"/>
        <w:rPr>
          <w:rFonts w:ascii="Arial" w:hAnsi="Arial" w:cs="Arial"/>
          <w:sz w:val="26"/>
          <w:szCs w:val="26"/>
          <w:lang w:val="es-MX"/>
        </w:rPr>
      </w:pPr>
    </w:p>
    <w:p w14:paraId="0F920628" w14:textId="79692417" w:rsidR="00A74F3C" w:rsidRDefault="00A74F3C" w:rsidP="00CD23C1">
      <w:pPr>
        <w:jc w:val="both"/>
        <w:rPr>
          <w:rFonts w:ascii="Arial" w:hAnsi="Arial" w:cs="Arial"/>
          <w:sz w:val="26"/>
          <w:szCs w:val="26"/>
          <w:lang w:val="es-MX"/>
        </w:rPr>
      </w:pPr>
    </w:p>
    <w:p w14:paraId="50F6CE47" w14:textId="77777777" w:rsidR="00A74F3C" w:rsidRPr="000B21B0" w:rsidRDefault="00A74F3C" w:rsidP="00CD23C1">
      <w:pPr>
        <w:jc w:val="both"/>
        <w:rPr>
          <w:rFonts w:ascii="Arial" w:hAnsi="Arial" w:cs="Arial"/>
          <w:sz w:val="26"/>
          <w:szCs w:val="26"/>
          <w:lang w:val="es-MX"/>
        </w:rPr>
      </w:pPr>
    </w:p>
    <w:p w14:paraId="67C6093B" w14:textId="77777777" w:rsidR="008B62CE" w:rsidRDefault="008B62CE" w:rsidP="00CD23C1">
      <w:pPr>
        <w:jc w:val="both"/>
        <w:rPr>
          <w:rFonts w:ascii="Arial" w:hAnsi="Arial" w:cs="Arial"/>
          <w:sz w:val="26"/>
          <w:szCs w:val="26"/>
          <w:lang w:val="es-MX"/>
        </w:rPr>
      </w:pPr>
    </w:p>
    <w:p w14:paraId="6F2CD9C8" w14:textId="77777777" w:rsidR="008B62CE" w:rsidRDefault="008B62CE" w:rsidP="00CD23C1">
      <w:pPr>
        <w:jc w:val="both"/>
        <w:rPr>
          <w:rFonts w:ascii="Arial" w:hAnsi="Arial" w:cs="Arial"/>
          <w:sz w:val="26"/>
          <w:szCs w:val="26"/>
          <w:lang w:val="es-MX"/>
        </w:rPr>
      </w:pPr>
    </w:p>
    <w:p w14:paraId="4E15199D" w14:textId="22DF64DB" w:rsidR="00772913" w:rsidRPr="000B21B0" w:rsidRDefault="00C762B3" w:rsidP="00CD23C1">
      <w:pPr>
        <w:jc w:val="both"/>
        <w:rPr>
          <w:rFonts w:ascii="Arial" w:hAnsi="Arial" w:cs="Arial"/>
          <w:sz w:val="26"/>
          <w:szCs w:val="26"/>
          <w:lang w:val="es-MX"/>
        </w:rPr>
      </w:pPr>
      <w:r w:rsidRPr="000B21B0">
        <w:rPr>
          <w:rFonts w:ascii="Arial" w:hAnsi="Arial" w:cs="Arial"/>
          <w:sz w:val="26"/>
          <w:szCs w:val="26"/>
          <w:lang w:val="es-MX"/>
        </w:rPr>
        <w:t>S</w:t>
      </w:r>
      <w:r w:rsidR="00772913" w:rsidRPr="000B21B0">
        <w:rPr>
          <w:rFonts w:ascii="Arial" w:hAnsi="Arial" w:cs="Arial"/>
          <w:sz w:val="26"/>
          <w:szCs w:val="26"/>
          <w:lang w:val="es-MX"/>
        </w:rPr>
        <w:t>e proce</w:t>
      </w:r>
      <w:r w:rsidR="00EB3D7F" w:rsidRPr="000B21B0">
        <w:rPr>
          <w:rFonts w:ascii="Arial" w:hAnsi="Arial" w:cs="Arial"/>
          <w:sz w:val="26"/>
          <w:szCs w:val="26"/>
          <w:lang w:val="es-MX"/>
        </w:rPr>
        <w:t>de a llevar a cabo la presente S</w:t>
      </w:r>
      <w:r w:rsidR="00772913" w:rsidRPr="000B21B0">
        <w:rPr>
          <w:rFonts w:ascii="Arial" w:hAnsi="Arial" w:cs="Arial"/>
          <w:sz w:val="26"/>
          <w:szCs w:val="26"/>
          <w:lang w:val="es-MX"/>
        </w:rPr>
        <w:t xml:space="preserve">esión </w:t>
      </w:r>
      <w:r w:rsidR="00EB3D7F" w:rsidRPr="000B21B0">
        <w:rPr>
          <w:rFonts w:ascii="Arial" w:hAnsi="Arial" w:cs="Arial"/>
          <w:sz w:val="26"/>
          <w:szCs w:val="26"/>
          <w:lang w:val="es-MX"/>
        </w:rPr>
        <w:t>Ordinaria</w:t>
      </w:r>
      <w:r w:rsidR="00772913" w:rsidRPr="000B21B0">
        <w:rPr>
          <w:rFonts w:ascii="Arial" w:hAnsi="Arial" w:cs="Arial"/>
          <w:sz w:val="26"/>
          <w:szCs w:val="26"/>
          <w:lang w:val="es-MX"/>
        </w:rPr>
        <w:t xml:space="preserve"> y al efecto:</w:t>
      </w:r>
    </w:p>
    <w:p w14:paraId="283A42DB" w14:textId="77777777" w:rsidR="00772913" w:rsidRPr="000B21B0" w:rsidRDefault="00772913" w:rsidP="00CD23C1">
      <w:pPr>
        <w:jc w:val="both"/>
        <w:rPr>
          <w:rFonts w:ascii="Arial" w:hAnsi="Arial" w:cs="Arial"/>
          <w:sz w:val="26"/>
          <w:szCs w:val="26"/>
          <w:lang w:val="es-MX"/>
        </w:rPr>
      </w:pPr>
    </w:p>
    <w:p w14:paraId="146FDCF3" w14:textId="77777777" w:rsidR="009017E5" w:rsidRPr="000B21B0" w:rsidRDefault="009017E5" w:rsidP="00CD23C1">
      <w:pPr>
        <w:jc w:val="both"/>
        <w:rPr>
          <w:rFonts w:ascii="Arial" w:hAnsi="Arial" w:cs="Arial"/>
          <w:sz w:val="26"/>
          <w:szCs w:val="26"/>
          <w:lang w:val="es-MX"/>
        </w:rPr>
      </w:pPr>
    </w:p>
    <w:p w14:paraId="69692BFE" w14:textId="33D4CEBF" w:rsidR="00CD23C1" w:rsidRPr="000B21B0" w:rsidRDefault="00CD23C1" w:rsidP="00A74F3C">
      <w:pPr>
        <w:spacing w:line="276" w:lineRule="auto"/>
        <w:jc w:val="both"/>
        <w:rPr>
          <w:rFonts w:ascii="Arial" w:hAnsi="Arial" w:cs="Arial"/>
          <w:sz w:val="26"/>
          <w:szCs w:val="26"/>
          <w:lang w:val="es-MX"/>
        </w:rPr>
      </w:pPr>
      <w:r w:rsidRPr="000B21B0">
        <w:rPr>
          <w:rFonts w:ascii="Arial" w:hAnsi="Arial" w:cs="Arial"/>
          <w:b/>
          <w:sz w:val="26"/>
          <w:szCs w:val="26"/>
          <w:lang w:val="es-MX"/>
        </w:rPr>
        <w:t>PRIMERO</w:t>
      </w:r>
      <w:r w:rsidRPr="000B21B0">
        <w:rPr>
          <w:rFonts w:ascii="Arial" w:hAnsi="Arial" w:cs="Arial"/>
          <w:sz w:val="26"/>
          <w:szCs w:val="26"/>
          <w:lang w:val="es-MX"/>
        </w:rPr>
        <w:t xml:space="preserve">. Acto seguido, en uso de la voz la Lic. </w:t>
      </w:r>
      <w:r w:rsidRPr="000B21B0">
        <w:rPr>
          <w:rFonts w:ascii="Arial" w:hAnsi="Arial" w:cs="Arial"/>
          <w:b/>
          <w:sz w:val="26"/>
          <w:szCs w:val="26"/>
          <w:lang w:val="es-MX"/>
        </w:rPr>
        <w:t>MARISELA MEZA ENRIQUEZ</w:t>
      </w:r>
      <w:r w:rsidRPr="000B21B0">
        <w:rPr>
          <w:rFonts w:ascii="Arial" w:hAnsi="Arial" w:cs="Arial"/>
          <w:sz w:val="26"/>
          <w:szCs w:val="26"/>
          <w:lang w:val="es-MX"/>
        </w:rPr>
        <w:t>,</w:t>
      </w:r>
      <w:r w:rsidR="00342E30" w:rsidRPr="000B21B0">
        <w:rPr>
          <w:rFonts w:ascii="Arial" w:hAnsi="Arial" w:cs="Arial"/>
          <w:sz w:val="26"/>
          <w:szCs w:val="26"/>
          <w:lang w:val="es-MX"/>
        </w:rPr>
        <w:t xml:space="preserve"> Vicefiscal Jurídica</w:t>
      </w:r>
      <w:r w:rsidRPr="000B21B0">
        <w:rPr>
          <w:rFonts w:ascii="Arial" w:hAnsi="Arial" w:cs="Arial"/>
          <w:sz w:val="26"/>
          <w:szCs w:val="26"/>
          <w:lang w:val="es-MX"/>
        </w:rPr>
        <w:t xml:space="preserve"> y Presidenta del Comité de Transparencia procede a la “LISTA DE ASISTENCIA”, (anexo uno) misma que es rubricada por los integrantes del Comité</w:t>
      </w:r>
      <w:r w:rsidR="007D28CB" w:rsidRPr="000B21B0">
        <w:rPr>
          <w:rFonts w:ascii="Arial" w:hAnsi="Arial" w:cs="Arial"/>
          <w:sz w:val="26"/>
          <w:szCs w:val="26"/>
          <w:lang w:val="es-MX"/>
        </w:rPr>
        <w:t xml:space="preserve"> de Transparencia</w:t>
      </w:r>
      <w:r w:rsidRPr="000B21B0">
        <w:rPr>
          <w:rFonts w:ascii="Arial" w:hAnsi="Arial" w:cs="Arial"/>
          <w:sz w:val="26"/>
          <w:szCs w:val="26"/>
          <w:lang w:val="es-MX"/>
        </w:rPr>
        <w:t xml:space="preserve"> y del Secretario Técnico</w:t>
      </w:r>
      <w:r w:rsidR="007D28CB" w:rsidRPr="000B21B0">
        <w:rPr>
          <w:rFonts w:ascii="Arial" w:hAnsi="Arial" w:cs="Arial"/>
          <w:sz w:val="26"/>
          <w:szCs w:val="26"/>
          <w:lang w:val="es-MX"/>
        </w:rPr>
        <w:t>,</w:t>
      </w:r>
      <w:r w:rsidRPr="000B21B0">
        <w:rPr>
          <w:rFonts w:ascii="Arial" w:hAnsi="Arial" w:cs="Arial"/>
          <w:sz w:val="26"/>
          <w:szCs w:val="26"/>
          <w:lang w:val="es-MX"/>
        </w:rPr>
        <w:t xml:space="preserve"> a continuación la Presidenta del Órgano, declara que existe quórum le</w:t>
      </w:r>
      <w:r w:rsidR="00762A69" w:rsidRPr="000B21B0">
        <w:rPr>
          <w:rFonts w:ascii="Arial" w:hAnsi="Arial" w:cs="Arial"/>
          <w:sz w:val="26"/>
          <w:szCs w:val="26"/>
          <w:lang w:val="es-MX"/>
        </w:rPr>
        <w:t>gal para la celebración de la</w:t>
      </w:r>
      <w:r w:rsidRPr="000B21B0">
        <w:rPr>
          <w:rFonts w:ascii="Arial" w:hAnsi="Arial" w:cs="Arial"/>
          <w:sz w:val="26"/>
          <w:szCs w:val="26"/>
          <w:lang w:val="es-MX"/>
        </w:rPr>
        <w:t xml:space="preserve"> </w:t>
      </w:r>
      <w:r w:rsidR="00702465" w:rsidRPr="000B21B0">
        <w:rPr>
          <w:rFonts w:ascii="Arial" w:hAnsi="Arial" w:cs="Arial"/>
          <w:b/>
          <w:sz w:val="26"/>
          <w:szCs w:val="26"/>
          <w:lang w:val="es-MX"/>
        </w:rPr>
        <w:t>Segunda</w:t>
      </w:r>
      <w:r w:rsidR="00B72D9F" w:rsidRPr="000B21B0">
        <w:rPr>
          <w:rFonts w:ascii="Arial" w:hAnsi="Arial" w:cs="Arial"/>
          <w:b/>
          <w:sz w:val="26"/>
          <w:szCs w:val="26"/>
          <w:lang w:val="es-MX"/>
        </w:rPr>
        <w:t xml:space="preserve"> </w:t>
      </w:r>
      <w:r w:rsidR="00762A69" w:rsidRPr="000B21B0">
        <w:rPr>
          <w:rFonts w:ascii="Arial" w:hAnsi="Arial" w:cs="Arial"/>
          <w:b/>
          <w:sz w:val="26"/>
          <w:szCs w:val="26"/>
          <w:lang w:val="es-MX"/>
        </w:rPr>
        <w:t xml:space="preserve">Sesión </w:t>
      </w:r>
      <w:r w:rsidR="00EB3D7F" w:rsidRPr="000B21B0">
        <w:rPr>
          <w:rFonts w:ascii="Arial" w:hAnsi="Arial" w:cs="Arial"/>
          <w:b/>
          <w:sz w:val="26"/>
          <w:szCs w:val="26"/>
          <w:lang w:val="es-MX"/>
        </w:rPr>
        <w:t>Ordinaria</w:t>
      </w:r>
      <w:r w:rsidRPr="000B21B0">
        <w:rPr>
          <w:rFonts w:ascii="Arial" w:hAnsi="Arial" w:cs="Arial"/>
          <w:sz w:val="26"/>
          <w:szCs w:val="26"/>
          <w:lang w:val="es-MX"/>
        </w:rPr>
        <w:t xml:space="preserve"> y declara que los acuerdos que se tomen tengan la validez correspondiente.</w:t>
      </w:r>
    </w:p>
    <w:p w14:paraId="02C991BC" w14:textId="77777777" w:rsidR="00CD23C1" w:rsidRPr="000B21B0" w:rsidRDefault="00CD23C1" w:rsidP="00A74F3C">
      <w:pPr>
        <w:spacing w:line="276" w:lineRule="auto"/>
        <w:jc w:val="both"/>
        <w:rPr>
          <w:rFonts w:ascii="Arial" w:hAnsi="Arial" w:cs="Arial"/>
          <w:sz w:val="26"/>
          <w:szCs w:val="26"/>
          <w:lang w:val="es-MX"/>
        </w:rPr>
      </w:pPr>
    </w:p>
    <w:p w14:paraId="6E45DFFA" w14:textId="77777777" w:rsidR="000B21B0" w:rsidRDefault="000B21B0" w:rsidP="00A74F3C">
      <w:pPr>
        <w:spacing w:line="276" w:lineRule="auto"/>
        <w:jc w:val="both"/>
        <w:rPr>
          <w:rFonts w:ascii="Arial" w:hAnsi="Arial" w:cs="Arial"/>
          <w:b/>
          <w:sz w:val="26"/>
          <w:szCs w:val="26"/>
          <w:lang w:val="es-MX"/>
        </w:rPr>
      </w:pPr>
    </w:p>
    <w:p w14:paraId="09E88057" w14:textId="48A7F3EE" w:rsidR="00CD23C1" w:rsidRPr="000B21B0" w:rsidRDefault="00CD23C1" w:rsidP="00A74F3C">
      <w:pPr>
        <w:spacing w:line="276" w:lineRule="auto"/>
        <w:jc w:val="both"/>
        <w:rPr>
          <w:rFonts w:ascii="Arial" w:hAnsi="Arial" w:cs="Arial"/>
          <w:sz w:val="26"/>
          <w:szCs w:val="26"/>
          <w:lang w:val="es-MX"/>
        </w:rPr>
      </w:pPr>
      <w:r w:rsidRPr="000B21B0">
        <w:rPr>
          <w:rFonts w:ascii="Arial" w:hAnsi="Arial" w:cs="Arial"/>
          <w:b/>
          <w:sz w:val="26"/>
          <w:szCs w:val="26"/>
          <w:lang w:val="es-MX"/>
        </w:rPr>
        <w:t>SEGUNDO</w:t>
      </w:r>
      <w:r w:rsidRPr="000B21B0">
        <w:rPr>
          <w:rFonts w:ascii="Arial" w:hAnsi="Arial" w:cs="Arial"/>
          <w:sz w:val="26"/>
          <w:szCs w:val="26"/>
          <w:lang w:val="es-MX"/>
        </w:rPr>
        <w:t xml:space="preserve">. Se da lectura al ORDEN DEL DÍA propuesto que es sometido a consideración de los integrantes del Comité de Transparencia, siendo el siguiente: </w:t>
      </w:r>
    </w:p>
    <w:p w14:paraId="61031952" w14:textId="77777777" w:rsidR="00702465" w:rsidRPr="000B21B0" w:rsidRDefault="00702465" w:rsidP="00A74F3C">
      <w:pPr>
        <w:widowControl w:val="0"/>
        <w:spacing w:line="276" w:lineRule="auto"/>
        <w:jc w:val="both"/>
        <w:rPr>
          <w:rFonts w:ascii="Arial" w:hAnsi="Arial" w:cs="Arial"/>
          <w:b/>
          <w:sz w:val="26"/>
          <w:szCs w:val="26"/>
          <w:u w:val="single"/>
        </w:rPr>
      </w:pPr>
    </w:p>
    <w:p w14:paraId="4BAE87EF" w14:textId="77777777" w:rsidR="00316448" w:rsidRPr="000B21B0" w:rsidRDefault="00316448" w:rsidP="00A74F3C">
      <w:pPr>
        <w:spacing w:line="276" w:lineRule="auto"/>
        <w:ind w:left="1134" w:right="1467"/>
        <w:jc w:val="both"/>
        <w:rPr>
          <w:rFonts w:ascii="Arial" w:hAnsi="Arial" w:cs="Arial"/>
          <w:sz w:val="26"/>
          <w:szCs w:val="26"/>
          <w:lang w:val="es-MX"/>
        </w:rPr>
      </w:pPr>
      <w:r w:rsidRPr="000B21B0">
        <w:rPr>
          <w:rFonts w:ascii="Arial" w:hAnsi="Arial" w:cs="Arial"/>
          <w:sz w:val="26"/>
          <w:szCs w:val="26"/>
          <w:lang w:val="es-MX"/>
        </w:rPr>
        <w:t>III.</w:t>
      </w:r>
      <w:r w:rsidRPr="000B21B0">
        <w:rPr>
          <w:rFonts w:ascii="Arial" w:hAnsi="Arial" w:cs="Arial"/>
          <w:sz w:val="26"/>
          <w:szCs w:val="26"/>
          <w:lang w:val="es-MX"/>
        </w:rPr>
        <w:tab/>
        <w:t xml:space="preserve">Solicitud de reserva parcial de información respecto a los viáticos del mes de noviembre del 2020, que solicita la Dirección General de Administración, mediante oficio DGA/0019/2021, lo anterior para estar en posibilidades de dar cumplimiento a las obligaciones de Transparencia establecidas en el artículo 84 fracción XIV de la Ley de Transparencia y Acceso a la Información Pública.  </w:t>
      </w:r>
    </w:p>
    <w:p w14:paraId="01A1C9C0" w14:textId="77777777" w:rsidR="00316448" w:rsidRPr="000B21B0" w:rsidRDefault="00316448" w:rsidP="00A74F3C">
      <w:pPr>
        <w:spacing w:line="276" w:lineRule="auto"/>
        <w:ind w:left="1134" w:right="1467"/>
        <w:jc w:val="both"/>
        <w:rPr>
          <w:rFonts w:ascii="Arial" w:hAnsi="Arial" w:cs="Arial"/>
          <w:sz w:val="26"/>
          <w:szCs w:val="26"/>
          <w:lang w:val="es-MX"/>
        </w:rPr>
      </w:pPr>
    </w:p>
    <w:p w14:paraId="36C569C5" w14:textId="77777777" w:rsidR="00316448" w:rsidRPr="000B21B0" w:rsidRDefault="00316448" w:rsidP="00A74F3C">
      <w:pPr>
        <w:spacing w:line="276" w:lineRule="auto"/>
        <w:ind w:left="1134" w:right="1467"/>
        <w:jc w:val="both"/>
        <w:rPr>
          <w:rFonts w:ascii="Arial" w:hAnsi="Arial" w:cs="Arial"/>
          <w:sz w:val="26"/>
          <w:szCs w:val="26"/>
          <w:lang w:val="es-MX"/>
        </w:rPr>
      </w:pPr>
      <w:r w:rsidRPr="000B21B0">
        <w:rPr>
          <w:rFonts w:ascii="Arial" w:hAnsi="Arial" w:cs="Arial"/>
          <w:sz w:val="26"/>
          <w:szCs w:val="26"/>
          <w:lang w:val="es-MX"/>
        </w:rPr>
        <w:t>IV.</w:t>
      </w:r>
      <w:r w:rsidRPr="000B21B0">
        <w:rPr>
          <w:rFonts w:ascii="Arial" w:hAnsi="Arial" w:cs="Arial"/>
          <w:sz w:val="26"/>
          <w:szCs w:val="26"/>
          <w:lang w:val="es-MX"/>
        </w:rPr>
        <w:tab/>
        <w:t xml:space="preserve">Solicitud de reserva parcial de información respecto a los viáticos del mes de diciembre del 2020, que solicita la Dirección General de Administración, mediante oficio DGA/0020/2021, lo anterior para estar en posibilidades de dar cumplimiento a las obligaciones de Transparencia establecidas en el artículo 84 fracción XIV de la Ley de Transparencia y Acceso a la Información Pública. </w:t>
      </w:r>
    </w:p>
    <w:p w14:paraId="4E778C0C" w14:textId="42656090" w:rsidR="00316448" w:rsidRDefault="00316448" w:rsidP="00A74F3C">
      <w:pPr>
        <w:spacing w:line="276" w:lineRule="auto"/>
        <w:ind w:left="1134" w:right="1467"/>
        <w:jc w:val="both"/>
        <w:rPr>
          <w:rFonts w:ascii="Arial" w:hAnsi="Arial" w:cs="Arial"/>
          <w:sz w:val="26"/>
          <w:szCs w:val="26"/>
          <w:lang w:val="es-MX"/>
        </w:rPr>
      </w:pPr>
    </w:p>
    <w:p w14:paraId="46365891" w14:textId="77777777" w:rsidR="008B62CE" w:rsidRPr="000B21B0" w:rsidRDefault="008B62CE" w:rsidP="00A74F3C">
      <w:pPr>
        <w:spacing w:line="276" w:lineRule="auto"/>
        <w:ind w:left="1134" w:right="1467"/>
        <w:jc w:val="both"/>
        <w:rPr>
          <w:rFonts w:ascii="Arial" w:hAnsi="Arial" w:cs="Arial"/>
          <w:sz w:val="26"/>
          <w:szCs w:val="26"/>
          <w:lang w:val="es-MX"/>
        </w:rPr>
      </w:pPr>
    </w:p>
    <w:p w14:paraId="5B4499B9" w14:textId="77777777" w:rsidR="00316448" w:rsidRPr="000B21B0" w:rsidRDefault="00316448" w:rsidP="00A74F3C">
      <w:pPr>
        <w:spacing w:line="276" w:lineRule="auto"/>
        <w:ind w:left="1134" w:right="1467"/>
        <w:jc w:val="both"/>
        <w:rPr>
          <w:rFonts w:ascii="Arial" w:hAnsi="Arial" w:cs="Arial"/>
          <w:sz w:val="26"/>
          <w:szCs w:val="26"/>
          <w:lang w:val="es-MX"/>
        </w:rPr>
      </w:pPr>
      <w:r w:rsidRPr="000B21B0">
        <w:rPr>
          <w:rFonts w:ascii="Arial" w:hAnsi="Arial" w:cs="Arial"/>
          <w:sz w:val="26"/>
          <w:szCs w:val="26"/>
          <w:lang w:val="es-MX"/>
        </w:rPr>
        <w:t>V.</w:t>
      </w:r>
      <w:r w:rsidRPr="000B21B0">
        <w:rPr>
          <w:rFonts w:ascii="Arial" w:hAnsi="Arial" w:cs="Arial"/>
          <w:sz w:val="26"/>
          <w:szCs w:val="26"/>
          <w:lang w:val="es-MX"/>
        </w:rPr>
        <w:tab/>
        <w:t>Solicitud de confirmación del Acuerdo de Reserva numero AR/01/2021 y aprobación de la versión pública del formato LTAIPSLP84XI, que realiza la Dirección General de Administración, mediante oficio DGA/0390/2021, lo anterior para estar en posibilidades de dar cumplimiento a las obligaciones de Transparencia que le corresponden.</w:t>
      </w:r>
    </w:p>
    <w:p w14:paraId="71CA4797" w14:textId="77777777" w:rsidR="00316448" w:rsidRPr="000B21B0" w:rsidRDefault="00316448" w:rsidP="00A74F3C">
      <w:pPr>
        <w:spacing w:line="276" w:lineRule="auto"/>
        <w:ind w:left="1134" w:right="1467"/>
        <w:jc w:val="both"/>
        <w:rPr>
          <w:rFonts w:ascii="Arial" w:hAnsi="Arial" w:cs="Arial"/>
          <w:sz w:val="26"/>
          <w:szCs w:val="26"/>
          <w:lang w:val="es-MX"/>
        </w:rPr>
      </w:pPr>
    </w:p>
    <w:p w14:paraId="78294F95" w14:textId="77777777" w:rsidR="00316448" w:rsidRPr="000B21B0" w:rsidRDefault="00316448" w:rsidP="00A74F3C">
      <w:pPr>
        <w:spacing w:line="276" w:lineRule="auto"/>
        <w:ind w:left="1134" w:right="1467"/>
        <w:jc w:val="both"/>
        <w:rPr>
          <w:rFonts w:ascii="Arial" w:hAnsi="Arial" w:cs="Arial"/>
          <w:sz w:val="26"/>
          <w:szCs w:val="26"/>
          <w:lang w:val="es-MX"/>
        </w:rPr>
      </w:pPr>
      <w:r w:rsidRPr="000B21B0">
        <w:rPr>
          <w:rFonts w:ascii="Arial" w:hAnsi="Arial" w:cs="Arial"/>
          <w:sz w:val="26"/>
          <w:szCs w:val="26"/>
          <w:lang w:val="es-MX"/>
        </w:rPr>
        <w:t>VI.</w:t>
      </w:r>
      <w:r w:rsidRPr="000B21B0">
        <w:rPr>
          <w:rFonts w:ascii="Arial" w:hAnsi="Arial" w:cs="Arial"/>
          <w:sz w:val="26"/>
          <w:szCs w:val="26"/>
          <w:lang w:val="es-MX"/>
        </w:rPr>
        <w:tab/>
        <w:t>Solicitud de aprobación de la versión pública del formato LTAIPSLP84XVI, que realiza la Dirección General de Administración, mediante oficio DGA/DRH/425/2021, lo anterior para estar en posibilidades de dar cumplimiento a las obligaciones de Transparencia que le corresponden.</w:t>
      </w:r>
    </w:p>
    <w:p w14:paraId="63DEFE57" w14:textId="77777777" w:rsidR="00316448" w:rsidRPr="000B21B0" w:rsidRDefault="00316448" w:rsidP="00A74F3C">
      <w:pPr>
        <w:spacing w:line="276" w:lineRule="auto"/>
        <w:ind w:left="1134" w:right="1467"/>
        <w:jc w:val="both"/>
        <w:rPr>
          <w:rFonts w:ascii="Arial" w:hAnsi="Arial" w:cs="Arial"/>
          <w:sz w:val="26"/>
          <w:szCs w:val="26"/>
          <w:lang w:val="es-MX"/>
        </w:rPr>
      </w:pPr>
    </w:p>
    <w:p w14:paraId="7CD02924" w14:textId="77777777" w:rsidR="00316448" w:rsidRPr="000B21B0" w:rsidRDefault="00316448" w:rsidP="00A74F3C">
      <w:pPr>
        <w:spacing w:line="276" w:lineRule="auto"/>
        <w:ind w:left="1134" w:right="1467"/>
        <w:jc w:val="both"/>
        <w:rPr>
          <w:rFonts w:ascii="Arial" w:hAnsi="Arial" w:cs="Arial"/>
          <w:sz w:val="26"/>
          <w:szCs w:val="26"/>
          <w:lang w:val="es-MX"/>
        </w:rPr>
      </w:pPr>
      <w:r w:rsidRPr="000B21B0">
        <w:rPr>
          <w:rFonts w:ascii="Arial" w:hAnsi="Arial" w:cs="Arial"/>
          <w:sz w:val="26"/>
          <w:szCs w:val="26"/>
          <w:lang w:val="es-MX"/>
        </w:rPr>
        <w:t>VII.</w:t>
      </w:r>
      <w:r w:rsidRPr="000B21B0">
        <w:rPr>
          <w:rFonts w:ascii="Arial" w:hAnsi="Arial" w:cs="Arial"/>
          <w:sz w:val="26"/>
          <w:szCs w:val="26"/>
          <w:lang w:val="es-MX"/>
        </w:rPr>
        <w:tab/>
        <w:t>Asuntos Generales.</w:t>
      </w:r>
    </w:p>
    <w:p w14:paraId="58C74C9A" w14:textId="77777777" w:rsidR="00316448" w:rsidRPr="000B21B0" w:rsidRDefault="00316448" w:rsidP="00A74F3C">
      <w:pPr>
        <w:spacing w:line="276" w:lineRule="auto"/>
        <w:ind w:left="1134" w:right="1467"/>
        <w:jc w:val="both"/>
        <w:rPr>
          <w:rFonts w:ascii="Arial" w:hAnsi="Arial" w:cs="Arial"/>
          <w:sz w:val="26"/>
          <w:szCs w:val="26"/>
          <w:lang w:val="es-MX"/>
        </w:rPr>
      </w:pPr>
    </w:p>
    <w:p w14:paraId="37902F13" w14:textId="70D299F7" w:rsidR="00CD23C1" w:rsidRPr="000B21B0" w:rsidRDefault="00316448" w:rsidP="00A74F3C">
      <w:pPr>
        <w:spacing w:line="276" w:lineRule="auto"/>
        <w:ind w:left="1134" w:right="1467"/>
        <w:jc w:val="both"/>
        <w:rPr>
          <w:rFonts w:ascii="Arial" w:hAnsi="Arial" w:cs="Arial"/>
          <w:sz w:val="26"/>
          <w:szCs w:val="26"/>
          <w:lang w:val="es-MX"/>
        </w:rPr>
      </w:pPr>
      <w:r w:rsidRPr="000B21B0">
        <w:rPr>
          <w:rFonts w:ascii="Arial" w:hAnsi="Arial" w:cs="Arial"/>
          <w:sz w:val="26"/>
          <w:szCs w:val="26"/>
          <w:lang w:val="es-MX"/>
        </w:rPr>
        <w:t>VIII.</w:t>
      </w:r>
      <w:r w:rsidRPr="000B21B0">
        <w:rPr>
          <w:rFonts w:ascii="Arial" w:hAnsi="Arial" w:cs="Arial"/>
          <w:sz w:val="26"/>
          <w:szCs w:val="26"/>
          <w:lang w:val="es-MX"/>
        </w:rPr>
        <w:tab/>
        <w:t>Clausura.</w:t>
      </w:r>
    </w:p>
    <w:p w14:paraId="0B52A581" w14:textId="0F2D5FBB" w:rsidR="009017E5" w:rsidRDefault="009017E5" w:rsidP="00A74F3C">
      <w:pPr>
        <w:spacing w:line="276" w:lineRule="auto"/>
        <w:ind w:left="1134" w:right="1467"/>
        <w:jc w:val="both"/>
        <w:rPr>
          <w:rFonts w:ascii="Arial" w:hAnsi="Arial" w:cs="Arial"/>
          <w:lang w:val="es-MX"/>
        </w:rPr>
      </w:pPr>
    </w:p>
    <w:p w14:paraId="5ABE348A" w14:textId="77777777" w:rsidR="000B21B0" w:rsidRDefault="000B21B0" w:rsidP="00A74F3C">
      <w:pPr>
        <w:spacing w:line="276" w:lineRule="auto"/>
        <w:ind w:left="1134" w:right="1467"/>
        <w:jc w:val="both"/>
        <w:rPr>
          <w:rFonts w:ascii="Arial" w:hAnsi="Arial" w:cs="Arial"/>
          <w:lang w:val="es-MX"/>
        </w:rPr>
      </w:pPr>
    </w:p>
    <w:p w14:paraId="36BBD162" w14:textId="77777777" w:rsidR="00316448" w:rsidRPr="000B21B0" w:rsidRDefault="00316448" w:rsidP="00A74F3C">
      <w:pPr>
        <w:spacing w:line="276" w:lineRule="auto"/>
        <w:jc w:val="both"/>
        <w:rPr>
          <w:rFonts w:ascii="Arial" w:hAnsi="Arial" w:cs="Arial"/>
          <w:sz w:val="26"/>
          <w:szCs w:val="26"/>
          <w:lang w:val="es-MX"/>
        </w:rPr>
      </w:pPr>
      <w:r w:rsidRPr="000B21B0">
        <w:rPr>
          <w:rFonts w:ascii="Arial" w:hAnsi="Arial" w:cs="Arial"/>
          <w:sz w:val="26"/>
          <w:szCs w:val="26"/>
          <w:lang w:val="es-MX"/>
        </w:rPr>
        <w:t>Con fundamento en el artículo 51 y 52 fracción II de la Ley Estatal en materia de Transparencia.</w:t>
      </w:r>
    </w:p>
    <w:p w14:paraId="5E5C7038" w14:textId="77777777" w:rsidR="00316448" w:rsidRPr="000B21B0" w:rsidRDefault="00316448" w:rsidP="00A74F3C">
      <w:pPr>
        <w:spacing w:line="276" w:lineRule="auto"/>
        <w:jc w:val="both"/>
        <w:rPr>
          <w:rFonts w:ascii="Arial" w:hAnsi="Arial" w:cs="Arial"/>
          <w:sz w:val="26"/>
          <w:szCs w:val="26"/>
          <w:lang w:val="es-MX"/>
        </w:rPr>
      </w:pPr>
    </w:p>
    <w:p w14:paraId="1B4A0976" w14:textId="77777777" w:rsidR="00316448" w:rsidRPr="000B21B0" w:rsidRDefault="00316448" w:rsidP="00316448">
      <w:pPr>
        <w:jc w:val="both"/>
        <w:rPr>
          <w:rFonts w:ascii="Arial" w:hAnsi="Arial" w:cs="Arial"/>
          <w:b/>
          <w:sz w:val="26"/>
          <w:szCs w:val="26"/>
          <w:lang w:val="es-MX"/>
        </w:rPr>
      </w:pPr>
      <w:r w:rsidRPr="000B21B0">
        <w:rPr>
          <w:rFonts w:ascii="Arial" w:hAnsi="Arial" w:cs="Arial"/>
          <w:b/>
          <w:sz w:val="26"/>
          <w:szCs w:val="26"/>
          <w:lang w:val="es-MX"/>
        </w:rPr>
        <w:t>Se somete a votación:</w:t>
      </w:r>
    </w:p>
    <w:p w14:paraId="0259A3AD" w14:textId="77777777" w:rsidR="00316448" w:rsidRPr="000B21B0" w:rsidRDefault="00316448" w:rsidP="00316448">
      <w:pPr>
        <w:jc w:val="both"/>
        <w:rPr>
          <w:rFonts w:ascii="Arial" w:hAnsi="Arial" w:cs="Arial"/>
          <w:b/>
          <w:sz w:val="26"/>
          <w:szCs w:val="26"/>
          <w:lang w:val="es-MX"/>
        </w:rPr>
      </w:pPr>
    </w:p>
    <w:p w14:paraId="43E8D2FA" w14:textId="2014878D" w:rsidR="00316448" w:rsidRPr="000B21B0" w:rsidRDefault="000B21B0" w:rsidP="00316448">
      <w:pPr>
        <w:jc w:val="both"/>
        <w:rPr>
          <w:rFonts w:ascii="Arial" w:hAnsi="Arial" w:cs="Arial"/>
          <w:sz w:val="26"/>
          <w:szCs w:val="26"/>
          <w:lang w:val="es-MX"/>
        </w:rPr>
      </w:pPr>
      <w:r w:rsidRPr="000B21B0">
        <w:rPr>
          <w:rFonts w:ascii="Arial" w:hAnsi="Arial" w:cs="Arial"/>
          <w:sz w:val="26"/>
          <w:szCs w:val="26"/>
          <w:lang w:val="es-MX"/>
        </w:rPr>
        <w:t>LICENCIADA MARISELA MEZA ENRÍQUEZ</w:t>
      </w:r>
      <w:r w:rsidR="00316448" w:rsidRPr="000B21B0">
        <w:rPr>
          <w:rFonts w:ascii="Arial" w:hAnsi="Arial" w:cs="Arial"/>
          <w:sz w:val="26"/>
          <w:szCs w:val="26"/>
          <w:lang w:val="es-MX"/>
        </w:rPr>
        <w:t xml:space="preserve">- </w:t>
      </w:r>
      <w:r w:rsidR="00316448" w:rsidRPr="000B21B0">
        <w:rPr>
          <w:rFonts w:ascii="Arial" w:hAnsi="Arial" w:cs="Arial"/>
          <w:b/>
          <w:sz w:val="26"/>
          <w:szCs w:val="26"/>
          <w:lang w:val="es-MX"/>
        </w:rPr>
        <w:t>Emite voto a favor.</w:t>
      </w:r>
    </w:p>
    <w:p w14:paraId="55F2A454" w14:textId="77777777" w:rsidR="00316448" w:rsidRPr="000B21B0" w:rsidRDefault="00316448" w:rsidP="00316448">
      <w:pPr>
        <w:jc w:val="both"/>
        <w:rPr>
          <w:rFonts w:ascii="Arial" w:hAnsi="Arial" w:cs="Arial"/>
          <w:sz w:val="26"/>
          <w:szCs w:val="26"/>
          <w:lang w:val="es-MX"/>
        </w:rPr>
      </w:pPr>
    </w:p>
    <w:p w14:paraId="5896FD63" w14:textId="60CD2285" w:rsidR="00316448" w:rsidRPr="000B21B0" w:rsidRDefault="000B21B0" w:rsidP="00316448">
      <w:pPr>
        <w:jc w:val="both"/>
        <w:rPr>
          <w:rFonts w:ascii="Arial" w:hAnsi="Arial" w:cs="Arial"/>
          <w:b/>
          <w:sz w:val="26"/>
          <w:szCs w:val="26"/>
          <w:lang w:val="es-MX"/>
        </w:rPr>
      </w:pPr>
      <w:r w:rsidRPr="000B21B0">
        <w:rPr>
          <w:rFonts w:ascii="Arial" w:hAnsi="Arial" w:cs="Arial"/>
          <w:sz w:val="26"/>
          <w:szCs w:val="26"/>
          <w:lang w:val="es-MX"/>
        </w:rPr>
        <w:t>LICENCIADO AARÓN EDMUNDO CASTRO SÁNCHEZ</w:t>
      </w:r>
      <w:r w:rsidR="00316448" w:rsidRPr="000B21B0">
        <w:rPr>
          <w:rFonts w:ascii="Arial" w:hAnsi="Arial" w:cs="Arial"/>
          <w:sz w:val="26"/>
          <w:szCs w:val="26"/>
          <w:lang w:val="es-MX"/>
        </w:rPr>
        <w:t xml:space="preserve">- </w:t>
      </w:r>
      <w:r w:rsidR="00316448" w:rsidRPr="000B21B0">
        <w:rPr>
          <w:rFonts w:ascii="Arial" w:hAnsi="Arial" w:cs="Arial"/>
          <w:b/>
          <w:sz w:val="26"/>
          <w:szCs w:val="26"/>
          <w:lang w:val="es-MX"/>
        </w:rPr>
        <w:t>Emite voto a favor.</w:t>
      </w:r>
    </w:p>
    <w:p w14:paraId="338394C2" w14:textId="77777777" w:rsidR="00316448" w:rsidRPr="000B21B0" w:rsidRDefault="00316448" w:rsidP="00316448">
      <w:pPr>
        <w:jc w:val="both"/>
        <w:rPr>
          <w:rFonts w:ascii="Arial" w:hAnsi="Arial" w:cs="Arial"/>
          <w:sz w:val="26"/>
          <w:szCs w:val="26"/>
          <w:lang w:val="es-MX"/>
        </w:rPr>
      </w:pPr>
    </w:p>
    <w:p w14:paraId="59EEAF7D" w14:textId="69F26807" w:rsidR="00316448" w:rsidRPr="000B21B0" w:rsidRDefault="000B21B0" w:rsidP="00316448">
      <w:pPr>
        <w:jc w:val="both"/>
        <w:rPr>
          <w:rFonts w:ascii="Arial" w:hAnsi="Arial" w:cs="Arial"/>
          <w:b/>
          <w:sz w:val="26"/>
          <w:szCs w:val="26"/>
          <w:lang w:val="es-MX"/>
        </w:rPr>
      </w:pPr>
      <w:r w:rsidRPr="000B21B0">
        <w:rPr>
          <w:rFonts w:ascii="Arial" w:hAnsi="Arial" w:cs="Arial"/>
          <w:sz w:val="26"/>
          <w:szCs w:val="26"/>
          <w:lang w:val="es-MX"/>
        </w:rPr>
        <w:t>MAESTRO JAVIER MONTALVO PÉREZ</w:t>
      </w:r>
      <w:r w:rsidR="00316448" w:rsidRPr="000B21B0">
        <w:rPr>
          <w:rFonts w:ascii="Arial" w:hAnsi="Arial" w:cs="Arial"/>
          <w:sz w:val="26"/>
          <w:szCs w:val="26"/>
          <w:lang w:val="es-MX"/>
        </w:rPr>
        <w:t xml:space="preserve">- </w:t>
      </w:r>
      <w:r w:rsidR="00316448" w:rsidRPr="000B21B0">
        <w:rPr>
          <w:rFonts w:ascii="Arial" w:hAnsi="Arial" w:cs="Arial"/>
          <w:b/>
          <w:sz w:val="26"/>
          <w:szCs w:val="26"/>
          <w:lang w:val="es-MX"/>
        </w:rPr>
        <w:t>Emite voto a favor.</w:t>
      </w:r>
    </w:p>
    <w:p w14:paraId="7BA7CB2F" w14:textId="77777777" w:rsidR="00316448" w:rsidRPr="000B21B0" w:rsidRDefault="00316448" w:rsidP="00CD23C1">
      <w:pPr>
        <w:jc w:val="both"/>
        <w:rPr>
          <w:rFonts w:ascii="Arial" w:hAnsi="Arial" w:cs="Arial"/>
          <w:sz w:val="26"/>
          <w:szCs w:val="26"/>
          <w:lang w:val="es-MX"/>
        </w:rPr>
      </w:pPr>
    </w:p>
    <w:p w14:paraId="091EC124" w14:textId="77777777" w:rsidR="00017EFA" w:rsidRDefault="00017EFA" w:rsidP="00A74F3C">
      <w:pPr>
        <w:spacing w:line="276" w:lineRule="auto"/>
        <w:jc w:val="both"/>
        <w:rPr>
          <w:rFonts w:ascii="Arial" w:hAnsi="Arial" w:cs="Arial"/>
          <w:sz w:val="26"/>
          <w:szCs w:val="26"/>
          <w:lang w:val="es-MX"/>
        </w:rPr>
      </w:pPr>
    </w:p>
    <w:p w14:paraId="23A7FA30" w14:textId="62968BA9" w:rsidR="00017EFA" w:rsidRDefault="00017EFA" w:rsidP="00A74F3C">
      <w:pPr>
        <w:spacing w:line="276" w:lineRule="auto"/>
        <w:jc w:val="both"/>
        <w:rPr>
          <w:rFonts w:ascii="Arial" w:hAnsi="Arial" w:cs="Arial"/>
          <w:sz w:val="26"/>
          <w:szCs w:val="26"/>
          <w:lang w:val="es-MX"/>
        </w:rPr>
      </w:pPr>
    </w:p>
    <w:p w14:paraId="4478AFD5" w14:textId="77777777" w:rsidR="008B62CE" w:rsidRDefault="008B62CE" w:rsidP="00A74F3C">
      <w:pPr>
        <w:spacing w:line="276" w:lineRule="auto"/>
        <w:jc w:val="both"/>
        <w:rPr>
          <w:rFonts w:ascii="Arial" w:hAnsi="Arial" w:cs="Arial"/>
          <w:sz w:val="26"/>
          <w:szCs w:val="26"/>
          <w:lang w:val="es-MX"/>
        </w:rPr>
      </w:pPr>
    </w:p>
    <w:p w14:paraId="5A6999C1" w14:textId="40B2BA75" w:rsidR="00316448" w:rsidRPr="000B21B0" w:rsidRDefault="00316448" w:rsidP="00A74F3C">
      <w:pPr>
        <w:spacing w:line="276" w:lineRule="auto"/>
        <w:jc w:val="both"/>
        <w:rPr>
          <w:rFonts w:ascii="Arial" w:hAnsi="Arial" w:cs="Arial"/>
          <w:sz w:val="26"/>
          <w:szCs w:val="26"/>
          <w:lang w:val="es-MX"/>
        </w:rPr>
      </w:pPr>
      <w:r w:rsidRPr="000B21B0">
        <w:rPr>
          <w:rFonts w:ascii="Arial" w:hAnsi="Arial" w:cs="Arial"/>
          <w:sz w:val="26"/>
          <w:szCs w:val="26"/>
          <w:lang w:val="es-MX"/>
        </w:rPr>
        <w:t xml:space="preserve">Por lo que aprobado por unanimidad de votos el </w:t>
      </w:r>
      <w:r w:rsidR="00480A74" w:rsidRPr="000B21B0">
        <w:rPr>
          <w:rFonts w:ascii="Arial" w:hAnsi="Arial" w:cs="Arial"/>
          <w:sz w:val="26"/>
          <w:szCs w:val="26"/>
          <w:lang w:val="es-MX"/>
        </w:rPr>
        <w:t>o</w:t>
      </w:r>
      <w:r w:rsidRPr="000B21B0">
        <w:rPr>
          <w:rFonts w:ascii="Arial" w:hAnsi="Arial" w:cs="Arial"/>
          <w:sz w:val="26"/>
          <w:szCs w:val="26"/>
          <w:lang w:val="es-MX"/>
        </w:rPr>
        <w:t xml:space="preserve">rden del día de la presente sesión, </w:t>
      </w:r>
      <w:r w:rsidR="005F5C0D" w:rsidRPr="000B21B0">
        <w:rPr>
          <w:rFonts w:ascii="Arial" w:hAnsi="Arial" w:cs="Arial"/>
          <w:sz w:val="26"/>
          <w:szCs w:val="26"/>
          <w:lang w:val="es-MX"/>
        </w:rPr>
        <w:t xml:space="preserve">se </w:t>
      </w:r>
      <w:r w:rsidRPr="000B21B0">
        <w:rPr>
          <w:rFonts w:ascii="Arial" w:hAnsi="Arial" w:cs="Arial"/>
          <w:sz w:val="26"/>
          <w:szCs w:val="26"/>
          <w:lang w:val="es-MX"/>
        </w:rPr>
        <w:t>proced</w:t>
      </w:r>
      <w:r w:rsidR="005F5C0D" w:rsidRPr="000B21B0">
        <w:rPr>
          <w:rFonts w:ascii="Arial" w:hAnsi="Arial" w:cs="Arial"/>
          <w:sz w:val="26"/>
          <w:szCs w:val="26"/>
          <w:lang w:val="es-MX"/>
        </w:rPr>
        <w:t xml:space="preserve">e </w:t>
      </w:r>
      <w:r w:rsidRPr="000B21B0">
        <w:rPr>
          <w:rFonts w:ascii="Arial" w:hAnsi="Arial" w:cs="Arial"/>
          <w:sz w:val="26"/>
          <w:szCs w:val="26"/>
          <w:lang w:val="es-MX"/>
        </w:rPr>
        <w:t>a su desahogo.</w:t>
      </w:r>
    </w:p>
    <w:p w14:paraId="203C793A" w14:textId="77777777" w:rsidR="00316448" w:rsidRPr="000B21B0" w:rsidRDefault="00316448" w:rsidP="00A74F3C">
      <w:pPr>
        <w:spacing w:line="276" w:lineRule="auto"/>
        <w:jc w:val="both"/>
        <w:rPr>
          <w:rFonts w:ascii="Arial" w:hAnsi="Arial" w:cs="Arial"/>
          <w:sz w:val="26"/>
          <w:szCs w:val="26"/>
          <w:lang w:val="es-MX"/>
        </w:rPr>
      </w:pPr>
    </w:p>
    <w:p w14:paraId="36D793E3" w14:textId="77777777" w:rsidR="009700BF" w:rsidRPr="000B21B0" w:rsidRDefault="009700BF" w:rsidP="00A74F3C">
      <w:pPr>
        <w:spacing w:line="276" w:lineRule="auto"/>
        <w:jc w:val="both"/>
        <w:rPr>
          <w:rFonts w:ascii="Arial" w:hAnsi="Arial" w:cs="Arial"/>
          <w:sz w:val="26"/>
          <w:szCs w:val="26"/>
          <w:lang w:val="es-MX"/>
        </w:rPr>
      </w:pPr>
    </w:p>
    <w:p w14:paraId="54AD3DA9" w14:textId="1F2113D9" w:rsidR="00480A74" w:rsidRPr="000B21B0" w:rsidRDefault="007D28CB" w:rsidP="00A74F3C">
      <w:pPr>
        <w:widowControl w:val="0"/>
        <w:spacing w:line="276" w:lineRule="auto"/>
        <w:jc w:val="both"/>
        <w:rPr>
          <w:rFonts w:ascii="Arial" w:hAnsi="Arial" w:cs="Arial"/>
          <w:sz w:val="26"/>
          <w:szCs w:val="26"/>
        </w:rPr>
      </w:pPr>
      <w:r w:rsidRPr="000B21B0">
        <w:rPr>
          <w:rFonts w:ascii="Arial" w:hAnsi="Arial" w:cs="Arial"/>
          <w:b/>
          <w:sz w:val="26"/>
          <w:szCs w:val="26"/>
        </w:rPr>
        <w:t xml:space="preserve">TERCERO. </w:t>
      </w:r>
      <w:r w:rsidR="00F250C0" w:rsidRPr="000B21B0">
        <w:rPr>
          <w:rFonts w:ascii="Arial" w:hAnsi="Arial" w:cs="Arial"/>
          <w:b/>
          <w:sz w:val="26"/>
          <w:szCs w:val="26"/>
          <w:u w:val="single"/>
        </w:rPr>
        <w:t>Solicitud de reserva parcial de información respecto a los viáticos del mes de noviembre del 2020,</w:t>
      </w:r>
      <w:r w:rsidR="00F250C0" w:rsidRPr="000B21B0">
        <w:rPr>
          <w:rFonts w:ascii="Arial" w:hAnsi="Arial" w:cs="Arial"/>
          <w:b/>
          <w:sz w:val="26"/>
          <w:szCs w:val="26"/>
        </w:rPr>
        <w:t xml:space="preserve"> </w:t>
      </w:r>
      <w:r w:rsidR="00F250C0" w:rsidRPr="000B21B0">
        <w:rPr>
          <w:rFonts w:ascii="Arial" w:hAnsi="Arial" w:cs="Arial"/>
          <w:sz w:val="26"/>
          <w:szCs w:val="26"/>
        </w:rPr>
        <w:t>que solicita</w:t>
      </w:r>
      <w:r w:rsidR="00F250C0" w:rsidRPr="000B21B0">
        <w:rPr>
          <w:rFonts w:ascii="Arial" w:hAnsi="Arial" w:cs="Arial"/>
          <w:b/>
          <w:sz w:val="26"/>
          <w:szCs w:val="26"/>
        </w:rPr>
        <w:t xml:space="preserve"> </w:t>
      </w:r>
      <w:r w:rsidR="00F250C0" w:rsidRPr="000B21B0">
        <w:rPr>
          <w:rFonts w:ascii="Arial" w:hAnsi="Arial" w:cs="Arial"/>
          <w:sz w:val="26"/>
          <w:szCs w:val="26"/>
        </w:rPr>
        <w:t xml:space="preserve">la Dirección General de Administración, mediante oficio DGA/0019/2021, lo anterior para estar en posibilidades de dar cumplimiento a las obligaciones de Transparencia establecidas en el artículo 84 fracción XIV de la Ley de Transparencia y </w:t>
      </w:r>
      <w:r w:rsidR="00480A74" w:rsidRPr="000B21B0">
        <w:rPr>
          <w:rFonts w:ascii="Arial" w:hAnsi="Arial" w:cs="Arial"/>
          <w:sz w:val="26"/>
          <w:szCs w:val="26"/>
        </w:rPr>
        <w:t>Acceso a la Información Pública.</w:t>
      </w:r>
    </w:p>
    <w:p w14:paraId="09FD52F6" w14:textId="77777777" w:rsidR="00480A74" w:rsidRPr="000B21B0" w:rsidRDefault="00480A74" w:rsidP="00A74F3C">
      <w:pPr>
        <w:widowControl w:val="0"/>
        <w:spacing w:line="276" w:lineRule="auto"/>
        <w:jc w:val="both"/>
        <w:rPr>
          <w:rFonts w:ascii="Arial" w:hAnsi="Arial" w:cs="Arial"/>
          <w:sz w:val="26"/>
          <w:szCs w:val="26"/>
        </w:rPr>
      </w:pPr>
    </w:p>
    <w:p w14:paraId="075134C0" w14:textId="77777777" w:rsidR="009700BF" w:rsidRPr="000B21B0" w:rsidRDefault="009700BF" w:rsidP="00A74F3C">
      <w:pPr>
        <w:widowControl w:val="0"/>
        <w:spacing w:line="276" w:lineRule="auto"/>
        <w:jc w:val="both"/>
        <w:rPr>
          <w:rFonts w:ascii="Arial" w:hAnsi="Arial" w:cs="Arial"/>
          <w:sz w:val="26"/>
          <w:szCs w:val="26"/>
        </w:rPr>
      </w:pPr>
    </w:p>
    <w:p w14:paraId="3BE35BAE" w14:textId="1B7B56B2" w:rsidR="006844CF" w:rsidRPr="000B21B0" w:rsidRDefault="000B21B0" w:rsidP="00A74F3C">
      <w:pPr>
        <w:widowControl w:val="0"/>
        <w:spacing w:line="276" w:lineRule="auto"/>
        <w:jc w:val="both"/>
        <w:rPr>
          <w:rFonts w:ascii="Arial" w:hAnsi="Arial" w:cs="Arial"/>
          <w:sz w:val="26"/>
          <w:szCs w:val="26"/>
        </w:rPr>
      </w:pPr>
      <w:r w:rsidRPr="000B21B0">
        <w:rPr>
          <w:rFonts w:ascii="Arial" w:hAnsi="Arial" w:cs="Arial"/>
          <w:b/>
          <w:sz w:val="26"/>
          <w:szCs w:val="26"/>
        </w:rPr>
        <w:t>CUARTO.</w:t>
      </w:r>
      <w:r w:rsidR="00F250C0" w:rsidRPr="000B21B0">
        <w:rPr>
          <w:rFonts w:ascii="Arial" w:hAnsi="Arial" w:cs="Arial"/>
          <w:sz w:val="26"/>
          <w:szCs w:val="26"/>
        </w:rPr>
        <w:t xml:space="preserve"> </w:t>
      </w:r>
      <w:r w:rsidR="00702465" w:rsidRPr="000B21B0">
        <w:rPr>
          <w:rFonts w:ascii="Arial" w:hAnsi="Arial" w:cs="Arial"/>
          <w:b/>
          <w:sz w:val="26"/>
          <w:szCs w:val="26"/>
          <w:u w:val="single"/>
        </w:rPr>
        <w:t>Solicitud de reserva parcial de información respecto a los viáticos del mes de diciembre del 2020,</w:t>
      </w:r>
      <w:r w:rsidR="00702465" w:rsidRPr="000B21B0">
        <w:rPr>
          <w:rFonts w:ascii="Arial" w:hAnsi="Arial" w:cs="Arial"/>
          <w:b/>
          <w:sz w:val="26"/>
          <w:szCs w:val="26"/>
        </w:rPr>
        <w:t xml:space="preserve"> </w:t>
      </w:r>
      <w:r w:rsidR="00702465" w:rsidRPr="000B21B0">
        <w:rPr>
          <w:rFonts w:ascii="Arial" w:hAnsi="Arial" w:cs="Arial"/>
          <w:sz w:val="26"/>
          <w:szCs w:val="26"/>
        </w:rPr>
        <w:t>que solicita</w:t>
      </w:r>
      <w:r w:rsidR="00702465" w:rsidRPr="000B21B0">
        <w:rPr>
          <w:rFonts w:ascii="Arial" w:hAnsi="Arial" w:cs="Arial"/>
          <w:b/>
          <w:sz w:val="26"/>
          <w:szCs w:val="26"/>
        </w:rPr>
        <w:t xml:space="preserve"> </w:t>
      </w:r>
      <w:r w:rsidR="00702465" w:rsidRPr="000B21B0">
        <w:rPr>
          <w:rFonts w:ascii="Arial" w:hAnsi="Arial" w:cs="Arial"/>
          <w:sz w:val="26"/>
          <w:szCs w:val="26"/>
        </w:rPr>
        <w:t>la Dirección General de Administración, mediante oficio DGA/0020/2021, lo anterior para estar en posibilidades de dar cumplimiento a las obligaciones de Transparencia establecidas en el artículo 84 fracción XIV de la Ley de Transparencia y Acceso a la Info</w:t>
      </w:r>
      <w:r w:rsidR="00F250C0" w:rsidRPr="000B21B0">
        <w:rPr>
          <w:rFonts w:ascii="Arial" w:hAnsi="Arial" w:cs="Arial"/>
          <w:sz w:val="26"/>
          <w:szCs w:val="26"/>
        </w:rPr>
        <w:t xml:space="preserve">rmación Pública. </w:t>
      </w:r>
    </w:p>
    <w:p w14:paraId="69CD900A" w14:textId="77777777" w:rsidR="00702465" w:rsidRDefault="00702465" w:rsidP="00A74F3C">
      <w:pPr>
        <w:widowControl w:val="0"/>
        <w:spacing w:line="276" w:lineRule="auto"/>
        <w:jc w:val="both"/>
        <w:rPr>
          <w:rFonts w:ascii="Arial" w:hAnsi="Arial" w:cs="Arial"/>
        </w:rPr>
      </w:pPr>
    </w:p>
    <w:p w14:paraId="42A17BC1" w14:textId="77777777" w:rsidR="00017EFA" w:rsidRDefault="00F250C0" w:rsidP="00A74F3C">
      <w:pPr>
        <w:widowControl w:val="0"/>
        <w:spacing w:line="276" w:lineRule="auto"/>
        <w:jc w:val="both"/>
        <w:rPr>
          <w:rFonts w:ascii="Arial" w:hAnsi="Arial" w:cs="Arial"/>
          <w:sz w:val="26"/>
          <w:szCs w:val="26"/>
        </w:rPr>
      </w:pPr>
      <w:r w:rsidRPr="00F255BC">
        <w:rPr>
          <w:rFonts w:ascii="Arial" w:hAnsi="Arial" w:cs="Arial"/>
          <w:sz w:val="26"/>
          <w:szCs w:val="26"/>
        </w:rPr>
        <w:t xml:space="preserve">Se cede el uso de la voz a la </w:t>
      </w:r>
      <w:r>
        <w:rPr>
          <w:rFonts w:ascii="Arial" w:hAnsi="Arial" w:cs="Arial"/>
          <w:b/>
          <w:sz w:val="26"/>
          <w:szCs w:val="26"/>
        </w:rPr>
        <w:t>LICENCIADA</w:t>
      </w:r>
      <w:r w:rsidRPr="00F255BC">
        <w:rPr>
          <w:rFonts w:ascii="Arial" w:hAnsi="Arial" w:cs="Arial"/>
          <w:b/>
          <w:sz w:val="26"/>
          <w:szCs w:val="26"/>
        </w:rPr>
        <w:t xml:space="preserve"> MARISELA MEZA ENRÍQUEZ</w:t>
      </w:r>
      <w:r w:rsidRPr="00F255BC">
        <w:rPr>
          <w:rFonts w:ascii="Arial" w:hAnsi="Arial" w:cs="Arial"/>
          <w:sz w:val="26"/>
          <w:szCs w:val="26"/>
        </w:rPr>
        <w:t xml:space="preserve">, quien manifiesta: A su consideración, y  toda vez que los integrantes contamos con copias de los oficios y acuerdos de reserva que se citan en los puntos III  </w:t>
      </w:r>
      <w:r>
        <w:rPr>
          <w:rFonts w:ascii="Arial" w:hAnsi="Arial" w:cs="Arial"/>
          <w:sz w:val="26"/>
          <w:szCs w:val="26"/>
        </w:rPr>
        <w:t xml:space="preserve">y IV </w:t>
      </w:r>
      <w:r w:rsidRPr="00F255BC">
        <w:rPr>
          <w:rFonts w:ascii="Arial" w:hAnsi="Arial" w:cs="Arial"/>
          <w:sz w:val="26"/>
          <w:szCs w:val="26"/>
        </w:rPr>
        <w:t xml:space="preserve"> del orden del día, resulta de nuestra competencia de conformidad con los artículos 52 fracción II, 120 fracción III de la Ley de Transparencia y Acceso a la Información Pública del Estado de San Luis Potosí, debido a que la Directora de Administración clasifica </w:t>
      </w:r>
      <w:r w:rsidR="00480A74">
        <w:rPr>
          <w:rFonts w:ascii="Arial" w:hAnsi="Arial" w:cs="Arial"/>
          <w:sz w:val="26"/>
          <w:szCs w:val="26"/>
        </w:rPr>
        <w:t xml:space="preserve">parcialmente </w:t>
      </w:r>
      <w:r w:rsidRPr="00F255BC">
        <w:rPr>
          <w:rFonts w:ascii="Arial" w:hAnsi="Arial" w:cs="Arial"/>
          <w:sz w:val="26"/>
          <w:szCs w:val="26"/>
        </w:rPr>
        <w:t xml:space="preserve">la información que nos ocupa a fin de dar cumplimiento a </w:t>
      </w:r>
      <w:r w:rsidR="006125C9">
        <w:rPr>
          <w:rFonts w:ascii="Arial" w:hAnsi="Arial" w:cs="Arial"/>
          <w:sz w:val="26"/>
          <w:szCs w:val="26"/>
        </w:rPr>
        <w:t>sus</w:t>
      </w:r>
      <w:r w:rsidRPr="00F255BC">
        <w:rPr>
          <w:rFonts w:ascii="Arial" w:hAnsi="Arial" w:cs="Arial"/>
          <w:sz w:val="26"/>
          <w:szCs w:val="26"/>
        </w:rPr>
        <w:t xml:space="preserve"> obligaciones de transparencia previstas </w:t>
      </w:r>
      <w:r w:rsidR="005955B6">
        <w:rPr>
          <w:rFonts w:ascii="Arial" w:hAnsi="Arial" w:cs="Arial"/>
          <w:sz w:val="26"/>
          <w:szCs w:val="26"/>
        </w:rPr>
        <w:t>en la Ley de Transparencia del E</w:t>
      </w:r>
      <w:r w:rsidRPr="00F255BC">
        <w:rPr>
          <w:rFonts w:ascii="Arial" w:hAnsi="Arial" w:cs="Arial"/>
          <w:sz w:val="26"/>
          <w:szCs w:val="26"/>
        </w:rPr>
        <w:t xml:space="preserve">stado en su artículo 84 fracción </w:t>
      </w:r>
      <w:r w:rsidR="005955B6">
        <w:rPr>
          <w:rFonts w:ascii="Arial" w:hAnsi="Arial" w:cs="Arial"/>
          <w:sz w:val="26"/>
          <w:szCs w:val="26"/>
        </w:rPr>
        <w:t>X</w:t>
      </w:r>
      <w:r w:rsidRPr="00F255BC">
        <w:rPr>
          <w:rFonts w:ascii="Arial" w:hAnsi="Arial" w:cs="Arial"/>
          <w:sz w:val="26"/>
          <w:szCs w:val="26"/>
        </w:rPr>
        <w:t>IV y toda vez que los acuerdos cumplen con lo requerido en el artículo 128 de la Ley de Transparencia Estatal, es decir</w:t>
      </w:r>
      <w:r w:rsidR="006125C9">
        <w:rPr>
          <w:rFonts w:ascii="Arial" w:hAnsi="Arial" w:cs="Arial"/>
          <w:sz w:val="26"/>
          <w:szCs w:val="26"/>
        </w:rPr>
        <w:t>,</w:t>
      </w:r>
      <w:r w:rsidRPr="00F255BC">
        <w:rPr>
          <w:rFonts w:ascii="Arial" w:hAnsi="Arial" w:cs="Arial"/>
          <w:sz w:val="26"/>
          <w:szCs w:val="26"/>
        </w:rPr>
        <w:t xml:space="preserve"> cuenta con la fuente y archivo donde se encuentra la información, la fundamentación y motivación del acuerdo, el documento y las partes que se reservan, el plazo por el que se reserva la </w:t>
      </w:r>
    </w:p>
    <w:p w14:paraId="70F8486E" w14:textId="77777777" w:rsidR="00017EFA" w:rsidRDefault="00017EFA" w:rsidP="00A74F3C">
      <w:pPr>
        <w:widowControl w:val="0"/>
        <w:spacing w:line="276" w:lineRule="auto"/>
        <w:jc w:val="both"/>
        <w:rPr>
          <w:rFonts w:ascii="Arial" w:hAnsi="Arial" w:cs="Arial"/>
          <w:sz w:val="26"/>
          <w:szCs w:val="26"/>
        </w:rPr>
      </w:pPr>
    </w:p>
    <w:p w14:paraId="606DB634" w14:textId="77777777" w:rsidR="00017EFA" w:rsidRDefault="00017EFA" w:rsidP="00A74F3C">
      <w:pPr>
        <w:widowControl w:val="0"/>
        <w:spacing w:line="276" w:lineRule="auto"/>
        <w:jc w:val="both"/>
        <w:rPr>
          <w:rFonts w:ascii="Arial" w:hAnsi="Arial" w:cs="Arial"/>
          <w:sz w:val="26"/>
          <w:szCs w:val="26"/>
        </w:rPr>
      </w:pPr>
    </w:p>
    <w:p w14:paraId="0A664FA3" w14:textId="6071AF6B" w:rsidR="00F250C0" w:rsidRPr="00F255BC" w:rsidRDefault="00F250C0" w:rsidP="00A74F3C">
      <w:pPr>
        <w:widowControl w:val="0"/>
        <w:spacing w:line="276" w:lineRule="auto"/>
        <w:jc w:val="both"/>
        <w:rPr>
          <w:rFonts w:ascii="Arial" w:hAnsi="Arial" w:cs="Arial"/>
          <w:sz w:val="26"/>
          <w:szCs w:val="26"/>
        </w:rPr>
      </w:pPr>
      <w:r w:rsidRPr="00F255BC">
        <w:rPr>
          <w:rFonts w:ascii="Arial" w:hAnsi="Arial" w:cs="Arial"/>
          <w:sz w:val="26"/>
          <w:szCs w:val="26"/>
        </w:rPr>
        <w:t>información, la designación de la autoridad responsable de su protección, el número de acuerdo, la aplicación de la prueba de daño, fecha del acuerdo de clasificación, y toda vez que encuentra dentro de lo establecido</w:t>
      </w:r>
      <w:r w:rsidR="00684C5C">
        <w:rPr>
          <w:rFonts w:ascii="Arial" w:hAnsi="Arial" w:cs="Arial"/>
          <w:sz w:val="26"/>
          <w:szCs w:val="26"/>
        </w:rPr>
        <w:t xml:space="preserve"> por el artículo 129 fracciones</w:t>
      </w:r>
      <w:r w:rsidRPr="00F255BC">
        <w:rPr>
          <w:rFonts w:ascii="Arial" w:hAnsi="Arial" w:cs="Arial"/>
          <w:sz w:val="26"/>
          <w:szCs w:val="26"/>
        </w:rPr>
        <w:t xml:space="preserve">, </w:t>
      </w:r>
      <w:r w:rsidR="005955B6">
        <w:rPr>
          <w:rFonts w:ascii="Arial" w:hAnsi="Arial" w:cs="Arial"/>
          <w:sz w:val="26"/>
          <w:szCs w:val="26"/>
        </w:rPr>
        <w:t xml:space="preserve">I, </w:t>
      </w:r>
      <w:r w:rsidRPr="00F255BC">
        <w:rPr>
          <w:rFonts w:ascii="Arial" w:hAnsi="Arial" w:cs="Arial"/>
          <w:sz w:val="26"/>
          <w:szCs w:val="26"/>
        </w:rPr>
        <w:t xml:space="preserve">VI, XI y XII, de la Ley en materia de Transparencia en el Estado. </w:t>
      </w:r>
    </w:p>
    <w:p w14:paraId="1209DF4F" w14:textId="77777777" w:rsidR="00F250C0" w:rsidRPr="00F255BC" w:rsidRDefault="00F250C0" w:rsidP="00A74F3C">
      <w:pPr>
        <w:widowControl w:val="0"/>
        <w:spacing w:line="276" w:lineRule="auto"/>
        <w:jc w:val="both"/>
        <w:rPr>
          <w:rFonts w:ascii="Arial" w:hAnsi="Arial" w:cs="Arial"/>
          <w:sz w:val="26"/>
          <w:szCs w:val="26"/>
        </w:rPr>
      </w:pPr>
    </w:p>
    <w:p w14:paraId="1FC88AEE" w14:textId="016F6ED5" w:rsidR="00F250C0" w:rsidRPr="00F255BC" w:rsidRDefault="00F250C0" w:rsidP="00A74F3C">
      <w:pPr>
        <w:spacing w:line="276" w:lineRule="auto"/>
        <w:jc w:val="both"/>
        <w:rPr>
          <w:rFonts w:ascii="Arial" w:hAnsi="Arial" w:cs="Arial"/>
          <w:color w:val="000000"/>
          <w:sz w:val="26"/>
          <w:szCs w:val="26"/>
        </w:rPr>
      </w:pPr>
      <w:r w:rsidRPr="00F255BC">
        <w:rPr>
          <w:rFonts w:ascii="Arial" w:hAnsi="Arial" w:cs="Arial"/>
          <w:color w:val="000000"/>
          <w:sz w:val="26"/>
          <w:szCs w:val="26"/>
        </w:rPr>
        <w:t xml:space="preserve">Se justifica que la divulgación de la información representa un riesgo real, demostrable e identificable de perjuicio significativo al interés público debido a que al proporcionar la información consistente </w:t>
      </w:r>
      <w:r w:rsidRPr="00684C5C">
        <w:rPr>
          <w:rFonts w:ascii="Arial" w:hAnsi="Arial" w:cs="Arial"/>
          <w:b/>
          <w:color w:val="000000"/>
          <w:sz w:val="26"/>
          <w:szCs w:val="26"/>
        </w:rPr>
        <w:t>Clave o nivel de puesto, denominación</w:t>
      </w:r>
      <w:r w:rsidR="00684C5C">
        <w:rPr>
          <w:rFonts w:ascii="Arial" w:hAnsi="Arial" w:cs="Arial"/>
          <w:b/>
          <w:color w:val="000000"/>
          <w:sz w:val="26"/>
          <w:szCs w:val="26"/>
        </w:rPr>
        <w:t xml:space="preserve"> del puesto, denominación del </w:t>
      </w:r>
      <w:r w:rsidRPr="00684C5C">
        <w:rPr>
          <w:rFonts w:ascii="Arial" w:hAnsi="Arial" w:cs="Arial"/>
          <w:b/>
          <w:color w:val="000000"/>
          <w:sz w:val="26"/>
          <w:szCs w:val="26"/>
        </w:rPr>
        <w:t>cargo, área de adscripción</w:t>
      </w:r>
      <w:r w:rsidR="00684C5C">
        <w:rPr>
          <w:rFonts w:ascii="Arial" w:hAnsi="Arial" w:cs="Arial"/>
          <w:b/>
          <w:color w:val="000000"/>
          <w:sz w:val="26"/>
          <w:szCs w:val="26"/>
        </w:rPr>
        <w:t>,</w:t>
      </w:r>
      <w:r w:rsidRPr="00684C5C">
        <w:rPr>
          <w:rFonts w:ascii="Arial" w:hAnsi="Arial" w:cs="Arial"/>
          <w:b/>
          <w:color w:val="000000"/>
          <w:sz w:val="26"/>
          <w:szCs w:val="26"/>
        </w:rPr>
        <w:t xml:space="preserve"> nombre completo del servidor público, trabajador, prestador de servicio y/o miembro del sujeto obligado, denominación del cargo o comisión, motivo del encargo o comisión, periodo del encargo o comisión, importe ejercido por partida y concepto de viático, fecha de entrega del informe de la comisión, </w:t>
      </w:r>
      <w:r w:rsidR="005955B6">
        <w:rPr>
          <w:rFonts w:ascii="Arial" w:hAnsi="Arial" w:cs="Arial"/>
          <w:b/>
          <w:color w:val="000000"/>
          <w:sz w:val="26"/>
          <w:szCs w:val="26"/>
        </w:rPr>
        <w:t>los</w:t>
      </w:r>
      <w:r w:rsidRPr="00684C5C">
        <w:rPr>
          <w:rFonts w:ascii="Arial" w:hAnsi="Arial" w:cs="Arial"/>
          <w:b/>
          <w:color w:val="000000"/>
          <w:sz w:val="26"/>
          <w:szCs w:val="26"/>
        </w:rPr>
        <w:t xml:space="preserve"> informes de encargo o comisión, las facturas o comprobantes que soporten las erogaciones realizadas</w:t>
      </w:r>
      <w:r w:rsidRPr="00F255BC">
        <w:rPr>
          <w:rFonts w:ascii="Arial" w:hAnsi="Arial" w:cs="Arial"/>
          <w:color w:val="000000"/>
          <w:sz w:val="26"/>
          <w:szCs w:val="26"/>
        </w:rPr>
        <w:t>, causaría un daño irreparable para la integración de la investigación que se encuentra en curso, y puede menoscabar o dificultar las estrategias para combatir la comisión de los delitos y las estrategias de atención.</w:t>
      </w:r>
    </w:p>
    <w:p w14:paraId="6B868CE6" w14:textId="77777777" w:rsidR="00F250C0" w:rsidRPr="00F255BC" w:rsidRDefault="00F250C0" w:rsidP="00A74F3C">
      <w:pPr>
        <w:spacing w:line="276" w:lineRule="auto"/>
        <w:jc w:val="both"/>
        <w:rPr>
          <w:rFonts w:ascii="Arial" w:hAnsi="Arial" w:cs="Arial"/>
          <w:color w:val="000000"/>
          <w:sz w:val="26"/>
          <w:szCs w:val="26"/>
        </w:rPr>
      </w:pPr>
    </w:p>
    <w:p w14:paraId="23D8357D" w14:textId="0ABF1545" w:rsidR="00F250C0" w:rsidRPr="00F255BC" w:rsidRDefault="00F250C0" w:rsidP="00A74F3C">
      <w:pPr>
        <w:spacing w:line="276" w:lineRule="auto"/>
        <w:jc w:val="both"/>
        <w:rPr>
          <w:rFonts w:ascii="Arial" w:hAnsi="Arial" w:cs="Arial"/>
          <w:color w:val="000000"/>
          <w:sz w:val="26"/>
          <w:szCs w:val="26"/>
        </w:rPr>
      </w:pPr>
      <w:r w:rsidRPr="00F255BC">
        <w:rPr>
          <w:rFonts w:ascii="Arial" w:hAnsi="Arial" w:cs="Arial"/>
          <w:color w:val="000000"/>
          <w:sz w:val="26"/>
          <w:szCs w:val="26"/>
        </w:rPr>
        <w:t xml:space="preserve">Se tiene acreditado el riesgo de perjuicio que supondría la divulgación que supera el interés público general de que se difunda, toda vez que como se </w:t>
      </w:r>
      <w:r w:rsidR="00757CCB" w:rsidRPr="00F255BC">
        <w:rPr>
          <w:rFonts w:ascii="Arial" w:hAnsi="Arial" w:cs="Arial"/>
          <w:color w:val="000000"/>
          <w:sz w:val="26"/>
          <w:szCs w:val="26"/>
        </w:rPr>
        <w:t>anticipó</w:t>
      </w:r>
      <w:r w:rsidRPr="00F255BC">
        <w:rPr>
          <w:rFonts w:ascii="Arial" w:hAnsi="Arial" w:cs="Arial"/>
          <w:color w:val="000000"/>
          <w:sz w:val="26"/>
          <w:szCs w:val="26"/>
        </w:rPr>
        <w:t>, publicar  la información solicitada supondría divulgar datos que se encuentran protegidos y que forman parte primordial en la investigación, además, de que se estaría violentando lo establecido por el Código Nacional de Procedimientos Penales en su artículo  218, es decir, los registros de la investigación, así como todos los documentos, independientemente de su contenido o naturaleza, los objetos, los registros de voz e imágenes o cosas que le estén relacionados, son estrictamente reservados, por lo que únicamente las partes y las autoridades investigadoras, podrán tener acceso a los mismos, por tratarse de información que se encuentra en las excepciones del derecho de acceso a la información.</w:t>
      </w:r>
    </w:p>
    <w:p w14:paraId="3888BF79" w14:textId="0930FDD8" w:rsidR="00F250C0" w:rsidRDefault="00F250C0" w:rsidP="00A74F3C">
      <w:pPr>
        <w:tabs>
          <w:tab w:val="center" w:pos="4419"/>
        </w:tabs>
        <w:spacing w:line="276" w:lineRule="auto"/>
        <w:jc w:val="both"/>
        <w:rPr>
          <w:rFonts w:ascii="Arial" w:hAnsi="Arial" w:cs="Arial"/>
          <w:color w:val="000000"/>
          <w:sz w:val="26"/>
          <w:szCs w:val="26"/>
        </w:rPr>
      </w:pPr>
    </w:p>
    <w:p w14:paraId="3786FA1F" w14:textId="77777777" w:rsidR="00017EFA" w:rsidRPr="00F255BC" w:rsidRDefault="00017EFA" w:rsidP="00A74F3C">
      <w:pPr>
        <w:tabs>
          <w:tab w:val="center" w:pos="4419"/>
        </w:tabs>
        <w:spacing w:line="276" w:lineRule="auto"/>
        <w:jc w:val="both"/>
        <w:rPr>
          <w:rFonts w:ascii="Arial" w:hAnsi="Arial" w:cs="Arial"/>
          <w:color w:val="000000"/>
          <w:sz w:val="26"/>
          <w:szCs w:val="26"/>
        </w:rPr>
      </w:pPr>
    </w:p>
    <w:p w14:paraId="71264E3C" w14:textId="3B3AA3E5" w:rsidR="00F250C0" w:rsidRPr="00F255BC" w:rsidRDefault="00F250C0" w:rsidP="00A74F3C">
      <w:pPr>
        <w:spacing w:line="276" w:lineRule="auto"/>
        <w:jc w:val="both"/>
        <w:rPr>
          <w:rFonts w:ascii="Arial" w:hAnsi="Arial" w:cs="Arial"/>
          <w:color w:val="000000"/>
          <w:sz w:val="26"/>
          <w:szCs w:val="26"/>
        </w:rPr>
      </w:pPr>
      <w:r w:rsidRPr="00F255BC">
        <w:rPr>
          <w:rFonts w:ascii="Arial" w:hAnsi="Arial" w:cs="Arial"/>
          <w:color w:val="000000"/>
          <w:sz w:val="26"/>
          <w:szCs w:val="26"/>
        </w:rPr>
        <w:t>Se demuestra que la limitación se adecua al principio de proporcionalidad y representa el medio menos restrictivo disponible para evitar el perjuicio, en razón de que los documentos íntegros solicitados no contienen información de interés público,</w:t>
      </w:r>
      <w:r w:rsidR="009700BF">
        <w:rPr>
          <w:rFonts w:ascii="Arial" w:hAnsi="Arial" w:cs="Arial"/>
          <w:color w:val="000000"/>
          <w:sz w:val="26"/>
          <w:szCs w:val="26"/>
        </w:rPr>
        <w:t xml:space="preserve"> </w:t>
      </w:r>
      <w:r w:rsidRPr="00F255BC">
        <w:rPr>
          <w:rFonts w:ascii="Arial" w:hAnsi="Arial" w:cs="Arial"/>
          <w:color w:val="000000"/>
          <w:sz w:val="26"/>
          <w:szCs w:val="26"/>
        </w:rPr>
        <w:t>es decir, que resulte beneficiosa para la sociedad, puesto que no tiene injerencia en la rendición de cuentas para los ciudadanos, ni beneficia  en la valoración del desempeño de este sujeto obligado que constituyen los intereses legítimos que tutelan el derecho de acceso a la información; por el contrario, implican la invasión a la intimidad de sus titulares, la inobservancia a las disposiciones legales aplicables.</w:t>
      </w:r>
    </w:p>
    <w:p w14:paraId="6594465C" w14:textId="77777777" w:rsidR="00F250C0" w:rsidRPr="00F255BC" w:rsidRDefault="00F250C0" w:rsidP="00A74F3C">
      <w:pPr>
        <w:widowControl w:val="0"/>
        <w:spacing w:line="276" w:lineRule="auto"/>
        <w:jc w:val="both"/>
        <w:rPr>
          <w:rFonts w:ascii="Arial" w:hAnsi="Arial" w:cs="Arial"/>
          <w:sz w:val="26"/>
          <w:szCs w:val="26"/>
        </w:rPr>
      </w:pPr>
    </w:p>
    <w:p w14:paraId="045C2D4A" w14:textId="6075A6CC" w:rsidR="00F250C0" w:rsidRPr="00F255BC" w:rsidRDefault="00F250C0" w:rsidP="00A74F3C">
      <w:pPr>
        <w:widowControl w:val="0"/>
        <w:spacing w:line="276" w:lineRule="auto"/>
        <w:jc w:val="both"/>
        <w:rPr>
          <w:rFonts w:ascii="Arial" w:hAnsi="Arial" w:cs="Arial"/>
          <w:sz w:val="26"/>
          <w:szCs w:val="26"/>
        </w:rPr>
      </w:pPr>
      <w:r w:rsidRPr="00F255BC">
        <w:rPr>
          <w:rFonts w:ascii="Arial" w:hAnsi="Arial" w:cs="Arial"/>
          <w:sz w:val="26"/>
          <w:szCs w:val="26"/>
        </w:rPr>
        <w:t>Po</w:t>
      </w:r>
      <w:r w:rsidR="009700BF">
        <w:rPr>
          <w:rFonts w:ascii="Arial" w:hAnsi="Arial" w:cs="Arial"/>
          <w:sz w:val="26"/>
          <w:szCs w:val="26"/>
        </w:rPr>
        <w:t>r</w:t>
      </w:r>
      <w:r w:rsidRPr="00F255BC">
        <w:rPr>
          <w:rFonts w:ascii="Arial" w:hAnsi="Arial" w:cs="Arial"/>
          <w:sz w:val="26"/>
          <w:szCs w:val="26"/>
        </w:rPr>
        <w:t xml:space="preserve"> lo que en uso de la voz el Secretario Técnico del Comit</w:t>
      </w:r>
      <w:r w:rsidR="00216856">
        <w:rPr>
          <w:rFonts w:ascii="Arial" w:hAnsi="Arial" w:cs="Arial"/>
          <w:sz w:val="26"/>
          <w:szCs w:val="26"/>
        </w:rPr>
        <w:t>é de Transparencia de la Fiscalía General del Estado</w:t>
      </w:r>
      <w:r w:rsidRPr="00F255BC">
        <w:rPr>
          <w:rFonts w:ascii="Arial" w:hAnsi="Arial" w:cs="Arial"/>
          <w:sz w:val="26"/>
          <w:szCs w:val="26"/>
        </w:rPr>
        <w:t xml:space="preserve">, manifiesta que: </w:t>
      </w:r>
    </w:p>
    <w:p w14:paraId="5F4218A4" w14:textId="77777777" w:rsidR="00F250C0" w:rsidRPr="00F255BC" w:rsidRDefault="00F250C0" w:rsidP="00F250C0">
      <w:pPr>
        <w:widowControl w:val="0"/>
        <w:spacing w:line="276" w:lineRule="auto"/>
        <w:jc w:val="both"/>
        <w:rPr>
          <w:rFonts w:ascii="Arial" w:hAnsi="Arial" w:cs="Arial"/>
          <w:sz w:val="26"/>
          <w:szCs w:val="26"/>
        </w:rPr>
      </w:pPr>
    </w:p>
    <w:p w14:paraId="741EE8BA" w14:textId="77777777" w:rsidR="00017EFA" w:rsidRDefault="00F250C0" w:rsidP="00F250C0">
      <w:pPr>
        <w:spacing w:line="276" w:lineRule="auto"/>
        <w:jc w:val="both"/>
        <w:rPr>
          <w:rFonts w:ascii="Arial" w:hAnsi="Arial" w:cs="Arial"/>
          <w:sz w:val="26"/>
          <w:szCs w:val="26"/>
        </w:rPr>
      </w:pPr>
      <w:r w:rsidRPr="00F255BC">
        <w:rPr>
          <w:rFonts w:ascii="Arial" w:hAnsi="Arial" w:cs="Arial"/>
          <w:sz w:val="26"/>
          <w:szCs w:val="26"/>
        </w:rPr>
        <w:t xml:space="preserve">Luego de las manifestaciones realizadas, comentarios, análisis y estudio de la normatividad aplicable y motivos otorgados por el área en su acuerdo de reserva, para determinar si es dable o no, confirmar la clasificación parcialmente reservada, </w:t>
      </w:r>
      <w:r w:rsidRPr="00F255BC">
        <w:rPr>
          <w:rFonts w:ascii="Arial" w:hAnsi="Arial" w:cs="Arial"/>
          <w:sz w:val="26"/>
          <w:szCs w:val="26"/>
          <w:lang w:val="es-MX" w:eastAsia="en-US"/>
        </w:rPr>
        <w:t xml:space="preserve">acorde a lo establecido por los artículos 3º fracciones XXI y XXIX, 129 fracciones, VI,  XI y XII de la Ley de Transparencia y Acceso a la Información Pública del Estado, atentos a los </w:t>
      </w:r>
      <w:r w:rsidRPr="00F255BC">
        <w:rPr>
          <w:rFonts w:ascii="Arial" w:hAnsi="Arial" w:cs="Arial"/>
          <w:sz w:val="26"/>
          <w:szCs w:val="26"/>
        </w:rPr>
        <w:t xml:space="preserve">acuerdos </w:t>
      </w:r>
      <w:r w:rsidR="00757CCB">
        <w:rPr>
          <w:rFonts w:ascii="Arial" w:hAnsi="Arial" w:cs="Arial"/>
          <w:sz w:val="26"/>
          <w:szCs w:val="26"/>
        </w:rPr>
        <w:t>AR/12/2020 y AR/13</w:t>
      </w:r>
      <w:r w:rsidRPr="00F255BC">
        <w:rPr>
          <w:rFonts w:ascii="Arial" w:hAnsi="Arial" w:cs="Arial"/>
          <w:sz w:val="26"/>
          <w:szCs w:val="26"/>
        </w:rPr>
        <w:t>/2020, emitido</w:t>
      </w:r>
      <w:r w:rsidR="00757CCB">
        <w:rPr>
          <w:rFonts w:ascii="Arial" w:hAnsi="Arial" w:cs="Arial"/>
          <w:sz w:val="26"/>
          <w:szCs w:val="26"/>
        </w:rPr>
        <w:t>s</w:t>
      </w:r>
      <w:r w:rsidRPr="00F255BC">
        <w:rPr>
          <w:rFonts w:ascii="Arial" w:hAnsi="Arial" w:cs="Arial"/>
          <w:sz w:val="26"/>
          <w:szCs w:val="26"/>
        </w:rPr>
        <w:t xml:space="preserve"> por la Direct</w:t>
      </w:r>
      <w:r w:rsidR="00757CCB">
        <w:rPr>
          <w:rFonts w:ascii="Arial" w:hAnsi="Arial" w:cs="Arial"/>
          <w:sz w:val="26"/>
          <w:szCs w:val="26"/>
        </w:rPr>
        <w:t xml:space="preserve">ora General de Administración, </w:t>
      </w:r>
      <w:r w:rsidRPr="00F255BC">
        <w:rPr>
          <w:rFonts w:ascii="Arial" w:hAnsi="Arial" w:cs="Arial"/>
          <w:sz w:val="26"/>
          <w:szCs w:val="26"/>
        </w:rPr>
        <w:t>el día</w:t>
      </w:r>
      <w:r w:rsidR="00757CCB">
        <w:rPr>
          <w:rFonts w:ascii="Arial" w:hAnsi="Arial" w:cs="Arial"/>
          <w:sz w:val="26"/>
          <w:szCs w:val="26"/>
        </w:rPr>
        <w:t xml:space="preserve"> 16 de diciembre del 2020 y 11 de enero del 2021, respectivamente</w:t>
      </w:r>
      <w:r w:rsidRPr="00F255BC">
        <w:rPr>
          <w:rFonts w:ascii="Arial" w:hAnsi="Arial" w:cs="Arial"/>
          <w:sz w:val="26"/>
          <w:szCs w:val="26"/>
        </w:rPr>
        <w:t xml:space="preserve">, referente a la información que solicita el formato  84 </w:t>
      </w:r>
      <w:r w:rsidR="00757CCB">
        <w:rPr>
          <w:rFonts w:ascii="Arial" w:hAnsi="Arial" w:cs="Arial"/>
          <w:sz w:val="26"/>
          <w:szCs w:val="26"/>
        </w:rPr>
        <w:t>X</w:t>
      </w:r>
      <w:r w:rsidRPr="00F255BC">
        <w:rPr>
          <w:rFonts w:ascii="Arial" w:hAnsi="Arial" w:cs="Arial"/>
          <w:sz w:val="26"/>
          <w:szCs w:val="26"/>
        </w:rPr>
        <w:t>IV de las obligaciones de transparencia referente a;</w:t>
      </w:r>
      <w:r w:rsidR="00757CCB">
        <w:rPr>
          <w:rFonts w:ascii="Arial" w:hAnsi="Arial" w:cs="Arial"/>
          <w:sz w:val="26"/>
          <w:szCs w:val="26"/>
        </w:rPr>
        <w:t xml:space="preserve"> </w:t>
      </w:r>
      <w:r w:rsidR="00757CCB" w:rsidRPr="00684C5C">
        <w:rPr>
          <w:rFonts w:ascii="Arial" w:hAnsi="Arial" w:cs="Arial"/>
          <w:b/>
          <w:color w:val="000000"/>
          <w:sz w:val="26"/>
          <w:szCs w:val="26"/>
        </w:rPr>
        <w:t>Clave o nivel de puesto, denominación</w:t>
      </w:r>
      <w:r w:rsidR="00757CCB">
        <w:rPr>
          <w:rFonts w:ascii="Arial" w:hAnsi="Arial" w:cs="Arial"/>
          <w:b/>
          <w:color w:val="000000"/>
          <w:sz w:val="26"/>
          <w:szCs w:val="26"/>
        </w:rPr>
        <w:t xml:space="preserve"> del puesto, denominación del </w:t>
      </w:r>
      <w:r w:rsidR="00757CCB" w:rsidRPr="00684C5C">
        <w:rPr>
          <w:rFonts w:ascii="Arial" w:hAnsi="Arial" w:cs="Arial"/>
          <w:b/>
          <w:color w:val="000000"/>
          <w:sz w:val="26"/>
          <w:szCs w:val="26"/>
        </w:rPr>
        <w:t>cargo, área de adscripción</w:t>
      </w:r>
      <w:r w:rsidR="00757CCB">
        <w:rPr>
          <w:rFonts w:ascii="Arial" w:hAnsi="Arial" w:cs="Arial"/>
          <w:b/>
          <w:color w:val="000000"/>
          <w:sz w:val="26"/>
          <w:szCs w:val="26"/>
        </w:rPr>
        <w:t>,</w:t>
      </w:r>
      <w:r w:rsidR="00757CCB" w:rsidRPr="00684C5C">
        <w:rPr>
          <w:rFonts w:ascii="Arial" w:hAnsi="Arial" w:cs="Arial"/>
          <w:b/>
          <w:color w:val="000000"/>
          <w:sz w:val="26"/>
          <w:szCs w:val="26"/>
        </w:rPr>
        <w:t xml:space="preserve"> nombre completo del servidor público, trabajador, prestador de servicio y/o miembro del sujeto obligado, denominación del cargo o comisión, motivo del encargo o comisión, periodo del encargo o comisión, importe ejercido por partida y concepto de viático, fecha de entrega del informe de la comisión, los informes de encargo o comisión, las facturas o comprobantes que soporten las erogaciones realizadas</w:t>
      </w:r>
      <w:r w:rsidRPr="00F255BC">
        <w:rPr>
          <w:rFonts w:ascii="Arial" w:hAnsi="Arial" w:cs="Arial"/>
          <w:color w:val="000000"/>
          <w:sz w:val="26"/>
          <w:szCs w:val="26"/>
        </w:rPr>
        <w:t xml:space="preserve">, de los meses de </w:t>
      </w:r>
      <w:r w:rsidR="00757CCB">
        <w:rPr>
          <w:rFonts w:ascii="Arial" w:hAnsi="Arial" w:cs="Arial"/>
          <w:color w:val="000000"/>
          <w:sz w:val="26"/>
          <w:szCs w:val="26"/>
        </w:rPr>
        <w:t>noviembre y diciembre</w:t>
      </w:r>
      <w:r w:rsidRPr="00F255BC">
        <w:rPr>
          <w:rFonts w:ascii="Arial" w:hAnsi="Arial" w:cs="Arial"/>
          <w:color w:val="000000"/>
          <w:sz w:val="26"/>
          <w:szCs w:val="26"/>
        </w:rPr>
        <w:t xml:space="preserve"> del 2020</w:t>
      </w:r>
      <w:r w:rsidR="006125C9">
        <w:rPr>
          <w:rFonts w:ascii="Arial" w:hAnsi="Arial" w:cs="Arial"/>
          <w:color w:val="000000"/>
          <w:sz w:val="26"/>
          <w:szCs w:val="26"/>
        </w:rPr>
        <w:t>, respectivamente</w:t>
      </w:r>
      <w:r w:rsidRPr="00F255BC">
        <w:rPr>
          <w:rFonts w:ascii="Arial" w:hAnsi="Arial" w:cs="Arial"/>
          <w:color w:val="000000"/>
          <w:sz w:val="26"/>
          <w:szCs w:val="26"/>
        </w:rPr>
        <w:t>.</w:t>
      </w:r>
      <w:r w:rsidRPr="00F255BC">
        <w:rPr>
          <w:rFonts w:ascii="Arial" w:hAnsi="Arial" w:cs="Arial"/>
          <w:sz w:val="26"/>
          <w:szCs w:val="26"/>
        </w:rPr>
        <w:t xml:space="preserve"> Con </w:t>
      </w:r>
    </w:p>
    <w:p w14:paraId="3C4D9FC9" w14:textId="77777777" w:rsidR="00017EFA" w:rsidRDefault="00017EFA" w:rsidP="00F250C0">
      <w:pPr>
        <w:spacing w:line="276" w:lineRule="auto"/>
        <w:jc w:val="both"/>
        <w:rPr>
          <w:rFonts w:ascii="Arial" w:hAnsi="Arial" w:cs="Arial"/>
          <w:sz w:val="26"/>
          <w:szCs w:val="26"/>
        </w:rPr>
      </w:pPr>
    </w:p>
    <w:p w14:paraId="2360FA7D" w14:textId="77777777" w:rsidR="00017EFA" w:rsidRDefault="00017EFA" w:rsidP="00F250C0">
      <w:pPr>
        <w:spacing w:line="276" w:lineRule="auto"/>
        <w:jc w:val="both"/>
        <w:rPr>
          <w:rFonts w:ascii="Arial" w:hAnsi="Arial" w:cs="Arial"/>
          <w:sz w:val="26"/>
          <w:szCs w:val="26"/>
        </w:rPr>
      </w:pPr>
    </w:p>
    <w:p w14:paraId="36451BBE" w14:textId="77777777" w:rsidR="00017EFA" w:rsidRDefault="00017EFA" w:rsidP="00F250C0">
      <w:pPr>
        <w:spacing w:line="276" w:lineRule="auto"/>
        <w:jc w:val="both"/>
        <w:rPr>
          <w:rFonts w:ascii="Arial" w:hAnsi="Arial" w:cs="Arial"/>
          <w:sz w:val="26"/>
          <w:szCs w:val="26"/>
        </w:rPr>
      </w:pPr>
    </w:p>
    <w:p w14:paraId="05B84497" w14:textId="75FE425F" w:rsidR="00F250C0" w:rsidRPr="00F255BC" w:rsidRDefault="00F250C0" w:rsidP="00F250C0">
      <w:pPr>
        <w:spacing w:line="276" w:lineRule="auto"/>
        <w:jc w:val="both"/>
        <w:rPr>
          <w:rFonts w:ascii="Arial" w:hAnsi="Arial" w:cs="Arial"/>
          <w:sz w:val="26"/>
          <w:szCs w:val="26"/>
        </w:rPr>
      </w:pPr>
      <w:r w:rsidRPr="00F255BC">
        <w:rPr>
          <w:rFonts w:ascii="Arial" w:hAnsi="Arial" w:cs="Arial"/>
          <w:sz w:val="26"/>
          <w:szCs w:val="26"/>
        </w:rPr>
        <w:t>fundamento en el artículo 51 y 52 fracción II de la Ley Estatal en materia de Transparencia.</w:t>
      </w:r>
    </w:p>
    <w:p w14:paraId="092C15BF" w14:textId="77777777" w:rsidR="00F250C0" w:rsidRPr="00F255BC" w:rsidRDefault="00F250C0" w:rsidP="00F250C0">
      <w:pPr>
        <w:widowControl w:val="0"/>
        <w:spacing w:line="276" w:lineRule="auto"/>
        <w:jc w:val="both"/>
        <w:rPr>
          <w:rFonts w:ascii="Arial" w:hAnsi="Arial" w:cs="Arial"/>
          <w:sz w:val="26"/>
          <w:szCs w:val="26"/>
          <w:highlight w:val="yellow"/>
        </w:rPr>
      </w:pPr>
    </w:p>
    <w:p w14:paraId="7B4AFF66" w14:textId="77777777" w:rsidR="00F250C0" w:rsidRPr="00BF4ECA" w:rsidRDefault="00F250C0" w:rsidP="00F250C0">
      <w:pPr>
        <w:widowControl w:val="0"/>
        <w:spacing w:line="276" w:lineRule="auto"/>
        <w:jc w:val="both"/>
        <w:rPr>
          <w:rFonts w:ascii="Arial" w:hAnsi="Arial" w:cs="Arial"/>
          <w:b/>
          <w:sz w:val="26"/>
          <w:szCs w:val="26"/>
        </w:rPr>
      </w:pPr>
      <w:r w:rsidRPr="00BF4ECA">
        <w:rPr>
          <w:rFonts w:ascii="Arial" w:hAnsi="Arial" w:cs="Arial"/>
          <w:b/>
          <w:sz w:val="26"/>
          <w:szCs w:val="26"/>
        </w:rPr>
        <w:t>Se somete a votación:</w:t>
      </w:r>
    </w:p>
    <w:p w14:paraId="0734E30B" w14:textId="77777777" w:rsidR="00F250C0" w:rsidRDefault="00F250C0" w:rsidP="00F250C0">
      <w:pPr>
        <w:widowControl w:val="0"/>
        <w:spacing w:line="276" w:lineRule="auto"/>
        <w:jc w:val="both"/>
        <w:rPr>
          <w:rFonts w:ascii="Arial" w:hAnsi="Arial" w:cs="Arial"/>
          <w:sz w:val="26"/>
          <w:szCs w:val="26"/>
        </w:rPr>
      </w:pPr>
    </w:p>
    <w:p w14:paraId="12F6E18F" w14:textId="35CC1F48" w:rsidR="00F250C0" w:rsidRPr="00F255BC" w:rsidRDefault="000B21B0" w:rsidP="00F250C0">
      <w:pPr>
        <w:widowControl w:val="0"/>
        <w:spacing w:line="276" w:lineRule="auto"/>
        <w:jc w:val="both"/>
        <w:rPr>
          <w:rFonts w:ascii="Arial" w:hAnsi="Arial" w:cs="Arial"/>
          <w:b/>
          <w:sz w:val="26"/>
          <w:szCs w:val="26"/>
        </w:rPr>
      </w:pPr>
      <w:r>
        <w:rPr>
          <w:rFonts w:ascii="Arial" w:hAnsi="Arial" w:cs="Arial"/>
          <w:sz w:val="26"/>
          <w:szCs w:val="26"/>
        </w:rPr>
        <w:t>LICENCIADA MARISELA MEZA ENRÍQUEZ</w:t>
      </w:r>
      <w:r w:rsidR="00A74F3C">
        <w:rPr>
          <w:rFonts w:ascii="Arial" w:hAnsi="Arial" w:cs="Arial"/>
          <w:sz w:val="26"/>
          <w:szCs w:val="26"/>
        </w:rPr>
        <w:t>.</w:t>
      </w:r>
      <w:r w:rsidR="00F250C0" w:rsidRPr="00F255BC">
        <w:rPr>
          <w:rFonts w:ascii="Arial" w:hAnsi="Arial" w:cs="Arial"/>
          <w:sz w:val="26"/>
          <w:szCs w:val="26"/>
        </w:rPr>
        <w:t xml:space="preserve"> </w:t>
      </w:r>
      <w:r w:rsidR="00F250C0" w:rsidRPr="00F255BC">
        <w:rPr>
          <w:rFonts w:ascii="Arial" w:hAnsi="Arial" w:cs="Arial"/>
          <w:b/>
          <w:sz w:val="26"/>
          <w:szCs w:val="26"/>
        </w:rPr>
        <w:t>Emite voto a favor.</w:t>
      </w:r>
    </w:p>
    <w:p w14:paraId="2437E625" w14:textId="77777777" w:rsidR="00F250C0" w:rsidRDefault="00F250C0" w:rsidP="00F250C0">
      <w:pPr>
        <w:widowControl w:val="0"/>
        <w:spacing w:line="276" w:lineRule="auto"/>
        <w:jc w:val="both"/>
        <w:rPr>
          <w:rFonts w:ascii="Arial" w:hAnsi="Arial" w:cs="Arial"/>
        </w:rPr>
      </w:pPr>
    </w:p>
    <w:p w14:paraId="0F84DFF4" w14:textId="6E89336C" w:rsidR="00F250C0" w:rsidRPr="00F255BC" w:rsidRDefault="000B21B0" w:rsidP="00F250C0">
      <w:pPr>
        <w:widowControl w:val="0"/>
        <w:spacing w:line="276" w:lineRule="auto"/>
        <w:jc w:val="both"/>
        <w:rPr>
          <w:rFonts w:ascii="Arial" w:hAnsi="Arial" w:cs="Arial"/>
          <w:b/>
          <w:sz w:val="26"/>
          <w:szCs w:val="26"/>
        </w:rPr>
      </w:pPr>
      <w:r w:rsidRPr="00A74F3C">
        <w:rPr>
          <w:rFonts w:ascii="Arial" w:hAnsi="Arial" w:cs="Arial"/>
          <w:sz w:val="26"/>
          <w:szCs w:val="26"/>
        </w:rPr>
        <w:t>LICENCIADO AARÓN EDMUNDO CASTRO SÁNCHEZ</w:t>
      </w:r>
      <w:r w:rsidR="00A74F3C">
        <w:rPr>
          <w:rFonts w:ascii="Arial" w:hAnsi="Arial" w:cs="Arial"/>
          <w:sz w:val="26"/>
          <w:szCs w:val="26"/>
        </w:rPr>
        <w:t>.</w:t>
      </w:r>
      <w:r w:rsidR="00F250C0" w:rsidRPr="00F255BC">
        <w:rPr>
          <w:rFonts w:ascii="Arial" w:hAnsi="Arial" w:cs="Arial"/>
          <w:sz w:val="26"/>
          <w:szCs w:val="26"/>
        </w:rPr>
        <w:t xml:space="preserve"> </w:t>
      </w:r>
      <w:r w:rsidR="00F250C0" w:rsidRPr="00F255BC">
        <w:rPr>
          <w:rFonts w:ascii="Arial" w:hAnsi="Arial" w:cs="Arial"/>
          <w:b/>
          <w:sz w:val="26"/>
          <w:szCs w:val="26"/>
        </w:rPr>
        <w:t>Emite voto a favor.</w:t>
      </w:r>
    </w:p>
    <w:p w14:paraId="77904431" w14:textId="77777777" w:rsidR="00F250C0" w:rsidRDefault="00F250C0" w:rsidP="00F250C0">
      <w:pPr>
        <w:widowControl w:val="0"/>
        <w:spacing w:line="276" w:lineRule="auto"/>
        <w:jc w:val="both"/>
        <w:rPr>
          <w:rFonts w:ascii="Arial" w:hAnsi="Arial" w:cs="Arial"/>
          <w:sz w:val="26"/>
          <w:szCs w:val="26"/>
        </w:rPr>
      </w:pPr>
    </w:p>
    <w:p w14:paraId="7495009C" w14:textId="60FC018B" w:rsidR="00F250C0" w:rsidRPr="00F255BC" w:rsidRDefault="000B21B0" w:rsidP="00F250C0">
      <w:pPr>
        <w:widowControl w:val="0"/>
        <w:spacing w:line="276" w:lineRule="auto"/>
        <w:jc w:val="both"/>
        <w:rPr>
          <w:rFonts w:ascii="Arial" w:hAnsi="Arial" w:cs="Arial"/>
          <w:b/>
          <w:sz w:val="26"/>
          <w:szCs w:val="26"/>
        </w:rPr>
      </w:pPr>
      <w:r>
        <w:rPr>
          <w:rFonts w:ascii="Arial" w:hAnsi="Arial" w:cs="Arial"/>
          <w:sz w:val="26"/>
          <w:szCs w:val="26"/>
        </w:rPr>
        <w:t>MAESTRO JAVIER MONTALVO PÉREZ</w:t>
      </w:r>
      <w:r w:rsidR="00A74F3C">
        <w:rPr>
          <w:rFonts w:ascii="Arial" w:hAnsi="Arial" w:cs="Arial"/>
          <w:sz w:val="26"/>
          <w:szCs w:val="26"/>
        </w:rPr>
        <w:t>.</w:t>
      </w:r>
      <w:r w:rsidR="00F250C0" w:rsidRPr="00F255BC">
        <w:rPr>
          <w:rFonts w:ascii="Arial" w:hAnsi="Arial" w:cs="Arial"/>
          <w:b/>
          <w:sz w:val="26"/>
          <w:szCs w:val="26"/>
        </w:rPr>
        <w:t xml:space="preserve"> Emite voto a favor.</w:t>
      </w:r>
    </w:p>
    <w:p w14:paraId="134567C5" w14:textId="77777777" w:rsidR="00F250C0" w:rsidRPr="00F255BC" w:rsidRDefault="00F250C0" w:rsidP="00F250C0">
      <w:pPr>
        <w:widowControl w:val="0"/>
        <w:spacing w:line="276" w:lineRule="auto"/>
        <w:jc w:val="both"/>
        <w:rPr>
          <w:rFonts w:ascii="Arial" w:hAnsi="Arial" w:cs="Arial"/>
          <w:b/>
          <w:sz w:val="26"/>
          <w:szCs w:val="26"/>
        </w:rPr>
      </w:pPr>
    </w:p>
    <w:p w14:paraId="68AAB739" w14:textId="74DA9D7E" w:rsidR="00F250C0" w:rsidRPr="00F255BC" w:rsidRDefault="00F250C0" w:rsidP="00F250C0">
      <w:pPr>
        <w:tabs>
          <w:tab w:val="left" w:pos="8789"/>
        </w:tabs>
        <w:spacing w:line="276" w:lineRule="auto"/>
        <w:ind w:right="49"/>
        <w:jc w:val="both"/>
        <w:rPr>
          <w:rFonts w:ascii="Arial" w:hAnsi="Arial" w:cs="Arial"/>
          <w:sz w:val="26"/>
          <w:szCs w:val="26"/>
        </w:rPr>
      </w:pPr>
      <w:r w:rsidRPr="00F255BC">
        <w:rPr>
          <w:rFonts w:ascii="Arial" w:hAnsi="Arial" w:cs="Arial"/>
          <w:sz w:val="26"/>
          <w:szCs w:val="26"/>
        </w:rPr>
        <w:t xml:space="preserve">Luego de las manifestaciones vertidas, los integrantes de este Comité de Transparencia, </w:t>
      </w:r>
      <w:r w:rsidRPr="00F255BC">
        <w:rPr>
          <w:rFonts w:ascii="Arial" w:hAnsi="Arial" w:cs="Arial"/>
          <w:b/>
          <w:sz w:val="26"/>
          <w:szCs w:val="26"/>
        </w:rPr>
        <w:t>RESUELVE POR UNANIMIDAD DE VOTOS CONFIRMAR LA CLASIFICACIÓN PARCIAL DE INFORMACIÓN RESERVADA</w:t>
      </w:r>
      <w:r w:rsidRPr="00F255BC">
        <w:rPr>
          <w:rFonts w:ascii="Arial" w:hAnsi="Arial" w:cs="Arial"/>
          <w:sz w:val="26"/>
          <w:szCs w:val="26"/>
        </w:rPr>
        <w:t xml:space="preserve">, </w:t>
      </w:r>
      <w:r w:rsidR="000B21B0">
        <w:rPr>
          <w:rFonts w:ascii="Arial" w:hAnsi="Arial" w:cs="Arial"/>
          <w:b/>
          <w:sz w:val="26"/>
          <w:szCs w:val="26"/>
        </w:rPr>
        <w:t>ADOPTANDO</w:t>
      </w:r>
      <w:r w:rsidRPr="00F255BC">
        <w:rPr>
          <w:rFonts w:ascii="Arial" w:hAnsi="Arial" w:cs="Arial"/>
          <w:sz w:val="26"/>
          <w:szCs w:val="26"/>
        </w:rPr>
        <w:t xml:space="preserve"> los</w:t>
      </w:r>
      <w:r>
        <w:rPr>
          <w:rFonts w:ascii="Arial" w:hAnsi="Arial" w:cs="Arial"/>
          <w:sz w:val="26"/>
          <w:szCs w:val="26"/>
        </w:rPr>
        <w:t xml:space="preserve"> acuerdos</w:t>
      </w:r>
      <w:r w:rsidR="00757CCB">
        <w:rPr>
          <w:rFonts w:ascii="Arial" w:hAnsi="Arial" w:cs="Arial"/>
          <w:sz w:val="26"/>
          <w:szCs w:val="26"/>
        </w:rPr>
        <w:t xml:space="preserve"> AR/12/2020 y AR/13</w:t>
      </w:r>
      <w:r w:rsidRPr="00F255BC">
        <w:rPr>
          <w:rFonts w:ascii="Arial" w:hAnsi="Arial" w:cs="Arial"/>
          <w:sz w:val="26"/>
          <w:szCs w:val="26"/>
        </w:rPr>
        <w:t>/2020 realizado por la Directora General de Administración,</w:t>
      </w:r>
      <w:r w:rsidR="00757CCB">
        <w:rPr>
          <w:rFonts w:ascii="Arial" w:hAnsi="Arial" w:cs="Arial"/>
          <w:sz w:val="26"/>
          <w:szCs w:val="26"/>
        </w:rPr>
        <w:t xml:space="preserve"> </w:t>
      </w:r>
      <w:r w:rsidR="00757CCB" w:rsidRPr="00F255BC">
        <w:rPr>
          <w:rFonts w:ascii="Arial" w:hAnsi="Arial" w:cs="Arial"/>
          <w:sz w:val="26"/>
          <w:szCs w:val="26"/>
        </w:rPr>
        <w:t>el día</w:t>
      </w:r>
      <w:r w:rsidR="00757CCB">
        <w:rPr>
          <w:rFonts w:ascii="Arial" w:hAnsi="Arial" w:cs="Arial"/>
          <w:sz w:val="26"/>
          <w:szCs w:val="26"/>
        </w:rPr>
        <w:t xml:space="preserve"> 16 de diciembre del 2020 y 11 de enero del 2021, respectivamente</w:t>
      </w:r>
      <w:r w:rsidRPr="00F255BC">
        <w:rPr>
          <w:rFonts w:ascii="Arial" w:hAnsi="Arial" w:cs="Arial"/>
          <w:sz w:val="26"/>
          <w:szCs w:val="26"/>
        </w:rPr>
        <w:t xml:space="preserve">. </w:t>
      </w:r>
    </w:p>
    <w:p w14:paraId="7843EA8F" w14:textId="77777777" w:rsidR="00F250C0" w:rsidRDefault="00F250C0" w:rsidP="00F250C0">
      <w:pPr>
        <w:tabs>
          <w:tab w:val="left" w:pos="8789"/>
        </w:tabs>
        <w:spacing w:line="276" w:lineRule="auto"/>
        <w:ind w:right="49"/>
        <w:jc w:val="both"/>
        <w:rPr>
          <w:rFonts w:ascii="Arial" w:hAnsi="Arial" w:cs="Arial"/>
          <w:sz w:val="26"/>
          <w:szCs w:val="26"/>
        </w:rPr>
      </w:pPr>
    </w:p>
    <w:p w14:paraId="370C3BCD" w14:textId="4583F288" w:rsidR="00F250C0" w:rsidRPr="00F255BC" w:rsidRDefault="00F250C0" w:rsidP="00F250C0">
      <w:pPr>
        <w:widowControl w:val="0"/>
        <w:spacing w:line="276" w:lineRule="auto"/>
        <w:jc w:val="both"/>
        <w:rPr>
          <w:rFonts w:ascii="Arial" w:hAnsi="Arial" w:cs="Arial"/>
          <w:sz w:val="26"/>
          <w:szCs w:val="26"/>
        </w:rPr>
      </w:pPr>
      <w:r w:rsidRPr="00F255BC">
        <w:rPr>
          <w:rFonts w:ascii="Arial" w:hAnsi="Arial" w:cs="Arial"/>
          <w:sz w:val="26"/>
          <w:szCs w:val="26"/>
        </w:rPr>
        <w:t>Una vez confirmada que ha</w:t>
      </w:r>
      <w:r w:rsidR="005955B6">
        <w:rPr>
          <w:rFonts w:ascii="Arial" w:hAnsi="Arial" w:cs="Arial"/>
          <w:sz w:val="26"/>
          <w:szCs w:val="26"/>
        </w:rPr>
        <w:t>n</w:t>
      </w:r>
      <w:r w:rsidRPr="00F255BC">
        <w:rPr>
          <w:rFonts w:ascii="Arial" w:hAnsi="Arial" w:cs="Arial"/>
          <w:sz w:val="26"/>
          <w:szCs w:val="26"/>
        </w:rPr>
        <w:t xml:space="preserve"> sido la</w:t>
      </w:r>
      <w:r w:rsidR="005955B6">
        <w:rPr>
          <w:rFonts w:ascii="Arial" w:hAnsi="Arial" w:cs="Arial"/>
          <w:sz w:val="26"/>
          <w:szCs w:val="26"/>
        </w:rPr>
        <w:t>s resoluciones</w:t>
      </w:r>
      <w:r w:rsidRPr="00F255BC">
        <w:rPr>
          <w:rFonts w:ascii="Arial" w:hAnsi="Arial" w:cs="Arial"/>
          <w:sz w:val="26"/>
          <w:szCs w:val="26"/>
        </w:rPr>
        <w:t xml:space="preserve"> de clasificación de información Reservada, </w:t>
      </w:r>
      <w:r w:rsidR="006125C9">
        <w:rPr>
          <w:rFonts w:ascii="Arial" w:hAnsi="Arial" w:cs="Arial"/>
          <w:sz w:val="26"/>
          <w:szCs w:val="26"/>
        </w:rPr>
        <w:t xml:space="preserve">a fin de que el Comité de Transparencia lleve un control de los acuerdos de reserva, </w:t>
      </w:r>
      <w:r w:rsidRPr="00F255BC">
        <w:rPr>
          <w:rFonts w:ascii="Arial" w:hAnsi="Arial" w:cs="Arial"/>
          <w:sz w:val="26"/>
          <w:szCs w:val="26"/>
        </w:rPr>
        <w:t xml:space="preserve">se </w:t>
      </w:r>
      <w:r w:rsidR="006125C9">
        <w:rPr>
          <w:rFonts w:ascii="Arial" w:hAnsi="Arial" w:cs="Arial"/>
          <w:sz w:val="26"/>
          <w:szCs w:val="26"/>
        </w:rPr>
        <w:t xml:space="preserve">procede a su registro asignándoles los consecutivos </w:t>
      </w:r>
      <w:r w:rsidR="005955B6">
        <w:rPr>
          <w:rFonts w:ascii="Arial" w:hAnsi="Arial" w:cs="Arial"/>
          <w:b/>
          <w:sz w:val="26"/>
          <w:szCs w:val="26"/>
        </w:rPr>
        <w:t>CT-A</w:t>
      </w:r>
      <w:r w:rsidR="00757CCB">
        <w:rPr>
          <w:rFonts w:ascii="Arial" w:hAnsi="Arial" w:cs="Arial"/>
          <w:b/>
          <w:sz w:val="26"/>
          <w:szCs w:val="26"/>
        </w:rPr>
        <w:t>R-</w:t>
      </w:r>
      <w:r w:rsidR="007239CF">
        <w:rPr>
          <w:rFonts w:ascii="Arial" w:hAnsi="Arial" w:cs="Arial"/>
          <w:b/>
          <w:sz w:val="26"/>
          <w:szCs w:val="26"/>
        </w:rPr>
        <w:t xml:space="preserve">001-2021 y </w:t>
      </w:r>
      <w:r w:rsidR="005955B6">
        <w:rPr>
          <w:rFonts w:ascii="Arial" w:hAnsi="Arial" w:cs="Arial"/>
          <w:b/>
          <w:sz w:val="26"/>
          <w:szCs w:val="26"/>
        </w:rPr>
        <w:t>C</w:t>
      </w:r>
      <w:r w:rsidR="00757CCB">
        <w:rPr>
          <w:rFonts w:ascii="Arial" w:hAnsi="Arial" w:cs="Arial"/>
          <w:b/>
          <w:sz w:val="26"/>
          <w:szCs w:val="26"/>
        </w:rPr>
        <w:t>T-A</w:t>
      </w:r>
      <w:r w:rsidR="005955B6">
        <w:rPr>
          <w:rFonts w:ascii="Arial" w:hAnsi="Arial" w:cs="Arial"/>
          <w:b/>
          <w:sz w:val="26"/>
          <w:szCs w:val="26"/>
        </w:rPr>
        <w:t>R-</w:t>
      </w:r>
      <w:r w:rsidR="00757CCB">
        <w:rPr>
          <w:rFonts w:ascii="Arial" w:hAnsi="Arial" w:cs="Arial"/>
          <w:b/>
          <w:sz w:val="26"/>
          <w:szCs w:val="26"/>
        </w:rPr>
        <w:t>002</w:t>
      </w:r>
      <w:r w:rsidRPr="00F255BC">
        <w:rPr>
          <w:rFonts w:ascii="Arial" w:hAnsi="Arial" w:cs="Arial"/>
          <w:b/>
          <w:sz w:val="26"/>
          <w:szCs w:val="26"/>
        </w:rPr>
        <w:t>-202</w:t>
      </w:r>
      <w:r w:rsidR="00757CCB">
        <w:rPr>
          <w:rFonts w:ascii="Arial" w:hAnsi="Arial" w:cs="Arial"/>
          <w:b/>
          <w:sz w:val="26"/>
          <w:szCs w:val="26"/>
        </w:rPr>
        <w:t>1</w:t>
      </w:r>
      <w:r w:rsidR="006125C9">
        <w:rPr>
          <w:rFonts w:ascii="Arial" w:hAnsi="Arial" w:cs="Arial"/>
          <w:b/>
          <w:sz w:val="26"/>
          <w:szCs w:val="26"/>
        </w:rPr>
        <w:t>.</w:t>
      </w:r>
    </w:p>
    <w:p w14:paraId="6B5EE702" w14:textId="77777777" w:rsidR="00F250C0" w:rsidRDefault="00F250C0" w:rsidP="00F250C0">
      <w:pPr>
        <w:widowControl w:val="0"/>
        <w:spacing w:line="276" w:lineRule="auto"/>
        <w:jc w:val="both"/>
        <w:rPr>
          <w:rFonts w:ascii="Arial" w:hAnsi="Arial" w:cs="Arial"/>
          <w:sz w:val="26"/>
          <w:szCs w:val="26"/>
          <w:highlight w:val="yellow"/>
        </w:rPr>
      </w:pPr>
    </w:p>
    <w:p w14:paraId="03823C4A" w14:textId="7D4952EE" w:rsidR="00017EFA" w:rsidRDefault="00F250C0" w:rsidP="00F250C0">
      <w:pPr>
        <w:widowControl w:val="0"/>
        <w:spacing w:line="276" w:lineRule="auto"/>
        <w:jc w:val="both"/>
        <w:rPr>
          <w:rFonts w:ascii="Arial" w:hAnsi="Arial" w:cs="Arial"/>
          <w:sz w:val="26"/>
          <w:szCs w:val="26"/>
        </w:rPr>
      </w:pPr>
      <w:r w:rsidRPr="00F255BC">
        <w:rPr>
          <w:rFonts w:ascii="Arial" w:hAnsi="Arial" w:cs="Arial"/>
          <w:sz w:val="26"/>
          <w:szCs w:val="26"/>
        </w:rPr>
        <w:t xml:space="preserve">Se instruye al </w:t>
      </w:r>
      <w:r w:rsidR="005955B6">
        <w:rPr>
          <w:rFonts w:ascii="Arial" w:hAnsi="Arial" w:cs="Arial"/>
          <w:sz w:val="26"/>
          <w:szCs w:val="26"/>
        </w:rPr>
        <w:t>Secretario Técnico del Comité de Transparencia</w:t>
      </w:r>
      <w:r w:rsidRPr="00F255BC">
        <w:rPr>
          <w:rFonts w:ascii="Arial" w:hAnsi="Arial" w:cs="Arial"/>
          <w:sz w:val="26"/>
          <w:szCs w:val="26"/>
        </w:rPr>
        <w:t xml:space="preserve"> para que realice la notificación al área competente y se realicen las anotaciones correspondientes, de conformidad con el artículo 121 de la Ley de Transparencia y Acceso a </w:t>
      </w:r>
      <w:r w:rsidR="00042E82" w:rsidRPr="00F255BC">
        <w:rPr>
          <w:rFonts w:ascii="Arial" w:hAnsi="Arial" w:cs="Arial"/>
          <w:sz w:val="26"/>
          <w:szCs w:val="26"/>
        </w:rPr>
        <w:t>la Información</w:t>
      </w:r>
      <w:r w:rsidRPr="00F255BC">
        <w:rPr>
          <w:rFonts w:ascii="Arial" w:hAnsi="Arial" w:cs="Arial"/>
          <w:sz w:val="26"/>
          <w:szCs w:val="26"/>
        </w:rPr>
        <w:t xml:space="preserve"> Pública del Estado de San Luis Potosí, así como, el Quincuagésimo Primero de los Lineamientos Generales en Materia de Clasificación y Desclasificación de la información, así como para la Elaboración de Versiones Públicas, emitidos por el </w:t>
      </w:r>
    </w:p>
    <w:p w14:paraId="3F59CB82" w14:textId="77777777" w:rsidR="00017EFA" w:rsidRDefault="00017EFA" w:rsidP="00F250C0">
      <w:pPr>
        <w:widowControl w:val="0"/>
        <w:spacing w:line="276" w:lineRule="auto"/>
        <w:jc w:val="both"/>
        <w:rPr>
          <w:rFonts w:ascii="Arial" w:hAnsi="Arial" w:cs="Arial"/>
          <w:sz w:val="26"/>
          <w:szCs w:val="26"/>
        </w:rPr>
      </w:pPr>
    </w:p>
    <w:p w14:paraId="6C2FF156" w14:textId="77777777" w:rsidR="00017EFA" w:rsidRDefault="00017EFA" w:rsidP="00F250C0">
      <w:pPr>
        <w:widowControl w:val="0"/>
        <w:spacing w:line="276" w:lineRule="auto"/>
        <w:jc w:val="both"/>
        <w:rPr>
          <w:rFonts w:ascii="Arial" w:hAnsi="Arial" w:cs="Arial"/>
          <w:sz w:val="26"/>
          <w:szCs w:val="26"/>
        </w:rPr>
      </w:pPr>
    </w:p>
    <w:p w14:paraId="1F897524" w14:textId="54C38772" w:rsidR="00F250C0" w:rsidRPr="00F255BC" w:rsidRDefault="00F250C0" w:rsidP="00F250C0">
      <w:pPr>
        <w:widowControl w:val="0"/>
        <w:spacing w:line="276" w:lineRule="auto"/>
        <w:jc w:val="both"/>
        <w:rPr>
          <w:rFonts w:ascii="Arial" w:hAnsi="Arial" w:cs="Arial"/>
          <w:sz w:val="26"/>
          <w:szCs w:val="26"/>
        </w:rPr>
      </w:pPr>
      <w:r w:rsidRPr="00F255BC">
        <w:rPr>
          <w:rFonts w:ascii="Arial" w:hAnsi="Arial" w:cs="Arial"/>
          <w:sz w:val="26"/>
          <w:szCs w:val="26"/>
        </w:rPr>
        <w:t>Sistema Nacional de Transparencia y Acceso a la Información Pública y Protección de Datos Personales, publicado en el Diario Oficial de la Federación el 15 de abril de 2016.</w:t>
      </w:r>
    </w:p>
    <w:p w14:paraId="096D2898" w14:textId="77777777" w:rsidR="000B2AA4" w:rsidRDefault="000B2AA4" w:rsidP="004073EA">
      <w:pPr>
        <w:spacing w:line="276" w:lineRule="auto"/>
        <w:jc w:val="both"/>
        <w:rPr>
          <w:rFonts w:ascii="Arial" w:hAnsi="Arial" w:cs="Arial"/>
          <w:b/>
          <w:lang w:val="es-MX"/>
        </w:rPr>
      </w:pPr>
    </w:p>
    <w:p w14:paraId="12BDEB79" w14:textId="77777777" w:rsidR="009700BF" w:rsidRDefault="009700BF" w:rsidP="00462566">
      <w:pPr>
        <w:widowControl w:val="0"/>
        <w:spacing w:line="276" w:lineRule="auto"/>
        <w:jc w:val="both"/>
        <w:rPr>
          <w:rFonts w:ascii="Arial" w:hAnsi="Arial" w:cs="Arial"/>
          <w:b/>
          <w:lang w:val="es-MX"/>
        </w:rPr>
      </w:pPr>
    </w:p>
    <w:p w14:paraId="2C3BC8B7" w14:textId="203D12DD" w:rsidR="00462566" w:rsidRPr="00A74F3C" w:rsidRDefault="009700BF" w:rsidP="00462566">
      <w:pPr>
        <w:widowControl w:val="0"/>
        <w:spacing w:line="276" w:lineRule="auto"/>
        <w:jc w:val="both"/>
        <w:rPr>
          <w:rFonts w:ascii="Arial" w:eastAsia="Times New Roman" w:hAnsi="Arial" w:cs="Arial"/>
          <w:sz w:val="26"/>
          <w:szCs w:val="26"/>
          <w:lang w:val="es-MX"/>
        </w:rPr>
      </w:pPr>
      <w:r w:rsidRPr="00A74F3C">
        <w:rPr>
          <w:rFonts w:ascii="Arial" w:hAnsi="Arial" w:cs="Arial"/>
          <w:b/>
          <w:sz w:val="26"/>
          <w:szCs w:val="26"/>
          <w:lang w:val="es-MX"/>
        </w:rPr>
        <w:t>Q</w:t>
      </w:r>
      <w:r w:rsidR="000B21B0" w:rsidRPr="00A74F3C">
        <w:rPr>
          <w:rFonts w:ascii="Arial" w:hAnsi="Arial" w:cs="Arial"/>
          <w:b/>
          <w:sz w:val="26"/>
          <w:szCs w:val="26"/>
          <w:lang w:val="es-MX"/>
        </w:rPr>
        <w:t xml:space="preserve">UINTO. </w:t>
      </w:r>
      <w:r w:rsidR="00462566" w:rsidRPr="00A74F3C">
        <w:rPr>
          <w:rFonts w:ascii="Arial" w:eastAsia="Times New Roman" w:hAnsi="Arial" w:cs="Arial"/>
          <w:b/>
          <w:sz w:val="26"/>
          <w:szCs w:val="26"/>
          <w:u w:val="single"/>
          <w:lang w:val="es-MX"/>
        </w:rPr>
        <w:t>Solicitud de confirmación del Acuerdo de Reserva numero AR/01/2021 y aprobación de la versión pública del formato LTAIPSLP84XI</w:t>
      </w:r>
      <w:r w:rsidR="00462566" w:rsidRPr="00A74F3C">
        <w:rPr>
          <w:rFonts w:ascii="Arial" w:eastAsia="Times New Roman" w:hAnsi="Arial" w:cs="Arial"/>
          <w:sz w:val="26"/>
          <w:szCs w:val="26"/>
          <w:lang w:val="es-MX"/>
        </w:rPr>
        <w:t>, que realiza la Dirección General de Administración, mediante oficio DGA/DRH/390/2021, lo anterior para estar en posibilidades de dar cumplimiento a las obligaciones de Transparencia que le corresponden de conformidad con lo establecido en el artículo 84 fracción XI.</w:t>
      </w:r>
    </w:p>
    <w:p w14:paraId="0843A91D" w14:textId="4A3E7F29" w:rsidR="004073EA" w:rsidRPr="00A74F3C" w:rsidRDefault="004073EA" w:rsidP="004073EA">
      <w:pPr>
        <w:spacing w:line="276" w:lineRule="auto"/>
        <w:jc w:val="both"/>
        <w:rPr>
          <w:rFonts w:ascii="Arial" w:hAnsi="Arial" w:cs="Arial"/>
          <w:sz w:val="26"/>
          <w:szCs w:val="26"/>
          <w:lang w:val="es-MX"/>
        </w:rPr>
      </w:pPr>
    </w:p>
    <w:p w14:paraId="55FE8D20" w14:textId="1E58CB9F" w:rsidR="004073EA" w:rsidRPr="00F255BC" w:rsidRDefault="004073EA" w:rsidP="004073EA">
      <w:pPr>
        <w:widowControl w:val="0"/>
        <w:spacing w:line="276" w:lineRule="auto"/>
        <w:jc w:val="both"/>
        <w:rPr>
          <w:rFonts w:ascii="Arial" w:hAnsi="Arial" w:cs="Arial"/>
          <w:sz w:val="26"/>
          <w:szCs w:val="26"/>
        </w:rPr>
      </w:pPr>
      <w:r w:rsidRPr="00F255BC">
        <w:rPr>
          <w:rFonts w:ascii="Arial" w:hAnsi="Arial" w:cs="Arial"/>
          <w:sz w:val="26"/>
          <w:szCs w:val="26"/>
        </w:rPr>
        <w:t xml:space="preserve">Se cede el uso de la voz a la </w:t>
      </w:r>
      <w:r>
        <w:rPr>
          <w:rFonts w:ascii="Arial" w:hAnsi="Arial" w:cs="Arial"/>
          <w:b/>
          <w:sz w:val="26"/>
          <w:szCs w:val="26"/>
        </w:rPr>
        <w:t>LICENCIADA</w:t>
      </w:r>
      <w:r w:rsidRPr="00F255BC">
        <w:rPr>
          <w:rFonts w:ascii="Arial" w:hAnsi="Arial" w:cs="Arial"/>
          <w:b/>
          <w:sz w:val="26"/>
          <w:szCs w:val="26"/>
        </w:rPr>
        <w:t xml:space="preserve"> MARISELA MEZA ENRÍQUEZ</w:t>
      </w:r>
      <w:r w:rsidRPr="00F255BC">
        <w:rPr>
          <w:rFonts w:ascii="Arial" w:hAnsi="Arial" w:cs="Arial"/>
          <w:sz w:val="26"/>
          <w:szCs w:val="26"/>
        </w:rPr>
        <w:t>, quien manifiesta: A su consideración, y  toda vez que los integrantes contamos con copias de</w:t>
      </w:r>
      <w:r w:rsidR="000B2AA4">
        <w:rPr>
          <w:rFonts w:ascii="Arial" w:hAnsi="Arial" w:cs="Arial"/>
          <w:sz w:val="26"/>
          <w:szCs w:val="26"/>
        </w:rPr>
        <w:t>l</w:t>
      </w:r>
      <w:r w:rsidRPr="00F255BC">
        <w:rPr>
          <w:rFonts w:ascii="Arial" w:hAnsi="Arial" w:cs="Arial"/>
          <w:sz w:val="26"/>
          <w:szCs w:val="26"/>
        </w:rPr>
        <w:t xml:space="preserve"> oficio</w:t>
      </w:r>
      <w:r w:rsidR="000B2AA4">
        <w:rPr>
          <w:rFonts w:ascii="Arial" w:hAnsi="Arial" w:cs="Arial"/>
          <w:sz w:val="26"/>
          <w:szCs w:val="26"/>
        </w:rPr>
        <w:t xml:space="preserve"> y acuerdo</w:t>
      </w:r>
      <w:r w:rsidRPr="00F255BC">
        <w:rPr>
          <w:rFonts w:ascii="Arial" w:hAnsi="Arial" w:cs="Arial"/>
          <w:sz w:val="26"/>
          <w:szCs w:val="26"/>
        </w:rPr>
        <w:t xml:space="preserve"> de reserva</w:t>
      </w:r>
      <w:r>
        <w:rPr>
          <w:rFonts w:ascii="Arial" w:hAnsi="Arial" w:cs="Arial"/>
          <w:sz w:val="26"/>
          <w:szCs w:val="26"/>
        </w:rPr>
        <w:t xml:space="preserve"> parcial</w:t>
      </w:r>
      <w:r w:rsidR="00462566">
        <w:rPr>
          <w:rFonts w:ascii="Arial" w:hAnsi="Arial" w:cs="Arial"/>
          <w:sz w:val="26"/>
          <w:szCs w:val="26"/>
        </w:rPr>
        <w:t xml:space="preserve"> señalado en el</w:t>
      </w:r>
      <w:r>
        <w:rPr>
          <w:rFonts w:ascii="Arial" w:hAnsi="Arial" w:cs="Arial"/>
          <w:sz w:val="26"/>
          <w:szCs w:val="26"/>
        </w:rPr>
        <w:t xml:space="preserve"> </w:t>
      </w:r>
      <w:r w:rsidRPr="00F255BC">
        <w:rPr>
          <w:rFonts w:ascii="Arial" w:hAnsi="Arial" w:cs="Arial"/>
          <w:sz w:val="26"/>
          <w:szCs w:val="26"/>
        </w:rPr>
        <w:t xml:space="preserve">punto </w:t>
      </w:r>
      <w:r w:rsidR="000B2AA4">
        <w:rPr>
          <w:rFonts w:ascii="Arial" w:hAnsi="Arial" w:cs="Arial"/>
          <w:sz w:val="26"/>
          <w:szCs w:val="26"/>
        </w:rPr>
        <w:t>V</w:t>
      </w:r>
      <w:r w:rsidRPr="00F255BC">
        <w:rPr>
          <w:rFonts w:ascii="Arial" w:hAnsi="Arial" w:cs="Arial"/>
          <w:sz w:val="26"/>
          <w:szCs w:val="26"/>
        </w:rPr>
        <w:t xml:space="preserve"> del orden del día, resulta de nuestra competencia de conformidad con los artículos 52 fracción II, 120 fracción III de la Ley de Transparencia y Acceso a la Información Pública del Estado de San Luis Potosí, debido a que la Directora de Administración clasifica </w:t>
      </w:r>
      <w:r>
        <w:rPr>
          <w:rFonts w:ascii="Arial" w:hAnsi="Arial" w:cs="Arial"/>
          <w:sz w:val="26"/>
          <w:szCs w:val="26"/>
        </w:rPr>
        <w:t xml:space="preserve">parcialmente </w:t>
      </w:r>
      <w:r w:rsidRPr="00F255BC">
        <w:rPr>
          <w:rFonts w:ascii="Arial" w:hAnsi="Arial" w:cs="Arial"/>
          <w:sz w:val="26"/>
          <w:szCs w:val="26"/>
        </w:rPr>
        <w:t xml:space="preserve">la información que nos ocupa a fin de dar cumplimiento a las obligaciones de transparencia previstas </w:t>
      </w:r>
      <w:r>
        <w:rPr>
          <w:rFonts w:ascii="Arial" w:hAnsi="Arial" w:cs="Arial"/>
          <w:sz w:val="26"/>
          <w:szCs w:val="26"/>
        </w:rPr>
        <w:t>en la Ley de Transparencia del E</w:t>
      </w:r>
      <w:r w:rsidRPr="00F255BC">
        <w:rPr>
          <w:rFonts w:ascii="Arial" w:hAnsi="Arial" w:cs="Arial"/>
          <w:sz w:val="26"/>
          <w:szCs w:val="26"/>
        </w:rPr>
        <w:t xml:space="preserve">stado en su artículo 84 fracción </w:t>
      </w:r>
      <w:r>
        <w:rPr>
          <w:rFonts w:ascii="Arial" w:hAnsi="Arial" w:cs="Arial"/>
          <w:sz w:val="26"/>
          <w:szCs w:val="26"/>
        </w:rPr>
        <w:t>XI</w:t>
      </w:r>
      <w:r w:rsidRPr="00F255BC">
        <w:rPr>
          <w:rFonts w:ascii="Arial" w:hAnsi="Arial" w:cs="Arial"/>
          <w:sz w:val="26"/>
          <w:szCs w:val="26"/>
        </w:rPr>
        <w:t xml:space="preserve"> y toda vez que </w:t>
      </w:r>
      <w:r w:rsidR="000B2AA4">
        <w:rPr>
          <w:rFonts w:ascii="Arial" w:hAnsi="Arial" w:cs="Arial"/>
          <w:sz w:val="26"/>
          <w:szCs w:val="26"/>
        </w:rPr>
        <w:t>el acuerdo cumple</w:t>
      </w:r>
      <w:r w:rsidRPr="00F255BC">
        <w:rPr>
          <w:rFonts w:ascii="Arial" w:hAnsi="Arial" w:cs="Arial"/>
          <w:sz w:val="26"/>
          <w:szCs w:val="26"/>
        </w:rPr>
        <w:t xml:space="preserve"> con lo requerido en el artículo 128 de la Ley de Transparencia Estatal, es decir cuenta con la fuente y archivo donde se encuentra la información, la fundamentación y motivación del acuerdo, el documento y las partes que se reservan, el plazo por el que se reserva la información, la designación de la autoridad responsable de su protección, el número de acuerdo, la</w:t>
      </w:r>
      <w:r w:rsidR="00A74F3C">
        <w:rPr>
          <w:rFonts w:ascii="Arial" w:hAnsi="Arial" w:cs="Arial"/>
          <w:sz w:val="26"/>
          <w:szCs w:val="26"/>
        </w:rPr>
        <w:t xml:space="preserve"> </w:t>
      </w:r>
      <w:r w:rsidRPr="00F255BC">
        <w:rPr>
          <w:rFonts w:ascii="Arial" w:hAnsi="Arial" w:cs="Arial"/>
          <w:sz w:val="26"/>
          <w:szCs w:val="26"/>
        </w:rPr>
        <w:t>aplicación de la prueba de daño, fecha del acuerdo de clasificación, y toda vez que encuentra dentro de lo establecido</w:t>
      </w:r>
      <w:r>
        <w:rPr>
          <w:rFonts w:ascii="Arial" w:hAnsi="Arial" w:cs="Arial"/>
          <w:sz w:val="26"/>
          <w:szCs w:val="26"/>
        </w:rPr>
        <w:t xml:space="preserve"> por el artículo 129 fracciones</w:t>
      </w:r>
      <w:r w:rsidRPr="00F255BC">
        <w:rPr>
          <w:rFonts w:ascii="Arial" w:hAnsi="Arial" w:cs="Arial"/>
          <w:sz w:val="26"/>
          <w:szCs w:val="26"/>
        </w:rPr>
        <w:t xml:space="preserve">, </w:t>
      </w:r>
      <w:r>
        <w:rPr>
          <w:rFonts w:ascii="Arial" w:hAnsi="Arial" w:cs="Arial"/>
          <w:sz w:val="26"/>
          <w:szCs w:val="26"/>
        </w:rPr>
        <w:t xml:space="preserve">I, IV, </w:t>
      </w:r>
      <w:r w:rsidRPr="00F255BC">
        <w:rPr>
          <w:rFonts w:ascii="Arial" w:hAnsi="Arial" w:cs="Arial"/>
          <w:sz w:val="26"/>
          <w:szCs w:val="26"/>
        </w:rPr>
        <w:t xml:space="preserve">VI,  XI y XII, de la Ley en materia de Transparencia en el Estado. </w:t>
      </w:r>
    </w:p>
    <w:p w14:paraId="2178E390" w14:textId="04729F02" w:rsidR="004073EA" w:rsidRDefault="004073EA" w:rsidP="004073EA">
      <w:pPr>
        <w:widowControl w:val="0"/>
        <w:spacing w:line="276" w:lineRule="auto"/>
        <w:jc w:val="both"/>
        <w:rPr>
          <w:rFonts w:ascii="Arial" w:hAnsi="Arial" w:cs="Arial"/>
          <w:sz w:val="26"/>
          <w:szCs w:val="26"/>
        </w:rPr>
      </w:pPr>
    </w:p>
    <w:p w14:paraId="3C4AC633" w14:textId="77777777" w:rsidR="00A74F3C" w:rsidRPr="00F255BC" w:rsidRDefault="00A74F3C" w:rsidP="004073EA">
      <w:pPr>
        <w:widowControl w:val="0"/>
        <w:spacing w:line="276" w:lineRule="auto"/>
        <w:jc w:val="both"/>
        <w:rPr>
          <w:rFonts w:ascii="Arial" w:hAnsi="Arial" w:cs="Arial"/>
          <w:sz w:val="26"/>
          <w:szCs w:val="26"/>
        </w:rPr>
      </w:pPr>
    </w:p>
    <w:p w14:paraId="5C6EDA17" w14:textId="77777777" w:rsidR="00017EFA" w:rsidRDefault="00017EFA" w:rsidP="004073EA">
      <w:pPr>
        <w:spacing w:line="276" w:lineRule="auto"/>
        <w:jc w:val="both"/>
        <w:rPr>
          <w:rFonts w:ascii="Arial" w:hAnsi="Arial" w:cs="Arial"/>
          <w:color w:val="000000"/>
          <w:sz w:val="26"/>
          <w:szCs w:val="26"/>
        </w:rPr>
      </w:pPr>
    </w:p>
    <w:p w14:paraId="38BB5ED6" w14:textId="77777777" w:rsidR="00017EFA" w:rsidRDefault="00017EFA" w:rsidP="004073EA">
      <w:pPr>
        <w:spacing w:line="276" w:lineRule="auto"/>
        <w:jc w:val="both"/>
        <w:rPr>
          <w:rFonts w:ascii="Arial" w:hAnsi="Arial" w:cs="Arial"/>
          <w:color w:val="000000"/>
          <w:sz w:val="26"/>
          <w:szCs w:val="26"/>
        </w:rPr>
      </w:pPr>
    </w:p>
    <w:p w14:paraId="35BEC41C" w14:textId="5FB18800" w:rsidR="004073EA" w:rsidRPr="00F255BC" w:rsidRDefault="004073EA" w:rsidP="004073EA">
      <w:pPr>
        <w:spacing w:line="276" w:lineRule="auto"/>
        <w:jc w:val="both"/>
        <w:rPr>
          <w:rFonts w:ascii="Arial" w:hAnsi="Arial" w:cs="Arial"/>
          <w:color w:val="000000"/>
          <w:sz w:val="26"/>
          <w:szCs w:val="26"/>
        </w:rPr>
      </w:pPr>
      <w:r w:rsidRPr="00F255BC">
        <w:rPr>
          <w:rFonts w:ascii="Arial" w:hAnsi="Arial" w:cs="Arial"/>
          <w:color w:val="000000"/>
          <w:sz w:val="26"/>
          <w:szCs w:val="26"/>
        </w:rPr>
        <w:t>Se justifica que la divulgación de la información representa un riesgo real, demostrable e identificable de perjuicio significativo al interés público debido a que al proporcionar la información</w:t>
      </w:r>
      <w:r>
        <w:rPr>
          <w:rFonts w:ascii="Arial" w:hAnsi="Arial" w:cs="Arial"/>
          <w:color w:val="000000"/>
          <w:sz w:val="26"/>
          <w:szCs w:val="26"/>
        </w:rPr>
        <w:t xml:space="preserve"> únicamente por lo que respecta al personal de seguridad y custodia</w:t>
      </w:r>
      <w:r w:rsidR="00E016FF">
        <w:rPr>
          <w:rFonts w:ascii="Arial" w:hAnsi="Arial" w:cs="Arial"/>
          <w:color w:val="000000"/>
          <w:sz w:val="26"/>
          <w:szCs w:val="26"/>
        </w:rPr>
        <w:t xml:space="preserve"> solamente por lo que respecta a </w:t>
      </w:r>
      <w:r w:rsidR="00E016FF">
        <w:rPr>
          <w:rFonts w:ascii="Arial" w:hAnsi="Arial" w:cs="Arial"/>
          <w:b/>
          <w:color w:val="000000"/>
          <w:sz w:val="26"/>
          <w:szCs w:val="26"/>
        </w:rPr>
        <w:t>nombres, primer apellido, segundo apellido, sexo y área de adscripción</w:t>
      </w:r>
      <w:r>
        <w:rPr>
          <w:rFonts w:ascii="Arial" w:hAnsi="Arial" w:cs="Arial"/>
          <w:color w:val="000000"/>
          <w:sz w:val="26"/>
          <w:szCs w:val="26"/>
        </w:rPr>
        <w:t xml:space="preserve"> que desempeñan</w:t>
      </w:r>
      <w:r w:rsidR="00E016FF">
        <w:rPr>
          <w:rFonts w:ascii="Arial" w:hAnsi="Arial" w:cs="Arial"/>
          <w:color w:val="000000"/>
          <w:sz w:val="26"/>
          <w:szCs w:val="26"/>
        </w:rPr>
        <w:t xml:space="preserve"> los</w:t>
      </w:r>
      <w:r w:rsidR="0056294E">
        <w:rPr>
          <w:rFonts w:ascii="Arial" w:hAnsi="Arial" w:cs="Arial"/>
          <w:color w:val="000000"/>
          <w:sz w:val="26"/>
          <w:szCs w:val="26"/>
        </w:rPr>
        <w:t xml:space="preserve"> </w:t>
      </w:r>
      <w:r w:rsidR="0056294E" w:rsidRPr="0056294E">
        <w:rPr>
          <w:rFonts w:ascii="Arial" w:hAnsi="Arial" w:cs="Arial"/>
          <w:b/>
          <w:color w:val="000000"/>
          <w:sz w:val="26"/>
          <w:szCs w:val="26"/>
        </w:rPr>
        <w:t>Agente del Ministerio Público, Agente del Ministerio Público B, Agente del Ministerio Público Certificado, Agente del Ministerio Público Homologado, Perito, Perito A, Perito B (químico), Perito Homologado, Perito Legista, Policía A, Policía A certificado, Policía B, Policía B certificado, Policía C, Policía C. certificado, Policía C procuraduría</w:t>
      </w:r>
      <w:r w:rsidRPr="0056294E">
        <w:rPr>
          <w:rFonts w:ascii="Arial" w:hAnsi="Arial" w:cs="Arial"/>
          <w:b/>
          <w:color w:val="000000"/>
          <w:sz w:val="26"/>
          <w:szCs w:val="26"/>
        </w:rPr>
        <w:t>,</w:t>
      </w:r>
      <w:r w:rsidRPr="00F255BC">
        <w:rPr>
          <w:rFonts w:ascii="Arial" w:hAnsi="Arial" w:cs="Arial"/>
          <w:color w:val="000000"/>
          <w:sz w:val="26"/>
          <w:szCs w:val="26"/>
        </w:rPr>
        <w:t xml:space="preserve"> causaría un daño irreparable para la integración de la investigación que se encuentra en curso, y puede menoscabar o dificultar las estrategias para combatir la comisión de los delitos y las estrategias de atención.</w:t>
      </w:r>
    </w:p>
    <w:p w14:paraId="727633DF" w14:textId="7AD4F8C1" w:rsidR="004073EA" w:rsidRDefault="004073EA" w:rsidP="004073EA">
      <w:pPr>
        <w:spacing w:line="276" w:lineRule="auto"/>
        <w:jc w:val="both"/>
        <w:rPr>
          <w:rFonts w:ascii="Arial" w:hAnsi="Arial" w:cs="Arial"/>
          <w:color w:val="000000"/>
          <w:sz w:val="26"/>
          <w:szCs w:val="26"/>
        </w:rPr>
      </w:pPr>
    </w:p>
    <w:p w14:paraId="57580969" w14:textId="77777777" w:rsidR="00A74F3C" w:rsidRPr="00F255BC" w:rsidRDefault="00A74F3C" w:rsidP="004073EA">
      <w:pPr>
        <w:spacing w:line="276" w:lineRule="auto"/>
        <w:jc w:val="both"/>
        <w:rPr>
          <w:rFonts w:ascii="Arial" w:hAnsi="Arial" w:cs="Arial"/>
          <w:color w:val="000000"/>
          <w:sz w:val="26"/>
          <w:szCs w:val="26"/>
        </w:rPr>
      </w:pPr>
    </w:p>
    <w:p w14:paraId="3BB0D9B7" w14:textId="474560AA" w:rsidR="004073EA" w:rsidRPr="00F255BC" w:rsidRDefault="004073EA" w:rsidP="004073EA">
      <w:pPr>
        <w:spacing w:line="276" w:lineRule="auto"/>
        <w:jc w:val="both"/>
        <w:rPr>
          <w:rFonts w:ascii="Arial" w:hAnsi="Arial" w:cs="Arial"/>
          <w:color w:val="000000"/>
          <w:sz w:val="26"/>
          <w:szCs w:val="26"/>
        </w:rPr>
      </w:pPr>
      <w:r w:rsidRPr="00F255BC">
        <w:rPr>
          <w:rFonts w:ascii="Arial" w:hAnsi="Arial" w:cs="Arial"/>
          <w:color w:val="000000"/>
          <w:sz w:val="26"/>
          <w:szCs w:val="26"/>
        </w:rPr>
        <w:t>Se tiene acreditado el riesgo de perjuicio que supondría la divulgación que supera el interés público general de que se difunda, toda vez que como se anticipó, publicar  la información solicitada supondría divulgar datos que se encuentran protegidos y que forman parte primordial en la investigación, además, de que se estaría violentando lo establecido por el Código Nacional de Procedimientos Penales en su artículo  218, es decir, los registros de la investigación, así como todos los documentos, independientemente de su contenido o naturaleza, los objetos, los registros de voz e imágenes o cosas que le estén relacionados, son estrictamente reservados, por lo que únicamente las partes y las autoridades investigadoras, podrán tener acceso a los mismos, por tratarse de información que se encuentra en las excepciones del derecho de acceso a la información.</w:t>
      </w:r>
    </w:p>
    <w:p w14:paraId="0A9D03F2" w14:textId="77777777" w:rsidR="004073EA" w:rsidRPr="00F255BC" w:rsidRDefault="004073EA" w:rsidP="004073EA">
      <w:pPr>
        <w:tabs>
          <w:tab w:val="center" w:pos="4419"/>
        </w:tabs>
        <w:spacing w:line="276" w:lineRule="auto"/>
        <w:jc w:val="both"/>
        <w:rPr>
          <w:rFonts w:ascii="Arial" w:hAnsi="Arial" w:cs="Arial"/>
          <w:color w:val="000000"/>
          <w:sz w:val="26"/>
          <w:szCs w:val="26"/>
        </w:rPr>
      </w:pPr>
    </w:p>
    <w:p w14:paraId="6E566B61" w14:textId="77777777" w:rsidR="00017EFA" w:rsidRDefault="004073EA" w:rsidP="004073EA">
      <w:pPr>
        <w:spacing w:line="276" w:lineRule="auto"/>
        <w:jc w:val="both"/>
        <w:rPr>
          <w:rFonts w:ascii="Arial" w:hAnsi="Arial" w:cs="Arial"/>
          <w:color w:val="000000"/>
          <w:sz w:val="26"/>
          <w:szCs w:val="26"/>
        </w:rPr>
      </w:pPr>
      <w:r w:rsidRPr="00F255BC">
        <w:rPr>
          <w:rFonts w:ascii="Arial" w:hAnsi="Arial" w:cs="Arial"/>
          <w:color w:val="000000"/>
          <w:sz w:val="26"/>
          <w:szCs w:val="26"/>
        </w:rPr>
        <w:t xml:space="preserve">Se demuestra que la limitación se adecua al principio de proporcionalidad y representa el medio menos restrictivo disponible para evitar el perjuicio, en razón de que los documentos íntegros solicitados no contienen información de interés público, </w:t>
      </w:r>
    </w:p>
    <w:p w14:paraId="6D8C70C9" w14:textId="77777777" w:rsidR="00017EFA" w:rsidRDefault="00017EFA" w:rsidP="004073EA">
      <w:pPr>
        <w:spacing w:line="276" w:lineRule="auto"/>
        <w:jc w:val="both"/>
        <w:rPr>
          <w:rFonts w:ascii="Arial" w:hAnsi="Arial" w:cs="Arial"/>
          <w:color w:val="000000"/>
          <w:sz w:val="26"/>
          <w:szCs w:val="26"/>
        </w:rPr>
      </w:pPr>
    </w:p>
    <w:p w14:paraId="4F51D69B" w14:textId="77777777" w:rsidR="00017EFA" w:rsidRDefault="00017EFA" w:rsidP="004073EA">
      <w:pPr>
        <w:spacing w:line="276" w:lineRule="auto"/>
        <w:jc w:val="both"/>
        <w:rPr>
          <w:rFonts w:ascii="Arial" w:hAnsi="Arial" w:cs="Arial"/>
          <w:color w:val="000000"/>
          <w:sz w:val="26"/>
          <w:szCs w:val="26"/>
        </w:rPr>
      </w:pPr>
    </w:p>
    <w:p w14:paraId="44AD12D0" w14:textId="7C5D948D" w:rsidR="004073EA" w:rsidRPr="00F255BC" w:rsidRDefault="004073EA" w:rsidP="004073EA">
      <w:pPr>
        <w:spacing w:line="276" w:lineRule="auto"/>
        <w:jc w:val="both"/>
        <w:rPr>
          <w:rFonts w:ascii="Arial" w:hAnsi="Arial" w:cs="Arial"/>
          <w:color w:val="000000"/>
          <w:sz w:val="26"/>
          <w:szCs w:val="26"/>
        </w:rPr>
      </w:pPr>
      <w:r w:rsidRPr="00F255BC">
        <w:rPr>
          <w:rFonts w:ascii="Arial" w:hAnsi="Arial" w:cs="Arial"/>
          <w:color w:val="000000"/>
          <w:sz w:val="26"/>
          <w:szCs w:val="26"/>
        </w:rPr>
        <w:t>es decir, que resulte beneficiosa para la sociedad, puesto que no tiene injerencia en la rendición de cuentas para los ciudadanos, ni beneficia en la valoración del desempeño de este sujeto obligado que constituyen los intereses legítimos que tutelan el derecho de acceso a la información; por el contrario, implican la invasión a la intimidad de sus titulares, la inobservancia a las disposiciones legales aplicables.</w:t>
      </w:r>
    </w:p>
    <w:p w14:paraId="3EB77C5F" w14:textId="77777777" w:rsidR="004073EA" w:rsidRDefault="004073EA" w:rsidP="004073EA">
      <w:pPr>
        <w:widowControl w:val="0"/>
        <w:spacing w:line="276" w:lineRule="auto"/>
        <w:jc w:val="both"/>
        <w:rPr>
          <w:rFonts w:ascii="Arial" w:hAnsi="Arial" w:cs="Arial"/>
          <w:sz w:val="26"/>
          <w:szCs w:val="26"/>
        </w:rPr>
      </w:pPr>
    </w:p>
    <w:p w14:paraId="1CD77C9F" w14:textId="77777777" w:rsidR="000B21B0" w:rsidRDefault="000B21B0" w:rsidP="004073EA">
      <w:pPr>
        <w:widowControl w:val="0"/>
        <w:spacing w:line="276" w:lineRule="auto"/>
        <w:jc w:val="both"/>
        <w:rPr>
          <w:rFonts w:ascii="Arial" w:hAnsi="Arial" w:cs="Arial"/>
          <w:sz w:val="26"/>
          <w:szCs w:val="26"/>
        </w:rPr>
      </w:pPr>
    </w:p>
    <w:p w14:paraId="0DF40A9B" w14:textId="1FBB9AC7" w:rsidR="00E016FF" w:rsidRDefault="00E016FF" w:rsidP="004073EA">
      <w:pPr>
        <w:widowControl w:val="0"/>
        <w:spacing w:line="276" w:lineRule="auto"/>
        <w:jc w:val="both"/>
        <w:rPr>
          <w:rFonts w:ascii="Arial" w:hAnsi="Arial" w:cs="Arial"/>
          <w:sz w:val="26"/>
          <w:szCs w:val="26"/>
        </w:rPr>
      </w:pPr>
      <w:r>
        <w:rPr>
          <w:rFonts w:ascii="Arial" w:hAnsi="Arial" w:cs="Arial"/>
          <w:sz w:val="26"/>
          <w:szCs w:val="26"/>
        </w:rPr>
        <w:t xml:space="preserve">Por lo que respecta a la aprobación de la Versión Pública que solicita, </w:t>
      </w:r>
      <w:r w:rsidR="00462566">
        <w:rPr>
          <w:rFonts w:ascii="Arial" w:hAnsi="Arial" w:cs="Arial"/>
          <w:sz w:val="26"/>
          <w:szCs w:val="26"/>
        </w:rPr>
        <w:t xml:space="preserve">esta </w:t>
      </w:r>
      <w:r>
        <w:rPr>
          <w:rFonts w:ascii="Arial" w:hAnsi="Arial" w:cs="Arial"/>
          <w:sz w:val="26"/>
          <w:szCs w:val="26"/>
        </w:rPr>
        <w:t>no es procedente, debido a que en el formato a LTAIPSLP84XI, únicamente deberá de señalar que la información ha sido clasificada como reservada y en el apartado de notas, señalar el número de acuerdo de reserva</w:t>
      </w:r>
      <w:r w:rsidR="00462566">
        <w:rPr>
          <w:rFonts w:ascii="Arial" w:hAnsi="Arial" w:cs="Arial"/>
          <w:sz w:val="26"/>
          <w:szCs w:val="26"/>
        </w:rPr>
        <w:t>,</w:t>
      </w:r>
      <w:r w:rsidR="005B580C">
        <w:rPr>
          <w:rFonts w:ascii="Arial" w:hAnsi="Arial" w:cs="Arial"/>
          <w:sz w:val="26"/>
          <w:szCs w:val="26"/>
        </w:rPr>
        <w:t xml:space="preserve"> fecha del acuerdo, </w:t>
      </w:r>
      <w:r w:rsidR="00462566">
        <w:rPr>
          <w:rFonts w:ascii="Arial" w:hAnsi="Arial" w:cs="Arial"/>
          <w:sz w:val="26"/>
          <w:szCs w:val="26"/>
        </w:rPr>
        <w:t xml:space="preserve">fundar y motivar </w:t>
      </w:r>
      <w:r w:rsidR="00092DB8">
        <w:rPr>
          <w:rFonts w:ascii="Arial" w:hAnsi="Arial" w:cs="Arial"/>
          <w:sz w:val="26"/>
          <w:szCs w:val="26"/>
        </w:rPr>
        <w:t>su dicho</w:t>
      </w:r>
      <w:r w:rsidR="00462566">
        <w:rPr>
          <w:rFonts w:ascii="Arial" w:hAnsi="Arial" w:cs="Arial"/>
          <w:sz w:val="26"/>
          <w:szCs w:val="26"/>
        </w:rPr>
        <w:t xml:space="preserve">, </w:t>
      </w:r>
      <w:r>
        <w:rPr>
          <w:rFonts w:ascii="Arial" w:hAnsi="Arial" w:cs="Arial"/>
          <w:sz w:val="26"/>
          <w:szCs w:val="26"/>
        </w:rPr>
        <w:t xml:space="preserve">a efecto de que la ciudadanía tenga la certeza de </w:t>
      </w:r>
      <w:r w:rsidR="00092DB8">
        <w:rPr>
          <w:rFonts w:ascii="Arial" w:hAnsi="Arial" w:cs="Arial"/>
          <w:sz w:val="26"/>
          <w:szCs w:val="26"/>
        </w:rPr>
        <w:t>sus manifestaciones</w:t>
      </w:r>
      <w:r>
        <w:rPr>
          <w:rFonts w:ascii="Arial" w:hAnsi="Arial" w:cs="Arial"/>
          <w:sz w:val="26"/>
          <w:szCs w:val="26"/>
        </w:rPr>
        <w:t>.</w:t>
      </w:r>
    </w:p>
    <w:p w14:paraId="6647A031" w14:textId="462144A0" w:rsidR="00E016FF" w:rsidRDefault="00E016FF" w:rsidP="004073EA">
      <w:pPr>
        <w:widowControl w:val="0"/>
        <w:spacing w:line="276" w:lineRule="auto"/>
        <w:jc w:val="both"/>
        <w:rPr>
          <w:rFonts w:ascii="Arial" w:hAnsi="Arial" w:cs="Arial"/>
          <w:sz w:val="26"/>
          <w:szCs w:val="26"/>
        </w:rPr>
      </w:pPr>
    </w:p>
    <w:p w14:paraId="05528678" w14:textId="77777777" w:rsidR="000B21B0" w:rsidRPr="00F255BC" w:rsidRDefault="000B21B0" w:rsidP="004073EA">
      <w:pPr>
        <w:widowControl w:val="0"/>
        <w:spacing w:line="276" w:lineRule="auto"/>
        <w:jc w:val="both"/>
        <w:rPr>
          <w:rFonts w:ascii="Arial" w:hAnsi="Arial" w:cs="Arial"/>
          <w:sz w:val="26"/>
          <w:szCs w:val="26"/>
        </w:rPr>
      </w:pPr>
    </w:p>
    <w:p w14:paraId="202B14F1" w14:textId="6EE4F212" w:rsidR="004073EA" w:rsidRPr="00F255BC" w:rsidRDefault="004073EA" w:rsidP="004073EA">
      <w:pPr>
        <w:widowControl w:val="0"/>
        <w:spacing w:line="276" w:lineRule="auto"/>
        <w:jc w:val="both"/>
        <w:rPr>
          <w:rFonts w:ascii="Arial" w:hAnsi="Arial" w:cs="Arial"/>
          <w:sz w:val="26"/>
          <w:szCs w:val="26"/>
        </w:rPr>
      </w:pPr>
      <w:r w:rsidRPr="00F255BC">
        <w:rPr>
          <w:rFonts w:ascii="Arial" w:hAnsi="Arial" w:cs="Arial"/>
          <w:sz w:val="26"/>
          <w:szCs w:val="26"/>
        </w:rPr>
        <w:t>Por lo que en uso de la voz el Secretario Técnico del Comit</w:t>
      </w:r>
      <w:r w:rsidR="00216856">
        <w:rPr>
          <w:rFonts w:ascii="Arial" w:hAnsi="Arial" w:cs="Arial"/>
          <w:sz w:val="26"/>
          <w:szCs w:val="26"/>
        </w:rPr>
        <w:t>é de Transparencia de la Fiscalía General del Estado</w:t>
      </w:r>
      <w:r w:rsidRPr="00F255BC">
        <w:rPr>
          <w:rFonts w:ascii="Arial" w:hAnsi="Arial" w:cs="Arial"/>
          <w:sz w:val="26"/>
          <w:szCs w:val="26"/>
        </w:rPr>
        <w:t xml:space="preserve">, manifiesta que: </w:t>
      </w:r>
    </w:p>
    <w:p w14:paraId="2FCF1F85" w14:textId="7DE7EA0F" w:rsidR="004073EA" w:rsidRDefault="004073EA" w:rsidP="004073EA">
      <w:pPr>
        <w:widowControl w:val="0"/>
        <w:spacing w:line="276" w:lineRule="auto"/>
        <w:jc w:val="both"/>
        <w:rPr>
          <w:rFonts w:ascii="Arial" w:hAnsi="Arial" w:cs="Arial"/>
          <w:sz w:val="26"/>
          <w:szCs w:val="26"/>
        </w:rPr>
      </w:pPr>
    </w:p>
    <w:p w14:paraId="450B3C8E" w14:textId="77777777" w:rsidR="000B21B0" w:rsidRPr="00F255BC" w:rsidRDefault="000B21B0" w:rsidP="004073EA">
      <w:pPr>
        <w:widowControl w:val="0"/>
        <w:spacing w:line="276" w:lineRule="auto"/>
        <w:jc w:val="both"/>
        <w:rPr>
          <w:rFonts w:ascii="Arial" w:hAnsi="Arial" w:cs="Arial"/>
          <w:sz w:val="26"/>
          <w:szCs w:val="26"/>
        </w:rPr>
      </w:pPr>
    </w:p>
    <w:p w14:paraId="41B0F1E2" w14:textId="222D59CF" w:rsidR="00017EFA" w:rsidRDefault="004073EA" w:rsidP="004073EA">
      <w:pPr>
        <w:spacing w:line="276" w:lineRule="auto"/>
        <w:jc w:val="both"/>
        <w:rPr>
          <w:rFonts w:ascii="Arial" w:hAnsi="Arial" w:cs="Arial"/>
          <w:b/>
          <w:color w:val="000000"/>
          <w:sz w:val="26"/>
          <w:szCs w:val="26"/>
        </w:rPr>
      </w:pPr>
      <w:r w:rsidRPr="00F255BC">
        <w:rPr>
          <w:rFonts w:ascii="Arial" w:hAnsi="Arial" w:cs="Arial"/>
          <w:sz w:val="26"/>
          <w:szCs w:val="26"/>
        </w:rPr>
        <w:t xml:space="preserve">Luego de las manifestaciones realizadas, comentarios, análisis y estudio de la normatividad aplicable y motivos otorgados por el área en su acuerdo de reserva, para determinar si es dable o no, confirmar la clasificación parcialmente reservada, </w:t>
      </w:r>
      <w:r w:rsidRPr="00F255BC">
        <w:rPr>
          <w:rFonts w:ascii="Arial" w:hAnsi="Arial" w:cs="Arial"/>
          <w:sz w:val="26"/>
          <w:szCs w:val="26"/>
          <w:lang w:val="es-MX" w:eastAsia="en-US"/>
        </w:rPr>
        <w:t xml:space="preserve">acorde a lo establecido por los artículos 3º fracciones XXI y XXIX, 129 fracciones, </w:t>
      </w:r>
      <w:r w:rsidR="0056294E">
        <w:rPr>
          <w:rFonts w:ascii="Arial" w:hAnsi="Arial" w:cs="Arial"/>
          <w:sz w:val="26"/>
          <w:szCs w:val="26"/>
          <w:lang w:val="es-MX" w:eastAsia="en-US"/>
        </w:rPr>
        <w:t xml:space="preserve">I, IV, </w:t>
      </w:r>
      <w:r w:rsidRPr="00F255BC">
        <w:rPr>
          <w:rFonts w:ascii="Arial" w:hAnsi="Arial" w:cs="Arial"/>
          <w:sz w:val="26"/>
          <w:szCs w:val="26"/>
          <w:lang w:val="es-MX" w:eastAsia="en-US"/>
        </w:rPr>
        <w:t>VI, XI y XII de la Ley de Transparencia y Acceso a la Información Pública del Estado, atentos a</w:t>
      </w:r>
      <w:r w:rsidR="0056294E">
        <w:rPr>
          <w:rFonts w:ascii="Arial" w:hAnsi="Arial" w:cs="Arial"/>
          <w:sz w:val="26"/>
          <w:szCs w:val="26"/>
          <w:lang w:val="es-MX" w:eastAsia="en-US"/>
        </w:rPr>
        <w:t xml:space="preserve">l </w:t>
      </w:r>
      <w:r w:rsidRPr="00F255BC">
        <w:rPr>
          <w:rFonts w:ascii="Arial" w:hAnsi="Arial" w:cs="Arial"/>
          <w:sz w:val="26"/>
          <w:szCs w:val="26"/>
        </w:rPr>
        <w:t xml:space="preserve">acuerdo </w:t>
      </w:r>
      <w:r w:rsidR="0056294E">
        <w:rPr>
          <w:rFonts w:ascii="Arial" w:hAnsi="Arial" w:cs="Arial"/>
          <w:sz w:val="26"/>
          <w:szCs w:val="26"/>
        </w:rPr>
        <w:t>AR/01</w:t>
      </w:r>
      <w:r>
        <w:rPr>
          <w:rFonts w:ascii="Arial" w:hAnsi="Arial" w:cs="Arial"/>
          <w:sz w:val="26"/>
          <w:szCs w:val="26"/>
        </w:rPr>
        <w:t>/202</w:t>
      </w:r>
      <w:r w:rsidR="0056294E">
        <w:rPr>
          <w:rFonts w:ascii="Arial" w:hAnsi="Arial" w:cs="Arial"/>
          <w:sz w:val="26"/>
          <w:szCs w:val="26"/>
        </w:rPr>
        <w:t>1</w:t>
      </w:r>
      <w:r w:rsidRPr="00F255BC">
        <w:rPr>
          <w:rFonts w:ascii="Arial" w:hAnsi="Arial" w:cs="Arial"/>
          <w:sz w:val="26"/>
          <w:szCs w:val="26"/>
        </w:rPr>
        <w:t>, emitido</w:t>
      </w:r>
      <w:r>
        <w:rPr>
          <w:rFonts w:ascii="Arial" w:hAnsi="Arial" w:cs="Arial"/>
          <w:sz w:val="26"/>
          <w:szCs w:val="26"/>
        </w:rPr>
        <w:t>s</w:t>
      </w:r>
      <w:r w:rsidRPr="00F255BC">
        <w:rPr>
          <w:rFonts w:ascii="Arial" w:hAnsi="Arial" w:cs="Arial"/>
          <w:sz w:val="26"/>
          <w:szCs w:val="26"/>
        </w:rPr>
        <w:t xml:space="preserve"> por la Direct</w:t>
      </w:r>
      <w:r>
        <w:rPr>
          <w:rFonts w:ascii="Arial" w:hAnsi="Arial" w:cs="Arial"/>
          <w:sz w:val="26"/>
          <w:szCs w:val="26"/>
        </w:rPr>
        <w:t xml:space="preserve">ora General de Administración, </w:t>
      </w:r>
      <w:r w:rsidRPr="00F255BC">
        <w:rPr>
          <w:rFonts w:ascii="Arial" w:hAnsi="Arial" w:cs="Arial"/>
          <w:sz w:val="26"/>
          <w:szCs w:val="26"/>
        </w:rPr>
        <w:t>el día</w:t>
      </w:r>
      <w:r w:rsidR="0056294E">
        <w:rPr>
          <w:rFonts w:ascii="Arial" w:hAnsi="Arial" w:cs="Arial"/>
          <w:sz w:val="26"/>
          <w:szCs w:val="26"/>
        </w:rPr>
        <w:t xml:space="preserve"> 02</w:t>
      </w:r>
      <w:r>
        <w:rPr>
          <w:rFonts w:ascii="Arial" w:hAnsi="Arial" w:cs="Arial"/>
          <w:sz w:val="26"/>
          <w:szCs w:val="26"/>
        </w:rPr>
        <w:t xml:space="preserve"> de </w:t>
      </w:r>
      <w:r w:rsidR="0056294E">
        <w:rPr>
          <w:rFonts w:ascii="Arial" w:hAnsi="Arial" w:cs="Arial"/>
          <w:sz w:val="26"/>
          <w:szCs w:val="26"/>
        </w:rPr>
        <w:t>febrero</w:t>
      </w:r>
      <w:r>
        <w:rPr>
          <w:rFonts w:ascii="Arial" w:hAnsi="Arial" w:cs="Arial"/>
          <w:sz w:val="26"/>
          <w:szCs w:val="26"/>
        </w:rPr>
        <w:t xml:space="preserve"> del 2020</w:t>
      </w:r>
      <w:r w:rsidRPr="00F255BC">
        <w:rPr>
          <w:rFonts w:ascii="Arial" w:hAnsi="Arial" w:cs="Arial"/>
          <w:sz w:val="26"/>
          <w:szCs w:val="26"/>
        </w:rPr>
        <w:t xml:space="preserve">, referente a la información que solicita el formato 84 </w:t>
      </w:r>
      <w:r>
        <w:rPr>
          <w:rFonts w:ascii="Arial" w:hAnsi="Arial" w:cs="Arial"/>
          <w:sz w:val="26"/>
          <w:szCs w:val="26"/>
        </w:rPr>
        <w:t>X</w:t>
      </w:r>
      <w:r w:rsidR="00462566">
        <w:rPr>
          <w:rFonts w:ascii="Arial" w:hAnsi="Arial" w:cs="Arial"/>
          <w:sz w:val="26"/>
          <w:szCs w:val="26"/>
        </w:rPr>
        <w:t>V</w:t>
      </w:r>
      <w:r w:rsidR="0056294E">
        <w:rPr>
          <w:rFonts w:ascii="Arial" w:hAnsi="Arial" w:cs="Arial"/>
          <w:sz w:val="26"/>
          <w:szCs w:val="26"/>
        </w:rPr>
        <w:t>I</w:t>
      </w:r>
      <w:r w:rsidRPr="00F255BC">
        <w:rPr>
          <w:rFonts w:ascii="Arial" w:hAnsi="Arial" w:cs="Arial"/>
          <w:sz w:val="26"/>
          <w:szCs w:val="26"/>
        </w:rPr>
        <w:t xml:space="preserve"> de las obligacion</w:t>
      </w:r>
      <w:r w:rsidR="0056294E">
        <w:rPr>
          <w:rFonts w:ascii="Arial" w:hAnsi="Arial" w:cs="Arial"/>
          <w:sz w:val="26"/>
          <w:szCs w:val="26"/>
        </w:rPr>
        <w:t xml:space="preserve">es de transparencia referente </w:t>
      </w:r>
      <w:r w:rsidR="0056294E">
        <w:rPr>
          <w:rFonts w:ascii="Arial" w:hAnsi="Arial" w:cs="Arial"/>
          <w:color w:val="000000"/>
          <w:sz w:val="26"/>
          <w:szCs w:val="26"/>
        </w:rPr>
        <w:t xml:space="preserve">al personal de seguridad y custodia </w:t>
      </w:r>
      <w:r w:rsidR="00E016FF">
        <w:rPr>
          <w:rFonts w:ascii="Arial" w:hAnsi="Arial" w:cs="Arial"/>
          <w:color w:val="000000"/>
          <w:sz w:val="26"/>
          <w:szCs w:val="26"/>
        </w:rPr>
        <w:t xml:space="preserve">únicamente por lo que respecta a </w:t>
      </w:r>
      <w:r w:rsidR="00E016FF">
        <w:rPr>
          <w:rFonts w:ascii="Arial" w:hAnsi="Arial" w:cs="Arial"/>
          <w:b/>
          <w:color w:val="000000"/>
          <w:sz w:val="26"/>
          <w:szCs w:val="26"/>
        </w:rPr>
        <w:t xml:space="preserve">nombres, primer apellido, </w:t>
      </w:r>
    </w:p>
    <w:p w14:paraId="1E21974D" w14:textId="77777777" w:rsidR="00017EFA" w:rsidRDefault="00017EFA" w:rsidP="004073EA">
      <w:pPr>
        <w:spacing w:line="276" w:lineRule="auto"/>
        <w:jc w:val="both"/>
        <w:rPr>
          <w:rFonts w:ascii="Arial" w:hAnsi="Arial" w:cs="Arial"/>
          <w:b/>
          <w:color w:val="000000"/>
          <w:sz w:val="26"/>
          <w:szCs w:val="26"/>
        </w:rPr>
      </w:pPr>
    </w:p>
    <w:p w14:paraId="558F9D18" w14:textId="77777777" w:rsidR="00017EFA" w:rsidRDefault="00017EFA" w:rsidP="004073EA">
      <w:pPr>
        <w:spacing w:line="276" w:lineRule="auto"/>
        <w:jc w:val="both"/>
        <w:rPr>
          <w:rFonts w:ascii="Arial" w:hAnsi="Arial" w:cs="Arial"/>
          <w:b/>
          <w:color w:val="000000"/>
          <w:sz w:val="26"/>
          <w:szCs w:val="26"/>
        </w:rPr>
      </w:pPr>
    </w:p>
    <w:p w14:paraId="0DBDD95D" w14:textId="77777777" w:rsidR="001C5F30" w:rsidRDefault="001C5F30" w:rsidP="004073EA">
      <w:pPr>
        <w:spacing w:line="276" w:lineRule="auto"/>
        <w:jc w:val="both"/>
        <w:rPr>
          <w:rFonts w:ascii="Arial" w:hAnsi="Arial" w:cs="Arial"/>
          <w:b/>
          <w:color w:val="000000"/>
          <w:sz w:val="26"/>
          <w:szCs w:val="26"/>
        </w:rPr>
      </w:pPr>
    </w:p>
    <w:p w14:paraId="3D2B9754" w14:textId="77777777" w:rsidR="001C5F30" w:rsidRDefault="001C5F30" w:rsidP="004073EA">
      <w:pPr>
        <w:spacing w:line="276" w:lineRule="auto"/>
        <w:jc w:val="both"/>
        <w:rPr>
          <w:rFonts w:ascii="Arial" w:hAnsi="Arial" w:cs="Arial"/>
          <w:b/>
          <w:color w:val="000000"/>
          <w:sz w:val="26"/>
          <w:szCs w:val="26"/>
        </w:rPr>
      </w:pPr>
    </w:p>
    <w:p w14:paraId="37F8ED1C" w14:textId="37BF339B" w:rsidR="004073EA" w:rsidRPr="00F255BC" w:rsidRDefault="00E016FF" w:rsidP="004073EA">
      <w:pPr>
        <w:spacing w:line="276" w:lineRule="auto"/>
        <w:jc w:val="both"/>
        <w:rPr>
          <w:rFonts w:ascii="Arial" w:hAnsi="Arial" w:cs="Arial"/>
          <w:sz w:val="26"/>
          <w:szCs w:val="26"/>
        </w:rPr>
      </w:pPr>
      <w:r>
        <w:rPr>
          <w:rFonts w:ascii="Arial" w:hAnsi="Arial" w:cs="Arial"/>
          <w:b/>
          <w:color w:val="000000"/>
          <w:sz w:val="26"/>
          <w:szCs w:val="26"/>
        </w:rPr>
        <w:t>segundo apellido, sexo y área de adscripción</w:t>
      </w:r>
      <w:r>
        <w:rPr>
          <w:rFonts w:ascii="Arial" w:hAnsi="Arial" w:cs="Arial"/>
          <w:color w:val="000000"/>
          <w:sz w:val="26"/>
          <w:szCs w:val="26"/>
        </w:rPr>
        <w:t xml:space="preserve"> que desempeñan los </w:t>
      </w:r>
      <w:r w:rsidRPr="0056294E">
        <w:rPr>
          <w:rFonts w:ascii="Arial" w:hAnsi="Arial" w:cs="Arial"/>
          <w:b/>
          <w:color w:val="000000"/>
          <w:sz w:val="26"/>
          <w:szCs w:val="26"/>
        </w:rPr>
        <w:t>Agente del Ministerio Público, Agente del Ministerio Público B, Agente del Ministerio Público Certificado, Agente del Ministerio Público Homologado, Perito, Perito A, Perito B (químico), Perito Homologado, Perito Legista, Policía A, Policía A certificado, Policía B, Policía B certificado, Policía C, Policía C. certificado, Policía C procuraduría</w:t>
      </w:r>
      <w:r>
        <w:rPr>
          <w:rFonts w:ascii="Arial" w:hAnsi="Arial" w:cs="Arial"/>
          <w:b/>
          <w:color w:val="000000"/>
          <w:sz w:val="26"/>
          <w:szCs w:val="26"/>
        </w:rPr>
        <w:t xml:space="preserve">, </w:t>
      </w:r>
      <w:r w:rsidR="004073EA" w:rsidRPr="00F255BC">
        <w:rPr>
          <w:rFonts w:ascii="Arial" w:hAnsi="Arial" w:cs="Arial"/>
          <w:color w:val="000000"/>
          <w:sz w:val="26"/>
          <w:szCs w:val="26"/>
        </w:rPr>
        <w:t>de</w:t>
      </w:r>
      <w:r w:rsidR="0056294E">
        <w:rPr>
          <w:rFonts w:ascii="Arial" w:hAnsi="Arial" w:cs="Arial"/>
          <w:color w:val="000000"/>
          <w:sz w:val="26"/>
          <w:szCs w:val="26"/>
        </w:rPr>
        <w:t xml:space="preserve">l </w:t>
      </w:r>
      <w:r w:rsidR="004073EA" w:rsidRPr="00F255BC">
        <w:rPr>
          <w:rFonts w:ascii="Arial" w:hAnsi="Arial" w:cs="Arial"/>
          <w:color w:val="000000"/>
          <w:sz w:val="26"/>
          <w:szCs w:val="26"/>
        </w:rPr>
        <w:t xml:space="preserve">mes de </w:t>
      </w:r>
      <w:r w:rsidR="0056294E">
        <w:rPr>
          <w:rFonts w:ascii="Arial" w:hAnsi="Arial" w:cs="Arial"/>
          <w:color w:val="000000"/>
          <w:sz w:val="26"/>
          <w:szCs w:val="26"/>
        </w:rPr>
        <w:t>febrero</w:t>
      </w:r>
      <w:r w:rsidR="004073EA" w:rsidRPr="00F255BC">
        <w:rPr>
          <w:rFonts w:ascii="Arial" w:hAnsi="Arial" w:cs="Arial"/>
          <w:color w:val="000000"/>
          <w:sz w:val="26"/>
          <w:szCs w:val="26"/>
        </w:rPr>
        <w:t xml:space="preserve"> del 202</w:t>
      </w:r>
      <w:r w:rsidR="0056294E">
        <w:rPr>
          <w:rFonts w:ascii="Arial" w:hAnsi="Arial" w:cs="Arial"/>
          <w:color w:val="000000"/>
          <w:sz w:val="26"/>
          <w:szCs w:val="26"/>
        </w:rPr>
        <w:t>1</w:t>
      </w:r>
      <w:r w:rsidR="004073EA" w:rsidRPr="00F255BC">
        <w:rPr>
          <w:rFonts w:ascii="Arial" w:hAnsi="Arial" w:cs="Arial"/>
          <w:color w:val="000000"/>
          <w:sz w:val="26"/>
          <w:szCs w:val="26"/>
        </w:rPr>
        <w:t>.</w:t>
      </w:r>
      <w:r w:rsidR="004073EA" w:rsidRPr="00F255BC">
        <w:rPr>
          <w:rFonts w:ascii="Arial" w:hAnsi="Arial" w:cs="Arial"/>
          <w:sz w:val="26"/>
          <w:szCs w:val="26"/>
        </w:rPr>
        <w:t xml:space="preserve"> Con fundamento en el artículo 51 y 52 fracción II de la Ley Estatal en materia de Transparencia.</w:t>
      </w:r>
    </w:p>
    <w:p w14:paraId="63AD2310" w14:textId="3D7B4DA9" w:rsidR="004073EA" w:rsidRDefault="004073EA" w:rsidP="004073EA">
      <w:pPr>
        <w:widowControl w:val="0"/>
        <w:spacing w:line="276" w:lineRule="auto"/>
        <w:jc w:val="both"/>
        <w:rPr>
          <w:rFonts w:ascii="Arial" w:hAnsi="Arial" w:cs="Arial"/>
          <w:sz w:val="26"/>
          <w:szCs w:val="26"/>
          <w:highlight w:val="yellow"/>
        </w:rPr>
      </w:pPr>
    </w:p>
    <w:p w14:paraId="3E5F14C7" w14:textId="77777777" w:rsidR="000B21B0" w:rsidRPr="00F255BC" w:rsidRDefault="000B21B0" w:rsidP="004073EA">
      <w:pPr>
        <w:widowControl w:val="0"/>
        <w:spacing w:line="276" w:lineRule="auto"/>
        <w:jc w:val="both"/>
        <w:rPr>
          <w:rFonts w:ascii="Arial" w:hAnsi="Arial" w:cs="Arial"/>
          <w:sz w:val="26"/>
          <w:szCs w:val="26"/>
          <w:highlight w:val="yellow"/>
        </w:rPr>
      </w:pPr>
    </w:p>
    <w:p w14:paraId="0426F921" w14:textId="77777777" w:rsidR="004073EA" w:rsidRPr="00BF4ECA" w:rsidRDefault="004073EA" w:rsidP="004073EA">
      <w:pPr>
        <w:widowControl w:val="0"/>
        <w:spacing w:line="276" w:lineRule="auto"/>
        <w:jc w:val="both"/>
        <w:rPr>
          <w:rFonts w:ascii="Arial" w:hAnsi="Arial" w:cs="Arial"/>
          <w:b/>
          <w:sz w:val="26"/>
          <w:szCs w:val="26"/>
        </w:rPr>
      </w:pPr>
      <w:r w:rsidRPr="00BF4ECA">
        <w:rPr>
          <w:rFonts w:ascii="Arial" w:hAnsi="Arial" w:cs="Arial"/>
          <w:b/>
          <w:sz w:val="26"/>
          <w:szCs w:val="26"/>
        </w:rPr>
        <w:t>Se somete a votación:</w:t>
      </w:r>
    </w:p>
    <w:p w14:paraId="66301212" w14:textId="77777777" w:rsidR="004073EA" w:rsidRDefault="004073EA" w:rsidP="004073EA">
      <w:pPr>
        <w:widowControl w:val="0"/>
        <w:spacing w:line="276" w:lineRule="auto"/>
        <w:jc w:val="both"/>
        <w:rPr>
          <w:rFonts w:ascii="Arial" w:hAnsi="Arial" w:cs="Arial"/>
          <w:sz w:val="26"/>
          <w:szCs w:val="26"/>
        </w:rPr>
      </w:pPr>
    </w:p>
    <w:p w14:paraId="5D322763" w14:textId="0CE8A642" w:rsidR="004073EA" w:rsidRPr="00F255BC" w:rsidRDefault="000B21B0" w:rsidP="004073EA">
      <w:pPr>
        <w:widowControl w:val="0"/>
        <w:spacing w:line="276" w:lineRule="auto"/>
        <w:jc w:val="both"/>
        <w:rPr>
          <w:rFonts w:ascii="Arial" w:hAnsi="Arial" w:cs="Arial"/>
          <w:b/>
          <w:sz w:val="26"/>
          <w:szCs w:val="26"/>
        </w:rPr>
      </w:pPr>
      <w:r>
        <w:rPr>
          <w:rFonts w:ascii="Arial" w:hAnsi="Arial" w:cs="Arial"/>
          <w:sz w:val="26"/>
          <w:szCs w:val="26"/>
        </w:rPr>
        <w:t>LICENCIADA MARISELA MEZA ENRÍQUEZ.</w:t>
      </w:r>
      <w:r w:rsidR="004073EA" w:rsidRPr="00F255BC">
        <w:rPr>
          <w:rFonts w:ascii="Arial" w:hAnsi="Arial" w:cs="Arial"/>
          <w:sz w:val="26"/>
          <w:szCs w:val="26"/>
        </w:rPr>
        <w:t xml:space="preserve"> </w:t>
      </w:r>
      <w:r w:rsidR="004073EA" w:rsidRPr="00F255BC">
        <w:rPr>
          <w:rFonts w:ascii="Arial" w:hAnsi="Arial" w:cs="Arial"/>
          <w:b/>
          <w:sz w:val="26"/>
          <w:szCs w:val="26"/>
        </w:rPr>
        <w:t>Emite voto a favor.</w:t>
      </w:r>
    </w:p>
    <w:p w14:paraId="681DDB8D" w14:textId="77777777" w:rsidR="004073EA" w:rsidRDefault="004073EA" w:rsidP="004073EA">
      <w:pPr>
        <w:widowControl w:val="0"/>
        <w:spacing w:line="276" w:lineRule="auto"/>
        <w:jc w:val="both"/>
        <w:rPr>
          <w:rFonts w:ascii="Arial" w:hAnsi="Arial" w:cs="Arial"/>
        </w:rPr>
      </w:pPr>
    </w:p>
    <w:p w14:paraId="5C7CA137" w14:textId="6279EF32" w:rsidR="004073EA" w:rsidRPr="00F255BC" w:rsidRDefault="000B21B0" w:rsidP="004073EA">
      <w:pPr>
        <w:widowControl w:val="0"/>
        <w:spacing w:line="276" w:lineRule="auto"/>
        <w:jc w:val="both"/>
        <w:rPr>
          <w:rFonts w:ascii="Arial" w:hAnsi="Arial" w:cs="Arial"/>
          <w:b/>
          <w:sz w:val="26"/>
          <w:szCs w:val="26"/>
        </w:rPr>
      </w:pPr>
      <w:r>
        <w:rPr>
          <w:rFonts w:ascii="Arial" w:hAnsi="Arial" w:cs="Arial"/>
        </w:rPr>
        <w:t>L</w:t>
      </w:r>
      <w:r w:rsidRPr="000B21B0">
        <w:rPr>
          <w:rFonts w:ascii="Arial" w:hAnsi="Arial" w:cs="Arial"/>
          <w:sz w:val="26"/>
          <w:szCs w:val="26"/>
        </w:rPr>
        <w:t>ICENCIADO AARÓN EDMUNDO CASTRO SÁNCHEZ</w:t>
      </w:r>
      <w:r>
        <w:rPr>
          <w:rFonts w:ascii="Arial" w:hAnsi="Arial" w:cs="Arial"/>
        </w:rPr>
        <w:t>.</w:t>
      </w:r>
      <w:r w:rsidR="004073EA" w:rsidRPr="00F255BC">
        <w:rPr>
          <w:rFonts w:ascii="Arial" w:hAnsi="Arial" w:cs="Arial"/>
          <w:sz w:val="26"/>
          <w:szCs w:val="26"/>
        </w:rPr>
        <w:t xml:space="preserve"> </w:t>
      </w:r>
      <w:r w:rsidR="004073EA" w:rsidRPr="00F255BC">
        <w:rPr>
          <w:rFonts w:ascii="Arial" w:hAnsi="Arial" w:cs="Arial"/>
          <w:b/>
          <w:sz w:val="26"/>
          <w:szCs w:val="26"/>
        </w:rPr>
        <w:t>Emite voto a favor.</w:t>
      </w:r>
    </w:p>
    <w:p w14:paraId="34419186" w14:textId="77777777" w:rsidR="004073EA" w:rsidRDefault="004073EA" w:rsidP="004073EA">
      <w:pPr>
        <w:widowControl w:val="0"/>
        <w:spacing w:line="276" w:lineRule="auto"/>
        <w:jc w:val="both"/>
        <w:rPr>
          <w:rFonts w:ascii="Arial" w:hAnsi="Arial" w:cs="Arial"/>
          <w:sz w:val="26"/>
          <w:szCs w:val="26"/>
        </w:rPr>
      </w:pPr>
    </w:p>
    <w:p w14:paraId="527893A7" w14:textId="2FCFCDD0" w:rsidR="004073EA" w:rsidRPr="00F255BC" w:rsidRDefault="000B21B0" w:rsidP="004073EA">
      <w:pPr>
        <w:widowControl w:val="0"/>
        <w:spacing w:line="276" w:lineRule="auto"/>
        <w:jc w:val="both"/>
        <w:rPr>
          <w:rFonts w:ascii="Arial" w:hAnsi="Arial" w:cs="Arial"/>
          <w:b/>
          <w:sz w:val="26"/>
          <w:szCs w:val="26"/>
        </w:rPr>
      </w:pPr>
      <w:r>
        <w:rPr>
          <w:rFonts w:ascii="Arial" w:hAnsi="Arial" w:cs="Arial"/>
          <w:sz w:val="26"/>
          <w:szCs w:val="26"/>
        </w:rPr>
        <w:t>MAESTRO JAVIER MONTALVO PÉREZ.</w:t>
      </w:r>
      <w:r w:rsidR="004073EA" w:rsidRPr="00F255BC">
        <w:rPr>
          <w:rFonts w:ascii="Arial" w:hAnsi="Arial" w:cs="Arial"/>
          <w:b/>
          <w:sz w:val="26"/>
          <w:szCs w:val="26"/>
        </w:rPr>
        <w:t xml:space="preserve"> Emite voto a favor.</w:t>
      </w:r>
    </w:p>
    <w:p w14:paraId="76C53C90" w14:textId="77777777" w:rsidR="004073EA" w:rsidRDefault="004073EA" w:rsidP="004073EA">
      <w:pPr>
        <w:widowControl w:val="0"/>
        <w:spacing w:line="276" w:lineRule="auto"/>
        <w:jc w:val="both"/>
        <w:rPr>
          <w:rFonts w:ascii="Arial" w:hAnsi="Arial" w:cs="Arial"/>
          <w:b/>
          <w:sz w:val="26"/>
          <w:szCs w:val="26"/>
        </w:rPr>
      </w:pPr>
    </w:p>
    <w:p w14:paraId="325E9674" w14:textId="77777777" w:rsidR="00462566" w:rsidRPr="00F255BC" w:rsidRDefault="00462566" w:rsidP="004073EA">
      <w:pPr>
        <w:widowControl w:val="0"/>
        <w:spacing w:line="276" w:lineRule="auto"/>
        <w:jc w:val="both"/>
        <w:rPr>
          <w:rFonts w:ascii="Arial" w:hAnsi="Arial" w:cs="Arial"/>
          <w:b/>
          <w:sz w:val="26"/>
          <w:szCs w:val="26"/>
        </w:rPr>
      </w:pPr>
    </w:p>
    <w:p w14:paraId="07B16AC9" w14:textId="71BEBD6C" w:rsidR="004073EA" w:rsidRDefault="004073EA" w:rsidP="004073EA">
      <w:pPr>
        <w:tabs>
          <w:tab w:val="left" w:pos="8789"/>
        </w:tabs>
        <w:spacing w:line="276" w:lineRule="auto"/>
        <w:ind w:right="49"/>
        <w:jc w:val="both"/>
        <w:rPr>
          <w:rFonts w:ascii="Arial" w:hAnsi="Arial" w:cs="Arial"/>
          <w:sz w:val="26"/>
          <w:szCs w:val="26"/>
        </w:rPr>
      </w:pPr>
      <w:r w:rsidRPr="00F255BC">
        <w:rPr>
          <w:rFonts w:ascii="Arial" w:hAnsi="Arial" w:cs="Arial"/>
          <w:sz w:val="26"/>
          <w:szCs w:val="26"/>
        </w:rPr>
        <w:t xml:space="preserve">Luego de las manifestaciones vertidas, los integrantes de este Comité de Transparencia, </w:t>
      </w:r>
      <w:r w:rsidRPr="00F255BC">
        <w:rPr>
          <w:rFonts w:ascii="Arial" w:hAnsi="Arial" w:cs="Arial"/>
          <w:b/>
          <w:sz w:val="26"/>
          <w:szCs w:val="26"/>
        </w:rPr>
        <w:t>RESUELVE POR UNANIMIDAD DE VOTOS CONFIRMAR LA CLASIFICACIÓN PARCIAL DE INFORMACIÓN RESERVADA</w:t>
      </w:r>
      <w:r w:rsidRPr="00F255BC">
        <w:rPr>
          <w:rFonts w:ascii="Arial" w:hAnsi="Arial" w:cs="Arial"/>
          <w:sz w:val="26"/>
          <w:szCs w:val="26"/>
        </w:rPr>
        <w:t xml:space="preserve">, </w:t>
      </w:r>
      <w:r w:rsidRPr="00F255BC">
        <w:rPr>
          <w:rFonts w:ascii="Arial" w:hAnsi="Arial" w:cs="Arial"/>
          <w:b/>
          <w:sz w:val="26"/>
          <w:szCs w:val="26"/>
        </w:rPr>
        <w:t xml:space="preserve">adoptando </w:t>
      </w:r>
      <w:r w:rsidR="00462566">
        <w:rPr>
          <w:rFonts w:ascii="Arial" w:hAnsi="Arial" w:cs="Arial"/>
          <w:sz w:val="26"/>
          <w:szCs w:val="26"/>
        </w:rPr>
        <w:t>el acuerdo</w:t>
      </w:r>
      <w:r w:rsidR="0056294E">
        <w:rPr>
          <w:rFonts w:ascii="Arial" w:hAnsi="Arial" w:cs="Arial"/>
          <w:b/>
          <w:sz w:val="26"/>
          <w:szCs w:val="26"/>
        </w:rPr>
        <w:t xml:space="preserve"> AR/01/2021 </w:t>
      </w:r>
      <w:r w:rsidRPr="00F255BC">
        <w:rPr>
          <w:rFonts w:ascii="Arial" w:hAnsi="Arial" w:cs="Arial"/>
          <w:sz w:val="26"/>
          <w:szCs w:val="26"/>
        </w:rPr>
        <w:t>realizado por la Directora General de Administración,</w:t>
      </w:r>
      <w:r>
        <w:rPr>
          <w:rFonts w:ascii="Arial" w:hAnsi="Arial" w:cs="Arial"/>
          <w:sz w:val="26"/>
          <w:szCs w:val="26"/>
        </w:rPr>
        <w:t xml:space="preserve"> </w:t>
      </w:r>
      <w:r w:rsidRPr="00F255BC">
        <w:rPr>
          <w:rFonts w:ascii="Arial" w:hAnsi="Arial" w:cs="Arial"/>
          <w:sz w:val="26"/>
          <w:szCs w:val="26"/>
        </w:rPr>
        <w:t>el día</w:t>
      </w:r>
      <w:r w:rsidR="0056294E">
        <w:rPr>
          <w:rFonts w:ascii="Arial" w:hAnsi="Arial" w:cs="Arial"/>
          <w:sz w:val="26"/>
          <w:szCs w:val="26"/>
        </w:rPr>
        <w:t xml:space="preserve"> 02</w:t>
      </w:r>
      <w:r>
        <w:rPr>
          <w:rFonts w:ascii="Arial" w:hAnsi="Arial" w:cs="Arial"/>
          <w:sz w:val="26"/>
          <w:szCs w:val="26"/>
        </w:rPr>
        <w:t xml:space="preserve"> de </w:t>
      </w:r>
      <w:r w:rsidR="0056294E">
        <w:rPr>
          <w:rFonts w:ascii="Arial" w:hAnsi="Arial" w:cs="Arial"/>
          <w:sz w:val="26"/>
          <w:szCs w:val="26"/>
        </w:rPr>
        <w:t>febrero</w:t>
      </w:r>
      <w:r>
        <w:rPr>
          <w:rFonts w:ascii="Arial" w:hAnsi="Arial" w:cs="Arial"/>
          <w:sz w:val="26"/>
          <w:szCs w:val="26"/>
        </w:rPr>
        <w:t xml:space="preserve"> del 202</w:t>
      </w:r>
      <w:r w:rsidR="0056294E">
        <w:rPr>
          <w:rFonts w:ascii="Arial" w:hAnsi="Arial" w:cs="Arial"/>
          <w:sz w:val="26"/>
          <w:szCs w:val="26"/>
        </w:rPr>
        <w:t>1</w:t>
      </w:r>
      <w:r w:rsidRPr="00F255BC">
        <w:rPr>
          <w:rFonts w:ascii="Arial" w:hAnsi="Arial" w:cs="Arial"/>
          <w:sz w:val="26"/>
          <w:szCs w:val="26"/>
        </w:rPr>
        <w:t xml:space="preserve">. </w:t>
      </w:r>
    </w:p>
    <w:p w14:paraId="61DA68F3" w14:textId="77777777" w:rsidR="00A74F3C" w:rsidRDefault="00A74F3C" w:rsidP="006B6013">
      <w:pPr>
        <w:tabs>
          <w:tab w:val="left" w:pos="8789"/>
        </w:tabs>
        <w:spacing w:line="276" w:lineRule="auto"/>
        <w:ind w:right="49"/>
        <w:jc w:val="both"/>
        <w:rPr>
          <w:rFonts w:ascii="Arial" w:hAnsi="Arial" w:cs="Arial"/>
          <w:sz w:val="26"/>
          <w:szCs w:val="26"/>
        </w:rPr>
      </w:pPr>
    </w:p>
    <w:p w14:paraId="297F7EB6" w14:textId="77777777" w:rsidR="00A74F3C" w:rsidRDefault="00A74F3C" w:rsidP="006B6013">
      <w:pPr>
        <w:tabs>
          <w:tab w:val="left" w:pos="8789"/>
        </w:tabs>
        <w:spacing w:line="276" w:lineRule="auto"/>
        <w:ind w:right="49"/>
        <w:jc w:val="both"/>
        <w:rPr>
          <w:rFonts w:ascii="Arial" w:hAnsi="Arial" w:cs="Arial"/>
          <w:sz w:val="26"/>
          <w:szCs w:val="26"/>
        </w:rPr>
      </w:pPr>
    </w:p>
    <w:p w14:paraId="61BD7952" w14:textId="7E3DF225" w:rsidR="006B6013" w:rsidRDefault="006B6013" w:rsidP="006B6013">
      <w:pPr>
        <w:tabs>
          <w:tab w:val="left" w:pos="8789"/>
        </w:tabs>
        <w:spacing w:line="276" w:lineRule="auto"/>
        <w:ind w:right="49"/>
        <w:jc w:val="both"/>
        <w:rPr>
          <w:rFonts w:ascii="Arial" w:hAnsi="Arial" w:cs="Arial"/>
          <w:sz w:val="26"/>
          <w:szCs w:val="26"/>
        </w:rPr>
      </w:pPr>
      <w:r>
        <w:rPr>
          <w:rFonts w:ascii="Arial" w:hAnsi="Arial" w:cs="Arial"/>
          <w:sz w:val="26"/>
          <w:szCs w:val="26"/>
        </w:rPr>
        <w:t xml:space="preserve">Así mismo, </w:t>
      </w:r>
      <w:r w:rsidRPr="00F255BC">
        <w:rPr>
          <w:rFonts w:ascii="Arial" w:hAnsi="Arial" w:cs="Arial"/>
          <w:sz w:val="26"/>
          <w:szCs w:val="26"/>
        </w:rPr>
        <w:t xml:space="preserve">los integrantes de este Comité de Transparencia, </w:t>
      </w:r>
      <w:r w:rsidRPr="00F255BC">
        <w:rPr>
          <w:rFonts w:ascii="Arial" w:hAnsi="Arial" w:cs="Arial"/>
          <w:b/>
          <w:sz w:val="26"/>
          <w:szCs w:val="26"/>
        </w:rPr>
        <w:t xml:space="preserve">RESUELVE POR UNANIMIDAD DE VOTOS </w:t>
      </w:r>
      <w:r w:rsidRPr="006B6013">
        <w:rPr>
          <w:rFonts w:ascii="Arial" w:hAnsi="Arial" w:cs="Arial"/>
          <w:b/>
          <w:sz w:val="26"/>
          <w:szCs w:val="26"/>
        </w:rPr>
        <w:t>NO APROBAR</w:t>
      </w:r>
      <w:r w:rsidRPr="00F255BC">
        <w:rPr>
          <w:rFonts w:ascii="Arial" w:hAnsi="Arial" w:cs="Arial"/>
          <w:b/>
          <w:sz w:val="26"/>
          <w:szCs w:val="26"/>
        </w:rPr>
        <w:t xml:space="preserve"> </w:t>
      </w:r>
      <w:r>
        <w:rPr>
          <w:rFonts w:ascii="Arial" w:hAnsi="Arial" w:cs="Arial"/>
          <w:sz w:val="26"/>
          <w:szCs w:val="26"/>
        </w:rPr>
        <w:t>la realización de la versión pública del formato LTAIPSLP84XVI, por las razones expuestas en el punto que se desahoga</w:t>
      </w:r>
      <w:r w:rsidRPr="00F255BC">
        <w:rPr>
          <w:rFonts w:ascii="Arial" w:hAnsi="Arial" w:cs="Arial"/>
          <w:sz w:val="26"/>
          <w:szCs w:val="26"/>
        </w:rPr>
        <w:t xml:space="preserve">. </w:t>
      </w:r>
    </w:p>
    <w:p w14:paraId="24CFB6DA" w14:textId="50317522" w:rsidR="006B6013" w:rsidRDefault="006B6013" w:rsidP="004073EA">
      <w:pPr>
        <w:tabs>
          <w:tab w:val="left" w:pos="8789"/>
        </w:tabs>
        <w:spacing w:line="276" w:lineRule="auto"/>
        <w:ind w:right="49"/>
        <w:jc w:val="both"/>
        <w:rPr>
          <w:rFonts w:ascii="Arial" w:hAnsi="Arial" w:cs="Arial"/>
          <w:sz w:val="26"/>
          <w:szCs w:val="26"/>
        </w:rPr>
      </w:pPr>
    </w:p>
    <w:p w14:paraId="6DABCC51" w14:textId="722E0A26" w:rsidR="009700BF" w:rsidRDefault="009700BF" w:rsidP="004073EA">
      <w:pPr>
        <w:tabs>
          <w:tab w:val="left" w:pos="8789"/>
        </w:tabs>
        <w:spacing w:line="276" w:lineRule="auto"/>
        <w:ind w:right="49"/>
        <w:jc w:val="both"/>
        <w:rPr>
          <w:rFonts w:ascii="Arial" w:hAnsi="Arial" w:cs="Arial"/>
          <w:sz w:val="26"/>
          <w:szCs w:val="26"/>
        </w:rPr>
      </w:pPr>
    </w:p>
    <w:p w14:paraId="6B484027" w14:textId="77777777" w:rsidR="00017EFA" w:rsidRPr="00F255BC" w:rsidRDefault="00017EFA" w:rsidP="004073EA">
      <w:pPr>
        <w:tabs>
          <w:tab w:val="left" w:pos="8789"/>
        </w:tabs>
        <w:spacing w:line="276" w:lineRule="auto"/>
        <w:ind w:right="49"/>
        <w:jc w:val="both"/>
        <w:rPr>
          <w:rFonts w:ascii="Arial" w:hAnsi="Arial" w:cs="Arial"/>
          <w:sz w:val="26"/>
          <w:szCs w:val="26"/>
        </w:rPr>
      </w:pPr>
    </w:p>
    <w:p w14:paraId="6E857388" w14:textId="6BD339F8" w:rsidR="004073EA" w:rsidRPr="00F255BC" w:rsidRDefault="004073EA" w:rsidP="004073EA">
      <w:pPr>
        <w:widowControl w:val="0"/>
        <w:spacing w:line="276" w:lineRule="auto"/>
        <w:jc w:val="both"/>
        <w:rPr>
          <w:rFonts w:ascii="Arial" w:hAnsi="Arial" w:cs="Arial"/>
          <w:sz w:val="26"/>
          <w:szCs w:val="26"/>
        </w:rPr>
      </w:pPr>
      <w:r w:rsidRPr="00F255BC">
        <w:rPr>
          <w:rFonts w:ascii="Arial" w:hAnsi="Arial" w:cs="Arial"/>
          <w:sz w:val="26"/>
          <w:szCs w:val="26"/>
        </w:rPr>
        <w:t>Una vez confirmada que ha</w:t>
      </w:r>
      <w:r>
        <w:rPr>
          <w:rFonts w:ascii="Arial" w:hAnsi="Arial" w:cs="Arial"/>
          <w:sz w:val="26"/>
          <w:szCs w:val="26"/>
        </w:rPr>
        <w:t>n</w:t>
      </w:r>
      <w:r w:rsidRPr="00F255BC">
        <w:rPr>
          <w:rFonts w:ascii="Arial" w:hAnsi="Arial" w:cs="Arial"/>
          <w:sz w:val="26"/>
          <w:szCs w:val="26"/>
        </w:rPr>
        <w:t xml:space="preserve"> sido la</w:t>
      </w:r>
      <w:r>
        <w:rPr>
          <w:rFonts w:ascii="Arial" w:hAnsi="Arial" w:cs="Arial"/>
          <w:sz w:val="26"/>
          <w:szCs w:val="26"/>
        </w:rPr>
        <w:t>s resoluciones</w:t>
      </w:r>
      <w:r w:rsidRPr="00F255BC">
        <w:rPr>
          <w:rFonts w:ascii="Arial" w:hAnsi="Arial" w:cs="Arial"/>
          <w:sz w:val="26"/>
          <w:szCs w:val="26"/>
        </w:rPr>
        <w:t xml:space="preserve"> de clasificación de información Reservada, </w:t>
      </w:r>
      <w:r w:rsidR="00462566">
        <w:rPr>
          <w:rFonts w:ascii="Arial" w:hAnsi="Arial" w:cs="Arial"/>
          <w:sz w:val="26"/>
          <w:szCs w:val="26"/>
        </w:rPr>
        <w:t xml:space="preserve">y a fin de que el Comité de Transparencia lleve un control de los Acuerdos de Reserva, </w:t>
      </w:r>
      <w:r w:rsidRPr="00F255BC">
        <w:rPr>
          <w:rFonts w:ascii="Arial" w:hAnsi="Arial" w:cs="Arial"/>
          <w:sz w:val="26"/>
          <w:szCs w:val="26"/>
        </w:rPr>
        <w:t xml:space="preserve">se le asigna el </w:t>
      </w:r>
      <w:r w:rsidR="007239CF">
        <w:rPr>
          <w:rFonts w:ascii="Arial" w:hAnsi="Arial" w:cs="Arial"/>
          <w:sz w:val="26"/>
          <w:szCs w:val="26"/>
        </w:rPr>
        <w:t>consecutivo</w:t>
      </w:r>
      <w:r w:rsidRPr="00F255BC">
        <w:rPr>
          <w:rFonts w:ascii="Arial" w:hAnsi="Arial" w:cs="Arial"/>
          <w:sz w:val="26"/>
          <w:szCs w:val="26"/>
        </w:rPr>
        <w:t xml:space="preserve"> </w:t>
      </w:r>
      <w:r>
        <w:rPr>
          <w:rFonts w:ascii="Arial" w:hAnsi="Arial" w:cs="Arial"/>
          <w:b/>
          <w:sz w:val="26"/>
          <w:szCs w:val="26"/>
        </w:rPr>
        <w:t>CT-AR-</w:t>
      </w:r>
      <w:r w:rsidR="0056294E">
        <w:rPr>
          <w:rFonts w:ascii="Arial" w:hAnsi="Arial" w:cs="Arial"/>
          <w:b/>
          <w:sz w:val="26"/>
          <w:szCs w:val="26"/>
        </w:rPr>
        <w:t>003-2021</w:t>
      </w:r>
      <w:r w:rsidR="007239CF">
        <w:rPr>
          <w:rFonts w:ascii="Arial" w:hAnsi="Arial" w:cs="Arial"/>
          <w:b/>
          <w:sz w:val="26"/>
          <w:szCs w:val="26"/>
        </w:rPr>
        <w:t xml:space="preserve"> </w:t>
      </w:r>
      <w:r w:rsidR="007239CF">
        <w:rPr>
          <w:rFonts w:ascii="Arial" w:hAnsi="Arial" w:cs="Arial"/>
          <w:sz w:val="26"/>
          <w:szCs w:val="26"/>
        </w:rPr>
        <w:t xml:space="preserve">en </w:t>
      </w:r>
      <w:r w:rsidR="00462566">
        <w:rPr>
          <w:rFonts w:ascii="Arial" w:hAnsi="Arial" w:cs="Arial"/>
          <w:sz w:val="26"/>
          <w:szCs w:val="26"/>
        </w:rPr>
        <w:t xml:space="preserve">los </w:t>
      </w:r>
      <w:r w:rsidR="007239CF">
        <w:rPr>
          <w:rFonts w:ascii="Arial" w:hAnsi="Arial" w:cs="Arial"/>
          <w:sz w:val="26"/>
          <w:szCs w:val="26"/>
        </w:rPr>
        <w:t>registros del Comité de Transparencia</w:t>
      </w:r>
      <w:r w:rsidR="0056294E">
        <w:rPr>
          <w:rFonts w:ascii="Arial" w:hAnsi="Arial" w:cs="Arial"/>
          <w:b/>
          <w:sz w:val="26"/>
          <w:szCs w:val="26"/>
        </w:rPr>
        <w:t>.</w:t>
      </w:r>
    </w:p>
    <w:p w14:paraId="10AE29F6" w14:textId="77777777" w:rsidR="004073EA" w:rsidRDefault="004073EA" w:rsidP="004073EA">
      <w:pPr>
        <w:widowControl w:val="0"/>
        <w:spacing w:line="276" w:lineRule="auto"/>
        <w:jc w:val="both"/>
        <w:rPr>
          <w:rFonts w:ascii="Arial" w:hAnsi="Arial" w:cs="Arial"/>
          <w:sz w:val="26"/>
          <w:szCs w:val="26"/>
          <w:highlight w:val="yellow"/>
        </w:rPr>
      </w:pPr>
    </w:p>
    <w:p w14:paraId="72CA2780" w14:textId="77777777" w:rsidR="009700BF" w:rsidRDefault="009700BF" w:rsidP="004073EA">
      <w:pPr>
        <w:widowControl w:val="0"/>
        <w:spacing w:line="276" w:lineRule="auto"/>
        <w:jc w:val="both"/>
        <w:rPr>
          <w:rFonts w:ascii="Arial" w:hAnsi="Arial" w:cs="Arial"/>
          <w:sz w:val="26"/>
          <w:szCs w:val="26"/>
          <w:highlight w:val="yellow"/>
        </w:rPr>
      </w:pPr>
    </w:p>
    <w:p w14:paraId="048C7818" w14:textId="216860F7" w:rsidR="004073EA" w:rsidRPr="00F255BC" w:rsidRDefault="004073EA" w:rsidP="004073EA">
      <w:pPr>
        <w:widowControl w:val="0"/>
        <w:spacing w:line="276" w:lineRule="auto"/>
        <w:jc w:val="both"/>
        <w:rPr>
          <w:rFonts w:ascii="Arial" w:hAnsi="Arial" w:cs="Arial"/>
          <w:sz w:val="26"/>
          <w:szCs w:val="26"/>
        </w:rPr>
      </w:pPr>
      <w:r w:rsidRPr="00F255BC">
        <w:rPr>
          <w:rFonts w:ascii="Arial" w:hAnsi="Arial" w:cs="Arial"/>
          <w:sz w:val="26"/>
          <w:szCs w:val="26"/>
        </w:rPr>
        <w:t xml:space="preserve">Se instruye al </w:t>
      </w:r>
      <w:r>
        <w:rPr>
          <w:rFonts w:ascii="Arial" w:hAnsi="Arial" w:cs="Arial"/>
          <w:sz w:val="26"/>
          <w:szCs w:val="26"/>
        </w:rPr>
        <w:t>Secretario Técnico del Comité de Transparencia</w:t>
      </w:r>
      <w:r w:rsidRPr="00F255BC">
        <w:rPr>
          <w:rFonts w:ascii="Arial" w:hAnsi="Arial" w:cs="Arial"/>
          <w:sz w:val="26"/>
          <w:szCs w:val="26"/>
        </w:rPr>
        <w:t xml:space="preserve"> para que realice la notificación al área competente y se realicen las anotaciones correspondientes, de conformidad con el artículo 121 de la Ley de Transparencia y Acceso a la Información Pública del Estado de San Luis Potosí, así como, el Quincuagésimo Primero de los Lineamientos Generales en Materia de Clasificación y Desclasificación de la información, así como para la Elaboración de Versiones Públicas, emitidos por el Sistema Nacional de Transparencia y Acceso a la Información Pública y Protección de Datos Personales, publicado en el Diario Oficial de la Federación el 15 de abril de 2016.</w:t>
      </w:r>
    </w:p>
    <w:p w14:paraId="312B0E70" w14:textId="77777777" w:rsidR="009700BF" w:rsidRDefault="009700BF" w:rsidP="006B6013">
      <w:pPr>
        <w:widowControl w:val="0"/>
        <w:jc w:val="both"/>
        <w:rPr>
          <w:rFonts w:ascii="Arial" w:hAnsi="Arial" w:cs="Arial"/>
          <w:b/>
          <w:lang w:val="es-MX"/>
        </w:rPr>
      </w:pPr>
    </w:p>
    <w:p w14:paraId="5BD5AA37" w14:textId="77777777" w:rsidR="009700BF" w:rsidRDefault="009700BF" w:rsidP="006B6013">
      <w:pPr>
        <w:widowControl w:val="0"/>
        <w:jc w:val="both"/>
        <w:rPr>
          <w:rFonts w:ascii="Arial" w:hAnsi="Arial" w:cs="Arial"/>
          <w:b/>
          <w:lang w:val="es-MX"/>
        </w:rPr>
      </w:pPr>
    </w:p>
    <w:p w14:paraId="445A9CE2" w14:textId="77777777" w:rsidR="00F42533" w:rsidRDefault="00F42533" w:rsidP="00F42533">
      <w:pPr>
        <w:tabs>
          <w:tab w:val="left" w:pos="8789"/>
        </w:tabs>
        <w:spacing w:line="276" w:lineRule="auto"/>
        <w:ind w:right="49"/>
        <w:jc w:val="both"/>
        <w:rPr>
          <w:rFonts w:ascii="Arial" w:hAnsi="Arial" w:cs="Arial"/>
          <w:sz w:val="26"/>
          <w:szCs w:val="26"/>
        </w:rPr>
      </w:pPr>
      <w:r w:rsidRPr="00F255BC">
        <w:rPr>
          <w:rFonts w:ascii="Arial" w:hAnsi="Arial" w:cs="Arial"/>
          <w:sz w:val="26"/>
          <w:szCs w:val="26"/>
        </w:rPr>
        <w:t xml:space="preserve">Luego de las manifestaciones vertidas, los integrantes de este Comité de Transparencia, </w:t>
      </w:r>
      <w:r w:rsidRPr="00F255BC">
        <w:rPr>
          <w:rFonts w:ascii="Arial" w:hAnsi="Arial" w:cs="Arial"/>
          <w:b/>
          <w:sz w:val="26"/>
          <w:szCs w:val="26"/>
        </w:rPr>
        <w:t>RESUELVE POR UNANIMIDAD DE VOTOS CONFIRMAR LA CLASIFICACIÓN PARCIAL DE INFORMACIÓN RESERVADA</w:t>
      </w:r>
      <w:r w:rsidRPr="00F255BC">
        <w:rPr>
          <w:rFonts w:ascii="Arial" w:hAnsi="Arial" w:cs="Arial"/>
          <w:sz w:val="26"/>
          <w:szCs w:val="26"/>
        </w:rPr>
        <w:t xml:space="preserve">, </w:t>
      </w:r>
      <w:r w:rsidRPr="00F255BC">
        <w:rPr>
          <w:rFonts w:ascii="Arial" w:hAnsi="Arial" w:cs="Arial"/>
          <w:b/>
          <w:sz w:val="26"/>
          <w:szCs w:val="26"/>
        </w:rPr>
        <w:t xml:space="preserve">adoptando </w:t>
      </w:r>
      <w:r>
        <w:rPr>
          <w:rFonts w:ascii="Arial" w:hAnsi="Arial" w:cs="Arial"/>
          <w:sz w:val="26"/>
          <w:szCs w:val="26"/>
        </w:rPr>
        <w:t>el acuerdo</w:t>
      </w:r>
      <w:r>
        <w:rPr>
          <w:rFonts w:ascii="Arial" w:hAnsi="Arial" w:cs="Arial"/>
          <w:b/>
          <w:sz w:val="26"/>
          <w:szCs w:val="26"/>
        </w:rPr>
        <w:t xml:space="preserve"> AR/01/2021 </w:t>
      </w:r>
      <w:r w:rsidRPr="00F255BC">
        <w:rPr>
          <w:rFonts w:ascii="Arial" w:hAnsi="Arial" w:cs="Arial"/>
          <w:sz w:val="26"/>
          <w:szCs w:val="26"/>
        </w:rPr>
        <w:t>realizado por la Directora General de Administración,</w:t>
      </w:r>
      <w:r>
        <w:rPr>
          <w:rFonts w:ascii="Arial" w:hAnsi="Arial" w:cs="Arial"/>
          <w:sz w:val="26"/>
          <w:szCs w:val="26"/>
        </w:rPr>
        <w:t xml:space="preserve"> </w:t>
      </w:r>
      <w:r w:rsidRPr="00F255BC">
        <w:rPr>
          <w:rFonts w:ascii="Arial" w:hAnsi="Arial" w:cs="Arial"/>
          <w:sz w:val="26"/>
          <w:szCs w:val="26"/>
        </w:rPr>
        <w:t>el día</w:t>
      </w:r>
      <w:r>
        <w:rPr>
          <w:rFonts w:ascii="Arial" w:hAnsi="Arial" w:cs="Arial"/>
          <w:sz w:val="26"/>
          <w:szCs w:val="26"/>
        </w:rPr>
        <w:t xml:space="preserve"> 02 de febrero del 2021</w:t>
      </w:r>
      <w:r w:rsidRPr="00F255BC">
        <w:rPr>
          <w:rFonts w:ascii="Arial" w:hAnsi="Arial" w:cs="Arial"/>
          <w:sz w:val="26"/>
          <w:szCs w:val="26"/>
        </w:rPr>
        <w:t xml:space="preserve">. </w:t>
      </w:r>
    </w:p>
    <w:p w14:paraId="63416E6E" w14:textId="77777777" w:rsidR="00F42533" w:rsidRDefault="00F42533" w:rsidP="00F42533">
      <w:pPr>
        <w:tabs>
          <w:tab w:val="left" w:pos="8789"/>
        </w:tabs>
        <w:spacing w:line="276" w:lineRule="auto"/>
        <w:ind w:right="49"/>
        <w:jc w:val="both"/>
        <w:rPr>
          <w:rFonts w:ascii="Arial" w:hAnsi="Arial" w:cs="Arial"/>
          <w:sz w:val="26"/>
          <w:szCs w:val="26"/>
        </w:rPr>
      </w:pPr>
    </w:p>
    <w:p w14:paraId="6036541E" w14:textId="77777777" w:rsidR="00F42533" w:rsidRDefault="00F42533" w:rsidP="00F42533">
      <w:pPr>
        <w:tabs>
          <w:tab w:val="left" w:pos="8789"/>
        </w:tabs>
        <w:spacing w:line="276" w:lineRule="auto"/>
        <w:ind w:right="49"/>
        <w:jc w:val="both"/>
        <w:rPr>
          <w:rFonts w:ascii="Arial" w:hAnsi="Arial" w:cs="Arial"/>
          <w:sz w:val="26"/>
          <w:szCs w:val="26"/>
        </w:rPr>
      </w:pPr>
    </w:p>
    <w:p w14:paraId="1F45DACB" w14:textId="77777777" w:rsidR="00F42533" w:rsidRDefault="00F42533" w:rsidP="00F42533">
      <w:pPr>
        <w:tabs>
          <w:tab w:val="left" w:pos="8789"/>
        </w:tabs>
        <w:spacing w:line="276" w:lineRule="auto"/>
        <w:ind w:right="49"/>
        <w:jc w:val="both"/>
        <w:rPr>
          <w:rFonts w:ascii="Arial" w:hAnsi="Arial" w:cs="Arial"/>
          <w:sz w:val="26"/>
          <w:szCs w:val="26"/>
        </w:rPr>
      </w:pPr>
      <w:r>
        <w:rPr>
          <w:rFonts w:ascii="Arial" w:hAnsi="Arial" w:cs="Arial"/>
          <w:sz w:val="26"/>
          <w:szCs w:val="26"/>
        </w:rPr>
        <w:t xml:space="preserve">Así mismo, </w:t>
      </w:r>
      <w:r w:rsidRPr="00F255BC">
        <w:rPr>
          <w:rFonts w:ascii="Arial" w:hAnsi="Arial" w:cs="Arial"/>
          <w:sz w:val="26"/>
          <w:szCs w:val="26"/>
        </w:rPr>
        <w:t xml:space="preserve">los integrantes de este Comité de Transparencia, </w:t>
      </w:r>
      <w:r w:rsidRPr="00F255BC">
        <w:rPr>
          <w:rFonts w:ascii="Arial" w:hAnsi="Arial" w:cs="Arial"/>
          <w:b/>
          <w:sz w:val="26"/>
          <w:szCs w:val="26"/>
        </w:rPr>
        <w:t xml:space="preserve">RESUELVE POR UNANIMIDAD DE VOTOS </w:t>
      </w:r>
      <w:r w:rsidRPr="006B6013">
        <w:rPr>
          <w:rFonts w:ascii="Arial" w:hAnsi="Arial" w:cs="Arial"/>
          <w:b/>
          <w:sz w:val="26"/>
          <w:szCs w:val="26"/>
        </w:rPr>
        <w:t>NO APROBAR</w:t>
      </w:r>
      <w:r w:rsidRPr="00F255BC">
        <w:rPr>
          <w:rFonts w:ascii="Arial" w:hAnsi="Arial" w:cs="Arial"/>
          <w:b/>
          <w:sz w:val="26"/>
          <w:szCs w:val="26"/>
        </w:rPr>
        <w:t xml:space="preserve"> </w:t>
      </w:r>
      <w:r>
        <w:rPr>
          <w:rFonts w:ascii="Arial" w:hAnsi="Arial" w:cs="Arial"/>
          <w:sz w:val="26"/>
          <w:szCs w:val="26"/>
        </w:rPr>
        <w:t>la realización de la versión pública del formato LTAIPSLP84XVI, por las razones expuestas en el punto que se desahoga</w:t>
      </w:r>
      <w:r w:rsidRPr="00F255BC">
        <w:rPr>
          <w:rFonts w:ascii="Arial" w:hAnsi="Arial" w:cs="Arial"/>
          <w:sz w:val="26"/>
          <w:szCs w:val="26"/>
        </w:rPr>
        <w:t xml:space="preserve">. </w:t>
      </w:r>
    </w:p>
    <w:p w14:paraId="55E753B2" w14:textId="786B9747" w:rsidR="00F42533" w:rsidRDefault="00F42533" w:rsidP="00F42533">
      <w:pPr>
        <w:tabs>
          <w:tab w:val="left" w:pos="8789"/>
        </w:tabs>
        <w:spacing w:line="276" w:lineRule="auto"/>
        <w:ind w:right="49"/>
        <w:jc w:val="both"/>
        <w:rPr>
          <w:rFonts w:ascii="Arial" w:hAnsi="Arial" w:cs="Arial"/>
          <w:sz w:val="26"/>
          <w:szCs w:val="26"/>
        </w:rPr>
      </w:pPr>
    </w:p>
    <w:p w14:paraId="529786DD" w14:textId="77777777" w:rsidR="001C5F30" w:rsidRDefault="001C5F30" w:rsidP="00F42533">
      <w:pPr>
        <w:tabs>
          <w:tab w:val="left" w:pos="8789"/>
        </w:tabs>
        <w:spacing w:line="276" w:lineRule="auto"/>
        <w:ind w:right="49"/>
        <w:jc w:val="both"/>
        <w:rPr>
          <w:rFonts w:ascii="Arial" w:hAnsi="Arial" w:cs="Arial"/>
          <w:sz w:val="26"/>
          <w:szCs w:val="26"/>
        </w:rPr>
      </w:pPr>
    </w:p>
    <w:p w14:paraId="7E6EC743" w14:textId="77777777" w:rsidR="001C5F30" w:rsidRDefault="001C5F30" w:rsidP="001C5F30">
      <w:pPr>
        <w:widowControl w:val="0"/>
        <w:jc w:val="both"/>
        <w:rPr>
          <w:rFonts w:ascii="Arial" w:hAnsi="Arial" w:cs="Arial"/>
          <w:b/>
        </w:rPr>
      </w:pPr>
    </w:p>
    <w:p w14:paraId="318D3122" w14:textId="77777777" w:rsidR="001C5F30" w:rsidRDefault="001C5F30" w:rsidP="001C5F30">
      <w:pPr>
        <w:widowControl w:val="0"/>
        <w:jc w:val="both"/>
        <w:rPr>
          <w:rFonts w:ascii="Arial" w:hAnsi="Arial" w:cs="Arial"/>
          <w:b/>
        </w:rPr>
      </w:pPr>
    </w:p>
    <w:p w14:paraId="702943F6" w14:textId="5B359475" w:rsidR="001C5F30" w:rsidRPr="00E805CE" w:rsidRDefault="001C5F30" w:rsidP="001C5F30">
      <w:pPr>
        <w:widowControl w:val="0"/>
        <w:jc w:val="both"/>
        <w:rPr>
          <w:rFonts w:ascii="Arial" w:hAnsi="Arial" w:cs="Arial"/>
          <w:b/>
          <w:u w:val="single"/>
        </w:rPr>
      </w:pPr>
      <w:r w:rsidRPr="001C5F30">
        <w:rPr>
          <w:rFonts w:ascii="Arial" w:hAnsi="Arial" w:cs="Arial"/>
          <w:b/>
        </w:rPr>
        <w:t xml:space="preserve">SEXTO. </w:t>
      </w:r>
      <w:r w:rsidRPr="00E805CE">
        <w:rPr>
          <w:rFonts w:ascii="Arial" w:hAnsi="Arial" w:cs="Arial"/>
          <w:b/>
          <w:u w:val="single"/>
        </w:rPr>
        <w:t>Solicitud de aprobación de la</w:t>
      </w:r>
      <w:r>
        <w:rPr>
          <w:rFonts w:ascii="Arial" w:hAnsi="Arial" w:cs="Arial"/>
          <w:b/>
          <w:u w:val="single"/>
        </w:rPr>
        <w:t xml:space="preserve"> elaboración de </w:t>
      </w:r>
      <w:r w:rsidRPr="00E805CE">
        <w:rPr>
          <w:rFonts w:ascii="Arial" w:hAnsi="Arial" w:cs="Arial"/>
          <w:b/>
          <w:u w:val="single"/>
        </w:rPr>
        <w:t xml:space="preserve">versión pública </w:t>
      </w:r>
      <w:r>
        <w:rPr>
          <w:rFonts w:ascii="Arial" w:hAnsi="Arial" w:cs="Arial"/>
          <w:b/>
          <w:u w:val="single"/>
        </w:rPr>
        <w:t>de 24 contratos asimilables y 295 de contratos de servicios</w:t>
      </w:r>
      <w:r>
        <w:rPr>
          <w:rFonts w:ascii="Arial" w:hAnsi="Arial" w:cs="Arial"/>
        </w:rPr>
        <w:t>, que realiza la</w:t>
      </w:r>
      <w:r w:rsidRPr="00B40110">
        <w:rPr>
          <w:rFonts w:ascii="Arial" w:hAnsi="Arial" w:cs="Arial"/>
        </w:rPr>
        <w:t xml:space="preserve"> Dirección General de Administración, mediante oficio </w:t>
      </w:r>
      <w:r>
        <w:rPr>
          <w:rFonts w:ascii="Arial" w:hAnsi="Arial" w:cs="Arial"/>
        </w:rPr>
        <w:t>DGA/DRH/425</w:t>
      </w:r>
      <w:r w:rsidRPr="001D50B8">
        <w:rPr>
          <w:rFonts w:ascii="Arial" w:hAnsi="Arial" w:cs="Arial"/>
        </w:rPr>
        <w:t>/2021</w:t>
      </w:r>
      <w:r w:rsidRPr="00B40110">
        <w:rPr>
          <w:rFonts w:ascii="Arial" w:hAnsi="Arial" w:cs="Arial"/>
        </w:rPr>
        <w:t>, lo anterior para estar en posibilidades de dar cumplimiento a las obligaciones de Transparencia</w:t>
      </w:r>
      <w:r>
        <w:rPr>
          <w:rFonts w:ascii="Arial" w:hAnsi="Arial" w:cs="Arial"/>
        </w:rPr>
        <w:t xml:space="preserve"> que le corresponden de conformidad </w:t>
      </w:r>
      <w:r w:rsidRPr="008760BA">
        <w:rPr>
          <w:rFonts w:ascii="Arial" w:eastAsia="Times New Roman" w:hAnsi="Arial" w:cs="Arial"/>
          <w:lang w:val="es-MX"/>
        </w:rPr>
        <w:t>con lo establecido en el artículo 84 fracci</w:t>
      </w:r>
      <w:r>
        <w:rPr>
          <w:rFonts w:ascii="Arial" w:eastAsia="Times New Roman" w:hAnsi="Arial" w:cs="Arial"/>
          <w:lang w:val="es-MX"/>
        </w:rPr>
        <w:t>ón XVI</w:t>
      </w:r>
      <w:r>
        <w:rPr>
          <w:rFonts w:ascii="Arial" w:hAnsi="Arial" w:cs="Arial"/>
        </w:rPr>
        <w:t>.</w:t>
      </w:r>
    </w:p>
    <w:p w14:paraId="7A21382A" w14:textId="77777777" w:rsidR="001C5F30" w:rsidRDefault="001C5F30" w:rsidP="001C5F30">
      <w:pPr>
        <w:pStyle w:val="Prrafodelista"/>
        <w:rPr>
          <w:rFonts w:ascii="Arial" w:hAnsi="Arial" w:cs="Arial"/>
        </w:rPr>
      </w:pPr>
    </w:p>
    <w:p w14:paraId="351996B8" w14:textId="77777777" w:rsidR="00A74F3C" w:rsidRDefault="00A74F3C" w:rsidP="005B0EDB">
      <w:pPr>
        <w:widowControl w:val="0"/>
        <w:spacing w:line="276" w:lineRule="auto"/>
        <w:jc w:val="both"/>
        <w:rPr>
          <w:rFonts w:ascii="Arial" w:hAnsi="Arial" w:cs="Arial"/>
          <w:sz w:val="26"/>
          <w:szCs w:val="26"/>
        </w:rPr>
      </w:pPr>
    </w:p>
    <w:p w14:paraId="36E0543C" w14:textId="114F7B00" w:rsidR="00017EFA" w:rsidRDefault="00510821" w:rsidP="005B0EDB">
      <w:pPr>
        <w:widowControl w:val="0"/>
        <w:spacing w:line="276" w:lineRule="auto"/>
        <w:jc w:val="both"/>
        <w:rPr>
          <w:rFonts w:ascii="Arial" w:hAnsi="Arial" w:cs="Arial"/>
          <w:sz w:val="26"/>
          <w:szCs w:val="26"/>
        </w:rPr>
      </w:pPr>
      <w:r w:rsidRPr="00F255BC">
        <w:rPr>
          <w:rFonts w:ascii="Arial" w:hAnsi="Arial" w:cs="Arial"/>
          <w:sz w:val="26"/>
          <w:szCs w:val="26"/>
        </w:rPr>
        <w:t xml:space="preserve">Se cede el uso de la voz a la </w:t>
      </w:r>
      <w:r>
        <w:rPr>
          <w:rFonts w:ascii="Arial" w:hAnsi="Arial" w:cs="Arial"/>
          <w:b/>
          <w:sz w:val="26"/>
          <w:szCs w:val="26"/>
        </w:rPr>
        <w:t>LICENCIADA</w:t>
      </w:r>
      <w:r w:rsidRPr="00F255BC">
        <w:rPr>
          <w:rFonts w:ascii="Arial" w:hAnsi="Arial" w:cs="Arial"/>
          <w:b/>
          <w:sz w:val="26"/>
          <w:szCs w:val="26"/>
        </w:rPr>
        <w:t xml:space="preserve"> MARISELA MEZA ENRÍQUEZ</w:t>
      </w:r>
      <w:r w:rsidRPr="00F255BC">
        <w:rPr>
          <w:rFonts w:ascii="Arial" w:hAnsi="Arial" w:cs="Arial"/>
          <w:sz w:val="26"/>
          <w:szCs w:val="26"/>
        </w:rPr>
        <w:t>, quien manifiesta: A su consideración, y toda vez que los integrantes contamos con copias de</w:t>
      </w:r>
      <w:r>
        <w:rPr>
          <w:rFonts w:ascii="Arial" w:hAnsi="Arial" w:cs="Arial"/>
          <w:sz w:val="26"/>
          <w:szCs w:val="26"/>
        </w:rPr>
        <w:t>l</w:t>
      </w:r>
      <w:r w:rsidRPr="00F255BC">
        <w:rPr>
          <w:rFonts w:ascii="Arial" w:hAnsi="Arial" w:cs="Arial"/>
          <w:sz w:val="26"/>
          <w:szCs w:val="26"/>
        </w:rPr>
        <w:t xml:space="preserve"> </w:t>
      </w:r>
      <w:r w:rsidR="00042E82" w:rsidRPr="00F255BC">
        <w:rPr>
          <w:rFonts w:ascii="Arial" w:hAnsi="Arial" w:cs="Arial"/>
          <w:sz w:val="26"/>
          <w:szCs w:val="26"/>
        </w:rPr>
        <w:t>oficio,</w:t>
      </w:r>
      <w:r>
        <w:rPr>
          <w:rFonts w:ascii="Arial" w:hAnsi="Arial" w:cs="Arial"/>
          <w:sz w:val="26"/>
          <w:szCs w:val="26"/>
        </w:rPr>
        <w:t xml:space="preserve"> así como los anexos muestra de los contratos de los cuales solicita la ap</w:t>
      </w:r>
      <w:r w:rsidR="007D3A53">
        <w:rPr>
          <w:rFonts w:ascii="Arial" w:hAnsi="Arial" w:cs="Arial"/>
          <w:sz w:val="26"/>
          <w:szCs w:val="26"/>
        </w:rPr>
        <w:t>r</w:t>
      </w:r>
      <w:r>
        <w:rPr>
          <w:rFonts w:ascii="Arial" w:hAnsi="Arial" w:cs="Arial"/>
          <w:sz w:val="26"/>
          <w:szCs w:val="26"/>
        </w:rPr>
        <w:t>obación de la versión publica, única</w:t>
      </w:r>
      <w:r w:rsidR="006B6013">
        <w:rPr>
          <w:rFonts w:ascii="Arial" w:hAnsi="Arial" w:cs="Arial"/>
          <w:sz w:val="26"/>
          <w:szCs w:val="26"/>
        </w:rPr>
        <w:t>mente por lo que respecta al RFC</w:t>
      </w:r>
      <w:r>
        <w:rPr>
          <w:rFonts w:ascii="Arial" w:hAnsi="Arial" w:cs="Arial"/>
          <w:sz w:val="26"/>
          <w:szCs w:val="26"/>
        </w:rPr>
        <w:t xml:space="preserve">, DOMICILIO PARTICULAR Y NIVEL ACADEMICO, </w:t>
      </w:r>
      <w:r w:rsidR="007D3A53">
        <w:rPr>
          <w:rFonts w:ascii="Arial" w:hAnsi="Arial" w:cs="Arial"/>
          <w:sz w:val="26"/>
          <w:szCs w:val="26"/>
        </w:rPr>
        <w:t xml:space="preserve">datos que son considerados como datos </w:t>
      </w:r>
    </w:p>
    <w:p w14:paraId="4A54A851" w14:textId="77777777" w:rsidR="00017EFA" w:rsidRDefault="00017EFA" w:rsidP="005B0EDB">
      <w:pPr>
        <w:widowControl w:val="0"/>
        <w:spacing w:line="276" w:lineRule="auto"/>
        <w:jc w:val="both"/>
        <w:rPr>
          <w:rFonts w:ascii="Arial" w:hAnsi="Arial" w:cs="Arial"/>
          <w:sz w:val="26"/>
          <w:szCs w:val="26"/>
        </w:rPr>
      </w:pPr>
    </w:p>
    <w:p w14:paraId="5C13EFCB" w14:textId="77777777" w:rsidR="00017EFA" w:rsidRDefault="00017EFA" w:rsidP="005B0EDB">
      <w:pPr>
        <w:widowControl w:val="0"/>
        <w:spacing w:line="276" w:lineRule="auto"/>
        <w:jc w:val="both"/>
        <w:rPr>
          <w:rFonts w:ascii="Arial" w:hAnsi="Arial" w:cs="Arial"/>
          <w:sz w:val="26"/>
          <w:szCs w:val="26"/>
        </w:rPr>
      </w:pPr>
    </w:p>
    <w:p w14:paraId="2D647FED" w14:textId="21FF595C" w:rsidR="005B0EDB" w:rsidRPr="005B0EDB" w:rsidRDefault="007D3A53" w:rsidP="005B0EDB">
      <w:pPr>
        <w:widowControl w:val="0"/>
        <w:spacing w:line="276" w:lineRule="auto"/>
        <w:jc w:val="both"/>
        <w:rPr>
          <w:rFonts w:ascii="Arial" w:hAnsi="Arial" w:cs="Arial"/>
          <w:i/>
          <w:color w:val="000000"/>
          <w:sz w:val="26"/>
          <w:szCs w:val="26"/>
        </w:rPr>
      </w:pPr>
      <w:r>
        <w:rPr>
          <w:rFonts w:ascii="Arial" w:hAnsi="Arial" w:cs="Arial"/>
          <w:sz w:val="26"/>
          <w:szCs w:val="26"/>
        </w:rPr>
        <w:t xml:space="preserve">personales y confidenciales de acuerdo a lo establecido por el artículo 138 de la Ley de Transparencia y Acceso a la Información Pública, y debido a que la Directora General de Administración requiere dicha aprobación a efecto de dar cumplimiento a sus obligaciones de transparencia establecida en el artículo 84 fracción XVI de la Ley de Transparencia en el Estado. Por lo que considero resulta procedente aprobar la realización de las versiones públicas solicitadas, lo anterior debido a que su divulgación causaría un daño irreparable ya que se </w:t>
      </w:r>
      <w:r w:rsidR="006B6013">
        <w:rPr>
          <w:rFonts w:ascii="Arial" w:hAnsi="Arial" w:cs="Arial"/>
          <w:sz w:val="26"/>
          <w:szCs w:val="26"/>
        </w:rPr>
        <w:t>difusión de</w:t>
      </w:r>
      <w:r>
        <w:rPr>
          <w:rFonts w:ascii="Arial" w:hAnsi="Arial" w:cs="Arial"/>
          <w:sz w:val="26"/>
          <w:szCs w:val="26"/>
        </w:rPr>
        <w:t xml:space="preserve"> </w:t>
      </w:r>
      <w:r w:rsidRPr="00F255BC">
        <w:rPr>
          <w:rFonts w:ascii="Arial" w:hAnsi="Arial" w:cs="Arial"/>
          <w:color w:val="000000"/>
          <w:sz w:val="26"/>
          <w:szCs w:val="26"/>
        </w:rPr>
        <w:t>datos que se encuentran protegidos</w:t>
      </w:r>
      <w:r>
        <w:rPr>
          <w:rFonts w:ascii="Arial" w:hAnsi="Arial" w:cs="Arial"/>
          <w:color w:val="000000"/>
          <w:sz w:val="26"/>
          <w:szCs w:val="26"/>
        </w:rPr>
        <w:t xml:space="preserve"> por la Ley, además de que en</w:t>
      </w:r>
      <w:r w:rsidR="005B0EDB">
        <w:rPr>
          <w:rFonts w:ascii="Arial" w:hAnsi="Arial" w:cs="Arial"/>
          <w:color w:val="000000"/>
          <w:sz w:val="26"/>
          <w:szCs w:val="26"/>
        </w:rPr>
        <w:t xml:space="preserve">cuadra en lo </w:t>
      </w:r>
      <w:r w:rsidR="000B21B0">
        <w:rPr>
          <w:rFonts w:ascii="Arial" w:hAnsi="Arial" w:cs="Arial"/>
          <w:color w:val="000000"/>
          <w:sz w:val="26"/>
          <w:szCs w:val="26"/>
        </w:rPr>
        <w:t xml:space="preserve">establecido por </w:t>
      </w:r>
      <w:r w:rsidR="005B0EDB">
        <w:rPr>
          <w:rFonts w:ascii="Arial" w:hAnsi="Arial" w:cs="Arial"/>
          <w:color w:val="000000"/>
          <w:sz w:val="26"/>
          <w:szCs w:val="26"/>
        </w:rPr>
        <w:t xml:space="preserve">la Ley de Transparencia y Acceso a la Información Pública del Estado en su </w:t>
      </w:r>
      <w:r>
        <w:rPr>
          <w:rFonts w:ascii="Arial" w:hAnsi="Arial" w:cs="Arial"/>
          <w:color w:val="000000"/>
          <w:sz w:val="26"/>
          <w:szCs w:val="26"/>
        </w:rPr>
        <w:t xml:space="preserve">artículo </w:t>
      </w:r>
      <w:r w:rsidR="005B0EDB" w:rsidRPr="005B0EDB">
        <w:rPr>
          <w:rFonts w:ascii="Arial" w:hAnsi="Arial" w:cs="Arial"/>
          <w:color w:val="000000"/>
          <w:sz w:val="26"/>
          <w:szCs w:val="26"/>
        </w:rPr>
        <w:t xml:space="preserve">113. </w:t>
      </w:r>
      <w:r w:rsidR="005B0EDB" w:rsidRPr="005B0EDB">
        <w:rPr>
          <w:rFonts w:ascii="Arial" w:hAnsi="Arial" w:cs="Arial"/>
          <w:i/>
          <w:color w:val="000000"/>
          <w:sz w:val="26"/>
          <w:szCs w:val="26"/>
        </w:rPr>
        <w:t>Las figuras jurídicas de excepción al derecho de acceso a la información pública,</w:t>
      </w:r>
    </w:p>
    <w:p w14:paraId="5A712F7D" w14:textId="675F86DB" w:rsidR="007D3A53" w:rsidRDefault="005B0EDB" w:rsidP="005B0EDB">
      <w:pPr>
        <w:widowControl w:val="0"/>
        <w:spacing w:line="276" w:lineRule="auto"/>
        <w:jc w:val="both"/>
        <w:rPr>
          <w:rFonts w:ascii="Arial" w:hAnsi="Arial" w:cs="Arial"/>
          <w:b/>
          <w:color w:val="000000"/>
          <w:sz w:val="26"/>
          <w:szCs w:val="26"/>
        </w:rPr>
      </w:pPr>
      <w:r w:rsidRPr="005B0EDB">
        <w:rPr>
          <w:rFonts w:ascii="Arial" w:hAnsi="Arial" w:cs="Arial"/>
          <w:i/>
          <w:color w:val="000000"/>
          <w:sz w:val="26"/>
          <w:szCs w:val="26"/>
        </w:rPr>
        <w:t xml:space="preserve">son las de información reservada, e </w:t>
      </w:r>
      <w:r w:rsidRPr="005B0EDB">
        <w:rPr>
          <w:rFonts w:ascii="Arial" w:hAnsi="Arial" w:cs="Arial"/>
          <w:b/>
          <w:i/>
          <w:color w:val="000000"/>
          <w:sz w:val="26"/>
          <w:szCs w:val="26"/>
          <w:u w:val="single"/>
        </w:rPr>
        <w:t>información confidencial</w:t>
      </w:r>
      <w:r w:rsidRPr="005B0EDB">
        <w:rPr>
          <w:rFonts w:ascii="Arial" w:hAnsi="Arial" w:cs="Arial"/>
          <w:i/>
          <w:color w:val="000000"/>
          <w:sz w:val="26"/>
          <w:szCs w:val="26"/>
        </w:rPr>
        <w:t>.</w:t>
      </w:r>
    </w:p>
    <w:p w14:paraId="56C56CB8" w14:textId="77777777" w:rsidR="005B0EDB" w:rsidRDefault="005B0EDB" w:rsidP="005B0EDB">
      <w:pPr>
        <w:widowControl w:val="0"/>
        <w:spacing w:line="276" w:lineRule="auto"/>
        <w:jc w:val="both"/>
        <w:rPr>
          <w:rFonts w:ascii="Arial" w:hAnsi="Arial" w:cs="Arial"/>
          <w:b/>
          <w:color w:val="000000"/>
          <w:sz w:val="26"/>
          <w:szCs w:val="26"/>
        </w:rPr>
      </w:pPr>
    </w:p>
    <w:p w14:paraId="6EE8B259" w14:textId="1AAEAF09" w:rsidR="005B0EDB" w:rsidRDefault="005B0EDB" w:rsidP="005B0EDB">
      <w:pPr>
        <w:widowControl w:val="0"/>
        <w:spacing w:line="276" w:lineRule="auto"/>
        <w:jc w:val="both"/>
        <w:rPr>
          <w:rFonts w:ascii="Arial" w:hAnsi="Arial" w:cs="Arial"/>
          <w:color w:val="000000"/>
          <w:sz w:val="26"/>
          <w:szCs w:val="26"/>
        </w:rPr>
      </w:pPr>
      <w:r>
        <w:rPr>
          <w:rFonts w:ascii="Arial" w:hAnsi="Arial" w:cs="Arial"/>
          <w:color w:val="000000"/>
          <w:sz w:val="26"/>
          <w:szCs w:val="26"/>
        </w:rPr>
        <w:t xml:space="preserve">Por lo que resulta preciso mencionar lo establecido en </w:t>
      </w:r>
      <w:r w:rsidR="006B6013">
        <w:rPr>
          <w:rFonts w:ascii="Arial" w:hAnsi="Arial" w:cs="Arial"/>
          <w:color w:val="000000"/>
          <w:sz w:val="26"/>
          <w:szCs w:val="26"/>
        </w:rPr>
        <w:t>Ley de Transparencia y Acceso a la Información Pública del Estado en su</w:t>
      </w:r>
      <w:r>
        <w:rPr>
          <w:rFonts w:ascii="Arial" w:hAnsi="Arial" w:cs="Arial"/>
          <w:color w:val="000000"/>
          <w:sz w:val="26"/>
          <w:szCs w:val="26"/>
        </w:rPr>
        <w:t xml:space="preserve"> artículo 3º fracciones</w:t>
      </w:r>
      <w:r w:rsidR="006B6013">
        <w:rPr>
          <w:rFonts w:ascii="Arial" w:hAnsi="Arial" w:cs="Arial"/>
          <w:color w:val="000000"/>
          <w:sz w:val="26"/>
          <w:szCs w:val="26"/>
        </w:rPr>
        <w:t>:</w:t>
      </w:r>
    </w:p>
    <w:p w14:paraId="0095E8AC" w14:textId="77777777" w:rsidR="005B0EDB" w:rsidRDefault="005B0EDB" w:rsidP="005B0EDB">
      <w:pPr>
        <w:widowControl w:val="0"/>
        <w:spacing w:line="276" w:lineRule="auto"/>
        <w:jc w:val="both"/>
        <w:rPr>
          <w:rFonts w:ascii="Arial" w:hAnsi="Arial" w:cs="Arial"/>
          <w:b/>
          <w:sz w:val="26"/>
          <w:szCs w:val="26"/>
        </w:rPr>
      </w:pPr>
    </w:p>
    <w:p w14:paraId="4E67836A" w14:textId="77777777" w:rsidR="001C5F30" w:rsidRDefault="005B0EDB" w:rsidP="006B6013">
      <w:pPr>
        <w:widowControl w:val="0"/>
        <w:spacing w:line="276" w:lineRule="auto"/>
        <w:ind w:left="1134" w:right="1467"/>
        <w:jc w:val="both"/>
        <w:rPr>
          <w:rFonts w:ascii="Arial" w:hAnsi="Arial" w:cs="Arial"/>
          <w:i/>
          <w:sz w:val="26"/>
          <w:szCs w:val="26"/>
        </w:rPr>
      </w:pPr>
      <w:r w:rsidRPr="006B6013">
        <w:rPr>
          <w:rFonts w:ascii="Arial" w:hAnsi="Arial" w:cs="Arial"/>
          <w:b/>
          <w:i/>
          <w:sz w:val="26"/>
          <w:szCs w:val="26"/>
        </w:rPr>
        <w:t>XI. Datos personales:</w:t>
      </w:r>
      <w:r w:rsidRPr="006B6013">
        <w:rPr>
          <w:rFonts w:ascii="Arial" w:hAnsi="Arial" w:cs="Arial"/>
          <w:i/>
          <w:sz w:val="26"/>
          <w:szCs w:val="26"/>
        </w:rPr>
        <w:t xml:space="preserve"> toda información sobre una persona </w:t>
      </w:r>
    </w:p>
    <w:p w14:paraId="2F5FC100" w14:textId="77777777" w:rsidR="001C5F30" w:rsidRDefault="001C5F30" w:rsidP="006B6013">
      <w:pPr>
        <w:widowControl w:val="0"/>
        <w:spacing w:line="276" w:lineRule="auto"/>
        <w:ind w:left="1134" w:right="1467"/>
        <w:jc w:val="both"/>
        <w:rPr>
          <w:rFonts w:ascii="Arial" w:hAnsi="Arial" w:cs="Arial"/>
          <w:i/>
          <w:sz w:val="26"/>
          <w:szCs w:val="26"/>
        </w:rPr>
      </w:pPr>
    </w:p>
    <w:p w14:paraId="0B917A04" w14:textId="7C8FAFFF" w:rsidR="005B0EDB" w:rsidRPr="006B6013" w:rsidRDefault="005B0EDB" w:rsidP="006B6013">
      <w:pPr>
        <w:widowControl w:val="0"/>
        <w:spacing w:line="276" w:lineRule="auto"/>
        <w:ind w:left="1134" w:right="1467"/>
        <w:jc w:val="both"/>
        <w:rPr>
          <w:rFonts w:ascii="Arial" w:hAnsi="Arial" w:cs="Arial"/>
          <w:i/>
          <w:sz w:val="26"/>
          <w:szCs w:val="26"/>
        </w:rPr>
      </w:pPr>
      <w:r w:rsidRPr="006B6013">
        <w:rPr>
          <w:rFonts w:ascii="Arial" w:hAnsi="Arial" w:cs="Arial"/>
          <w:i/>
          <w:sz w:val="26"/>
          <w:szCs w:val="26"/>
        </w:rPr>
        <w:t xml:space="preserve">física identificada o </w:t>
      </w:r>
      <w:r w:rsidRPr="006B6013">
        <w:rPr>
          <w:rFonts w:ascii="Arial" w:hAnsi="Arial" w:cs="Arial"/>
          <w:b/>
          <w:i/>
          <w:sz w:val="26"/>
          <w:szCs w:val="26"/>
          <w:u w:val="single"/>
        </w:rPr>
        <w:t>identificable</w:t>
      </w:r>
      <w:r w:rsidRPr="006B6013">
        <w:rPr>
          <w:rFonts w:ascii="Arial" w:hAnsi="Arial" w:cs="Arial"/>
          <w:i/>
          <w:sz w:val="26"/>
          <w:szCs w:val="26"/>
        </w:rPr>
        <w:t xml:space="preserve">, como lo es la relativa a su origen étnico o racial, características físicas, morales o emocionales, a su vida afectiva y familiar, </w:t>
      </w:r>
      <w:r w:rsidRPr="006B6013">
        <w:rPr>
          <w:rFonts w:ascii="Arial" w:hAnsi="Arial" w:cs="Arial"/>
          <w:b/>
          <w:i/>
          <w:sz w:val="26"/>
          <w:szCs w:val="26"/>
          <w:u w:val="single"/>
        </w:rPr>
        <w:t>domicilio</w:t>
      </w:r>
      <w:r w:rsidRPr="006B6013">
        <w:rPr>
          <w:rFonts w:ascii="Arial" w:hAnsi="Arial" w:cs="Arial"/>
          <w:i/>
          <w:sz w:val="26"/>
          <w:szCs w:val="26"/>
        </w:rPr>
        <w:t xml:space="preserve">, número telefónico, correo electrónico, patrimonio, ideología y opiniones políticas, afiliación sindical, creencias o convicciones religiosas o filosóficas, los estados de salud físicos o mentales, información genética, preferencia sexual, </w:t>
      </w:r>
      <w:r w:rsidRPr="006B6013">
        <w:rPr>
          <w:rFonts w:ascii="Arial" w:hAnsi="Arial" w:cs="Arial"/>
          <w:b/>
          <w:i/>
          <w:sz w:val="26"/>
          <w:szCs w:val="26"/>
          <w:u w:val="single"/>
        </w:rPr>
        <w:t>y otras análogas que afecten su intimidad</w:t>
      </w:r>
      <w:r w:rsidRPr="006B6013">
        <w:rPr>
          <w:rFonts w:ascii="Arial" w:hAnsi="Arial" w:cs="Arial"/>
          <w:i/>
          <w:sz w:val="26"/>
          <w:szCs w:val="26"/>
        </w:rPr>
        <w:t>.</w:t>
      </w:r>
    </w:p>
    <w:p w14:paraId="062ECE39" w14:textId="77777777" w:rsidR="005B0EDB" w:rsidRPr="006B6013" w:rsidRDefault="005B0EDB" w:rsidP="006B6013">
      <w:pPr>
        <w:widowControl w:val="0"/>
        <w:spacing w:line="276" w:lineRule="auto"/>
        <w:ind w:left="1134" w:right="1467"/>
        <w:jc w:val="both"/>
        <w:rPr>
          <w:rFonts w:ascii="Arial" w:hAnsi="Arial" w:cs="Arial"/>
          <w:i/>
          <w:sz w:val="26"/>
          <w:szCs w:val="26"/>
        </w:rPr>
      </w:pPr>
    </w:p>
    <w:p w14:paraId="2E974A1C" w14:textId="77777777" w:rsidR="008B62CE" w:rsidRDefault="005B0EDB" w:rsidP="006B6013">
      <w:pPr>
        <w:widowControl w:val="0"/>
        <w:spacing w:line="276" w:lineRule="auto"/>
        <w:ind w:left="1134" w:right="1467"/>
        <w:jc w:val="both"/>
        <w:rPr>
          <w:rFonts w:ascii="Arial" w:hAnsi="Arial" w:cs="Arial"/>
          <w:i/>
          <w:sz w:val="26"/>
          <w:szCs w:val="26"/>
        </w:rPr>
      </w:pPr>
      <w:r w:rsidRPr="006B6013">
        <w:rPr>
          <w:rFonts w:ascii="Arial" w:hAnsi="Arial" w:cs="Arial"/>
          <w:b/>
          <w:i/>
          <w:sz w:val="26"/>
          <w:szCs w:val="26"/>
        </w:rPr>
        <w:t>XVII. Información confidencial.</w:t>
      </w:r>
      <w:r w:rsidRPr="006B6013">
        <w:rPr>
          <w:rFonts w:ascii="Arial" w:hAnsi="Arial" w:cs="Arial"/>
          <w:i/>
          <w:sz w:val="26"/>
          <w:szCs w:val="26"/>
        </w:rPr>
        <w:t xml:space="preserve"> la información en posesión de los sujetos obligados que refiera a </w:t>
      </w:r>
      <w:r w:rsidRPr="006B6013">
        <w:rPr>
          <w:rFonts w:ascii="Arial" w:hAnsi="Arial" w:cs="Arial"/>
          <w:b/>
          <w:i/>
          <w:sz w:val="26"/>
          <w:szCs w:val="26"/>
        </w:rPr>
        <w:t>datos personales</w:t>
      </w:r>
      <w:r w:rsidRPr="006B6013">
        <w:rPr>
          <w:rFonts w:ascii="Arial" w:hAnsi="Arial" w:cs="Arial"/>
          <w:i/>
          <w:sz w:val="26"/>
          <w:szCs w:val="26"/>
        </w:rPr>
        <w:t xml:space="preserve">; la que se refiere a los secretos bancario, fiduciario, industrial, comercial, </w:t>
      </w:r>
      <w:r w:rsidRPr="006B6013">
        <w:rPr>
          <w:rFonts w:ascii="Arial" w:hAnsi="Arial" w:cs="Arial"/>
          <w:b/>
          <w:i/>
          <w:sz w:val="26"/>
          <w:szCs w:val="26"/>
        </w:rPr>
        <w:t>fiscal,</w:t>
      </w:r>
      <w:r w:rsidRPr="006B6013">
        <w:rPr>
          <w:rFonts w:ascii="Arial" w:hAnsi="Arial" w:cs="Arial"/>
          <w:i/>
          <w:sz w:val="26"/>
          <w:szCs w:val="26"/>
        </w:rPr>
        <w:t xml:space="preserve"> bursátil y postal cuya titularidad corresponda a </w:t>
      </w:r>
    </w:p>
    <w:p w14:paraId="7F508818" w14:textId="77777777" w:rsidR="008B62CE" w:rsidRDefault="008B62CE" w:rsidP="006B6013">
      <w:pPr>
        <w:widowControl w:val="0"/>
        <w:spacing w:line="276" w:lineRule="auto"/>
        <w:ind w:left="1134" w:right="1467"/>
        <w:jc w:val="both"/>
        <w:rPr>
          <w:rFonts w:ascii="Arial" w:hAnsi="Arial" w:cs="Arial"/>
          <w:i/>
          <w:sz w:val="26"/>
          <w:szCs w:val="26"/>
        </w:rPr>
      </w:pPr>
    </w:p>
    <w:p w14:paraId="70B42577" w14:textId="77777777" w:rsidR="008B62CE" w:rsidRDefault="008B62CE" w:rsidP="006B6013">
      <w:pPr>
        <w:widowControl w:val="0"/>
        <w:spacing w:line="276" w:lineRule="auto"/>
        <w:ind w:left="1134" w:right="1467"/>
        <w:jc w:val="both"/>
        <w:rPr>
          <w:rFonts w:ascii="Arial" w:hAnsi="Arial" w:cs="Arial"/>
          <w:i/>
          <w:sz w:val="26"/>
          <w:szCs w:val="26"/>
        </w:rPr>
      </w:pPr>
    </w:p>
    <w:p w14:paraId="0D09CB24" w14:textId="1DDE356C" w:rsidR="005B0EDB" w:rsidRPr="006B6013" w:rsidRDefault="005B0EDB" w:rsidP="006B6013">
      <w:pPr>
        <w:widowControl w:val="0"/>
        <w:spacing w:line="276" w:lineRule="auto"/>
        <w:ind w:left="1134" w:right="1467"/>
        <w:jc w:val="both"/>
        <w:rPr>
          <w:rFonts w:ascii="Arial" w:hAnsi="Arial" w:cs="Arial"/>
          <w:i/>
          <w:sz w:val="26"/>
          <w:szCs w:val="26"/>
        </w:rPr>
      </w:pPr>
      <w:r w:rsidRPr="006B6013">
        <w:rPr>
          <w:rFonts w:ascii="Arial" w:hAnsi="Arial" w:cs="Arial"/>
          <w:i/>
          <w:sz w:val="26"/>
          <w:szCs w:val="26"/>
        </w:rPr>
        <w:t>particulares, sujetos de derecho internacional o a sujetos obligados cuando no involucren el ejercicio de recursos públicos; así como aquella que presenten los particulares a los sujetos obligados siempre que tengan el derecho a entregarla con ese carácter; y toda aquella información susceptible de ser tutelada por los derechos humanos a la privacidad, intimidad, honor y dignidad, que se encuentra en posesión de alguno de los entes obligados y sobre la que no puede realizarse ningún acto o hecho, sin la autorización debida de los titulares o sus representantes legales;</w:t>
      </w:r>
    </w:p>
    <w:p w14:paraId="4B8E9648" w14:textId="789EA208" w:rsidR="007D3A53" w:rsidRDefault="007D3A53" w:rsidP="00510821">
      <w:pPr>
        <w:widowControl w:val="0"/>
        <w:spacing w:line="276" w:lineRule="auto"/>
        <w:jc w:val="both"/>
        <w:rPr>
          <w:rFonts w:ascii="Arial" w:hAnsi="Arial" w:cs="Arial"/>
          <w:sz w:val="26"/>
          <w:szCs w:val="26"/>
        </w:rPr>
      </w:pPr>
    </w:p>
    <w:p w14:paraId="78BB058A" w14:textId="77777777" w:rsidR="008B62CE" w:rsidRDefault="008B62CE" w:rsidP="00510821">
      <w:pPr>
        <w:widowControl w:val="0"/>
        <w:spacing w:line="276" w:lineRule="auto"/>
        <w:jc w:val="both"/>
        <w:rPr>
          <w:rFonts w:ascii="Arial" w:hAnsi="Arial" w:cs="Arial"/>
          <w:sz w:val="26"/>
          <w:szCs w:val="26"/>
        </w:rPr>
      </w:pPr>
    </w:p>
    <w:p w14:paraId="32173BFC" w14:textId="11C0B047" w:rsidR="007D3A53" w:rsidRDefault="005B0EDB" w:rsidP="00A74F3C">
      <w:pPr>
        <w:widowControl w:val="0"/>
        <w:spacing w:line="276" w:lineRule="auto"/>
        <w:jc w:val="both"/>
        <w:rPr>
          <w:rFonts w:ascii="Arial" w:hAnsi="Arial" w:cs="Arial"/>
          <w:sz w:val="26"/>
          <w:szCs w:val="26"/>
        </w:rPr>
      </w:pPr>
      <w:r>
        <w:rPr>
          <w:rFonts w:ascii="Arial" w:hAnsi="Arial" w:cs="Arial"/>
          <w:sz w:val="26"/>
          <w:szCs w:val="26"/>
        </w:rPr>
        <w:t xml:space="preserve">Por lo que considero que la protección de la información confidencial </w:t>
      </w:r>
      <w:r w:rsidR="008F5F31">
        <w:rPr>
          <w:rFonts w:ascii="Arial" w:hAnsi="Arial" w:cs="Arial"/>
          <w:sz w:val="26"/>
          <w:szCs w:val="26"/>
        </w:rPr>
        <w:t>supera</w:t>
      </w:r>
      <w:r>
        <w:rPr>
          <w:rFonts w:ascii="Arial" w:hAnsi="Arial" w:cs="Arial"/>
          <w:sz w:val="26"/>
          <w:szCs w:val="26"/>
        </w:rPr>
        <w:t xml:space="preserve"> el interés público general,</w:t>
      </w:r>
      <w:r w:rsidR="008F5F31">
        <w:rPr>
          <w:rFonts w:ascii="Arial" w:hAnsi="Arial" w:cs="Arial"/>
          <w:sz w:val="26"/>
          <w:szCs w:val="26"/>
        </w:rPr>
        <w:t xml:space="preserve"> únicamente por lo que se refiere a los siguientes datos personales:</w:t>
      </w:r>
      <w:r>
        <w:rPr>
          <w:rFonts w:ascii="Arial" w:hAnsi="Arial" w:cs="Arial"/>
          <w:sz w:val="26"/>
          <w:szCs w:val="26"/>
        </w:rPr>
        <w:t xml:space="preserve"> </w:t>
      </w:r>
    </w:p>
    <w:p w14:paraId="28375AE7" w14:textId="22F2477B" w:rsidR="008B62CE" w:rsidRDefault="008B62CE" w:rsidP="00A74F3C">
      <w:pPr>
        <w:widowControl w:val="0"/>
        <w:spacing w:line="276" w:lineRule="auto"/>
        <w:jc w:val="both"/>
        <w:rPr>
          <w:rFonts w:ascii="Arial" w:hAnsi="Arial" w:cs="Arial"/>
          <w:sz w:val="26"/>
          <w:szCs w:val="26"/>
        </w:rPr>
      </w:pPr>
    </w:p>
    <w:p w14:paraId="43ACFC4C" w14:textId="77777777" w:rsidR="008B62CE" w:rsidRDefault="008B62CE" w:rsidP="00A74F3C">
      <w:pPr>
        <w:widowControl w:val="0"/>
        <w:spacing w:line="276" w:lineRule="auto"/>
        <w:jc w:val="both"/>
        <w:rPr>
          <w:rFonts w:ascii="Arial" w:hAnsi="Arial" w:cs="Arial"/>
          <w:sz w:val="26"/>
          <w:szCs w:val="26"/>
        </w:rPr>
      </w:pPr>
    </w:p>
    <w:p w14:paraId="4BDA8A3F" w14:textId="35805DB3" w:rsidR="007D3A53" w:rsidRPr="007D3A53" w:rsidRDefault="00DE110E" w:rsidP="00A74F3C">
      <w:pPr>
        <w:pStyle w:val="Prrafodelista"/>
        <w:widowControl w:val="0"/>
        <w:numPr>
          <w:ilvl w:val="0"/>
          <w:numId w:val="3"/>
        </w:numPr>
        <w:spacing w:line="276" w:lineRule="auto"/>
        <w:jc w:val="both"/>
        <w:rPr>
          <w:rFonts w:ascii="Arial" w:hAnsi="Arial" w:cs="Arial"/>
          <w:sz w:val="26"/>
          <w:szCs w:val="26"/>
        </w:rPr>
      </w:pPr>
      <w:r>
        <w:rPr>
          <w:rFonts w:ascii="Arial" w:hAnsi="Arial" w:cs="Arial"/>
          <w:sz w:val="26"/>
          <w:szCs w:val="26"/>
        </w:rPr>
        <w:t>RFC</w:t>
      </w:r>
    </w:p>
    <w:p w14:paraId="28F7F289" w14:textId="77777777" w:rsidR="007D3A53" w:rsidRPr="007D3A53" w:rsidRDefault="007D3A53" w:rsidP="00A74F3C">
      <w:pPr>
        <w:pStyle w:val="Prrafodelista"/>
        <w:widowControl w:val="0"/>
        <w:numPr>
          <w:ilvl w:val="0"/>
          <w:numId w:val="3"/>
        </w:numPr>
        <w:spacing w:line="276" w:lineRule="auto"/>
        <w:jc w:val="both"/>
        <w:rPr>
          <w:rFonts w:ascii="Arial" w:hAnsi="Arial" w:cs="Arial"/>
          <w:sz w:val="26"/>
          <w:szCs w:val="26"/>
        </w:rPr>
      </w:pPr>
      <w:r w:rsidRPr="007D3A53">
        <w:rPr>
          <w:rFonts w:ascii="Arial" w:hAnsi="Arial" w:cs="Arial"/>
          <w:sz w:val="26"/>
          <w:szCs w:val="26"/>
        </w:rPr>
        <w:t>DOMICILIO PARTICULAR</w:t>
      </w:r>
    </w:p>
    <w:p w14:paraId="7BAAF0E6" w14:textId="3BE8CFE5" w:rsidR="007D3A53" w:rsidRPr="007D3A53" w:rsidRDefault="007D3A53" w:rsidP="00A74F3C">
      <w:pPr>
        <w:pStyle w:val="Prrafodelista"/>
        <w:widowControl w:val="0"/>
        <w:numPr>
          <w:ilvl w:val="0"/>
          <w:numId w:val="3"/>
        </w:numPr>
        <w:spacing w:line="276" w:lineRule="auto"/>
        <w:jc w:val="both"/>
        <w:rPr>
          <w:rFonts w:ascii="Arial" w:hAnsi="Arial" w:cs="Arial"/>
          <w:sz w:val="26"/>
          <w:szCs w:val="26"/>
        </w:rPr>
      </w:pPr>
      <w:r w:rsidRPr="007D3A53">
        <w:rPr>
          <w:rFonts w:ascii="Arial" w:hAnsi="Arial" w:cs="Arial"/>
          <w:sz w:val="26"/>
          <w:szCs w:val="26"/>
        </w:rPr>
        <w:t>NIVEL ACADEMICO</w:t>
      </w:r>
    </w:p>
    <w:p w14:paraId="4F5FF673" w14:textId="5F68A674" w:rsidR="00510821" w:rsidRDefault="00510821" w:rsidP="00A74F3C">
      <w:pPr>
        <w:tabs>
          <w:tab w:val="center" w:pos="4419"/>
        </w:tabs>
        <w:spacing w:line="276" w:lineRule="auto"/>
        <w:jc w:val="both"/>
        <w:rPr>
          <w:rFonts w:ascii="Arial" w:hAnsi="Arial" w:cs="Arial"/>
          <w:color w:val="000000"/>
          <w:sz w:val="26"/>
          <w:szCs w:val="26"/>
        </w:rPr>
      </w:pPr>
    </w:p>
    <w:p w14:paraId="4CC68722" w14:textId="77777777" w:rsidR="008B62CE" w:rsidRPr="00F255BC" w:rsidRDefault="008B62CE" w:rsidP="00A74F3C">
      <w:pPr>
        <w:tabs>
          <w:tab w:val="center" w:pos="4419"/>
        </w:tabs>
        <w:spacing w:line="276" w:lineRule="auto"/>
        <w:jc w:val="both"/>
        <w:rPr>
          <w:rFonts w:ascii="Arial" w:hAnsi="Arial" w:cs="Arial"/>
          <w:color w:val="000000"/>
          <w:sz w:val="26"/>
          <w:szCs w:val="26"/>
        </w:rPr>
      </w:pPr>
    </w:p>
    <w:p w14:paraId="2F7E8334" w14:textId="39F46329" w:rsidR="00510821" w:rsidRPr="00F255BC" w:rsidRDefault="00510821" w:rsidP="00510821">
      <w:pPr>
        <w:spacing w:line="276" w:lineRule="auto"/>
        <w:jc w:val="both"/>
        <w:rPr>
          <w:rFonts w:ascii="Arial" w:hAnsi="Arial" w:cs="Arial"/>
          <w:color w:val="000000"/>
          <w:sz w:val="26"/>
          <w:szCs w:val="26"/>
        </w:rPr>
      </w:pPr>
      <w:r w:rsidRPr="00F255BC">
        <w:rPr>
          <w:rFonts w:ascii="Arial" w:hAnsi="Arial" w:cs="Arial"/>
          <w:color w:val="000000"/>
          <w:sz w:val="26"/>
          <w:szCs w:val="26"/>
        </w:rPr>
        <w:t xml:space="preserve">Se demuestra que la limitación se adecua al principio de proporcionalidad y representa el medio menos restrictivo disponible para evitar el perjuicio, en razón de que los </w:t>
      </w:r>
      <w:r w:rsidR="008F5F31">
        <w:rPr>
          <w:rFonts w:ascii="Arial" w:hAnsi="Arial" w:cs="Arial"/>
          <w:color w:val="000000"/>
          <w:sz w:val="26"/>
          <w:szCs w:val="26"/>
        </w:rPr>
        <w:t xml:space="preserve">datos personales que se protegen </w:t>
      </w:r>
      <w:r w:rsidRPr="00F255BC">
        <w:rPr>
          <w:rFonts w:ascii="Arial" w:hAnsi="Arial" w:cs="Arial"/>
          <w:color w:val="000000"/>
          <w:sz w:val="26"/>
          <w:szCs w:val="26"/>
        </w:rPr>
        <w:t xml:space="preserve">no </w:t>
      </w:r>
      <w:r w:rsidR="008F5F31">
        <w:rPr>
          <w:rFonts w:ascii="Arial" w:hAnsi="Arial" w:cs="Arial"/>
          <w:color w:val="000000"/>
          <w:sz w:val="26"/>
          <w:szCs w:val="26"/>
        </w:rPr>
        <w:t xml:space="preserve"> es </w:t>
      </w:r>
      <w:r w:rsidRPr="00F255BC">
        <w:rPr>
          <w:rFonts w:ascii="Arial" w:hAnsi="Arial" w:cs="Arial"/>
          <w:color w:val="000000"/>
          <w:sz w:val="26"/>
          <w:szCs w:val="26"/>
        </w:rPr>
        <w:t>información de interés público, es decir, que resulte beneficiosa para la sociedad, puesto que no tiene injerencia en la rendición de cuentas para los ciudadanos, ni beneficia  en la valoración del desempeño de este sujeto obligado que constituyen los intereses legítimos que tutelan el derecho de acceso a la información; por el contrario, implican la invasión a la intimidad de sus titulares, la inobservancia a las disposiciones legales aplicables.</w:t>
      </w:r>
    </w:p>
    <w:p w14:paraId="237C2B2C" w14:textId="77777777" w:rsidR="00510821" w:rsidRDefault="00510821" w:rsidP="00510821">
      <w:pPr>
        <w:widowControl w:val="0"/>
        <w:spacing w:line="276" w:lineRule="auto"/>
        <w:jc w:val="both"/>
        <w:rPr>
          <w:rFonts w:ascii="Arial" w:hAnsi="Arial" w:cs="Arial"/>
          <w:sz w:val="26"/>
          <w:szCs w:val="26"/>
        </w:rPr>
      </w:pPr>
    </w:p>
    <w:p w14:paraId="104F506C" w14:textId="77777777" w:rsidR="00A74F3C" w:rsidRDefault="00A74F3C" w:rsidP="00510821">
      <w:pPr>
        <w:widowControl w:val="0"/>
        <w:spacing w:line="276" w:lineRule="auto"/>
        <w:jc w:val="both"/>
        <w:rPr>
          <w:rFonts w:ascii="Arial" w:hAnsi="Arial" w:cs="Arial"/>
          <w:sz w:val="26"/>
          <w:szCs w:val="26"/>
        </w:rPr>
      </w:pPr>
    </w:p>
    <w:p w14:paraId="3C844171" w14:textId="2278D34F" w:rsidR="00510821" w:rsidRPr="00F255BC" w:rsidRDefault="00510821" w:rsidP="00510821">
      <w:pPr>
        <w:widowControl w:val="0"/>
        <w:spacing w:line="276" w:lineRule="auto"/>
        <w:jc w:val="both"/>
        <w:rPr>
          <w:rFonts w:ascii="Arial" w:hAnsi="Arial" w:cs="Arial"/>
          <w:sz w:val="26"/>
          <w:szCs w:val="26"/>
        </w:rPr>
      </w:pPr>
      <w:r w:rsidRPr="00F255BC">
        <w:rPr>
          <w:rFonts w:ascii="Arial" w:hAnsi="Arial" w:cs="Arial"/>
          <w:sz w:val="26"/>
          <w:szCs w:val="26"/>
        </w:rPr>
        <w:t xml:space="preserve">Por lo que en uso de la voz el Secretario Técnico del Comité de Transparencia </w:t>
      </w:r>
      <w:r w:rsidR="006B6013">
        <w:rPr>
          <w:rFonts w:ascii="Arial" w:hAnsi="Arial" w:cs="Arial"/>
          <w:sz w:val="26"/>
          <w:szCs w:val="26"/>
        </w:rPr>
        <w:t xml:space="preserve">de la </w:t>
      </w:r>
      <w:r w:rsidR="006B6013" w:rsidRPr="00216856">
        <w:rPr>
          <w:rFonts w:ascii="Arial" w:hAnsi="Arial" w:cs="Arial"/>
          <w:sz w:val="26"/>
          <w:szCs w:val="26"/>
        </w:rPr>
        <w:t>Fiscalía General</w:t>
      </w:r>
      <w:r w:rsidR="006B6013">
        <w:rPr>
          <w:rFonts w:ascii="Arial" w:hAnsi="Arial" w:cs="Arial"/>
          <w:sz w:val="26"/>
          <w:szCs w:val="26"/>
        </w:rPr>
        <w:t xml:space="preserve"> del Estado</w:t>
      </w:r>
      <w:r w:rsidRPr="00F255BC">
        <w:rPr>
          <w:rFonts w:ascii="Arial" w:hAnsi="Arial" w:cs="Arial"/>
          <w:sz w:val="26"/>
          <w:szCs w:val="26"/>
        </w:rPr>
        <w:t xml:space="preserve">, manifiesta que: </w:t>
      </w:r>
    </w:p>
    <w:p w14:paraId="7F945BAD" w14:textId="77777777" w:rsidR="00017EFA" w:rsidRDefault="00017EFA" w:rsidP="00510821">
      <w:pPr>
        <w:spacing w:line="276" w:lineRule="auto"/>
        <w:jc w:val="both"/>
        <w:rPr>
          <w:rFonts w:ascii="Arial" w:hAnsi="Arial" w:cs="Arial"/>
          <w:sz w:val="26"/>
          <w:szCs w:val="26"/>
        </w:rPr>
      </w:pPr>
    </w:p>
    <w:p w14:paraId="09D8931D" w14:textId="77777777" w:rsidR="00017EFA" w:rsidRDefault="00017EFA" w:rsidP="00510821">
      <w:pPr>
        <w:spacing w:line="276" w:lineRule="auto"/>
        <w:jc w:val="both"/>
        <w:rPr>
          <w:rFonts w:ascii="Arial" w:hAnsi="Arial" w:cs="Arial"/>
          <w:sz w:val="26"/>
          <w:szCs w:val="26"/>
        </w:rPr>
      </w:pPr>
    </w:p>
    <w:p w14:paraId="0711B2AD" w14:textId="2BD64DDD" w:rsidR="00510821" w:rsidRPr="00F255BC" w:rsidRDefault="00510821" w:rsidP="00510821">
      <w:pPr>
        <w:spacing w:line="276" w:lineRule="auto"/>
        <w:jc w:val="both"/>
        <w:rPr>
          <w:rFonts w:ascii="Arial" w:hAnsi="Arial" w:cs="Arial"/>
          <w:sz w:val="26"/>
          <w:szCs w:val="26"/>
        </w:rPr>
      </w:pPr>
      <w:r w:rsidRPr="00F255BC">
        <w:rPr>
          <w:rFonts w:ascii="Arial" w:hAnsi="Arial" w:cs="Arial"/>
          <w:sz w:val="26"/>
          <w:szCs w:val="26"/>
        </w:rPr>
        <w:t xml:space="preserve">Luego de las manifestaciones realizadas, comentarios, análisis y estudio de la normatividad aplicable y motivos otorgados por el área </w:t>
      </w:r>
      <w:r w:rsidR="008F5F31">
        <w:rPr>
          <w:rFonts w:ascii="Arial" w:hAnsi="Arial" w:cs="Arial"/>
          <w:sz w:val="26"/>
          <w:szCs w:val="26"/>
        </w:rPr>
        <w:t>que solicita la aprobac</w:t>
      </w:r>
      <w:r w:rsidR="00DE110E">
        <w:rPr>
          <w:rFonts w:ascii="Arial" w:hAnsi="Arial" w:cs="Arial"/>
          <w:sz w:val="26"/>
          <w:szCs w:val="26"/>
        </w:rPr>
        <w:t xml:space="preserve">ión de la elaboración de las versiones públicas, </w:t>
      </w:r>
      <w:r w:rsidRPr="00F255BC">
        <w:rPr>
          <w:rFonts w:ascii="Arial" w:hAnsi="Arial" w:cs="Arial"/>
          <w:sz w:val="26"/>
          <w:szCs w:val="26"/>
          <w:lang w:val="es-MX" w:eastAsia="en-US"/>
        </w:rPr>
        <w:t xml:space="preserve">acorde a lo establecido por los artículos 3º fracciones </w:t>
      </w:r>
      <w:r w:rsidR="00DE110E">
        <w:rPr>
          <w:rFonts w:ascii="Arial" w:hAnsi="Arial" w:cs="Arial"/>
          <w:sz w:val="26"/>
          <w:szCs w:val="26"/>
          <w:lang w:val="es-MX" w:eastAsia="en-US"/>
        </w:rPr>
        <w:t xml:space="preserve"> XI y XVII, 120 fracción III</w:t>
      </w:r>
      <w:r w:rsidRPr="00F255BC">
        <w:rPr>
          <w:rFonts w:ascii="Arial" w:hAnsi="Arial" w:cs="Arial"/>
          <w:sz w:val="26"/>
          <w:szCs w:val="26"/>
          <w:lang w:val="es-MX" w:eastAsia="en-US"/>
        </w:rPr>
        <w:t xml:space="preserve"> de la Ley de Transparencia y Acceso a la Información Pública del Estado, </w:t>
      </w:r>
      <w:r w:rsidR="00DE110E">
        <w:rPr>
          <w:rFonts w:ascii="Arial" w:hAnsi="Arial" w:cs="Arial"/>
          <w:sz w:val="26"/>
          <w:szCs w:val="26"/>
          <w:lang w:val="es-MX" w:eastAsia="en-US"/>
        </w:rPr>
        <w:t xml:space="preserve">y toda vez que </w:t>
      </w:r>
      <w:r w:rsidRPr="00F255BC">
        <w:rPr>
          <w:rFonts w:ascii="Arial" w:hAnsi="Arial" w:cs="Arial"/>
          <w:sz w:val="26"/>
          <w:szCs w:val="26"/>
        </w:rPr>
        <w:t xml:space="preserve">referente a la información que solicita el formato  84 </w:t>
      </w:r>
      <w:r>
        <w:rPr>
          <w:rFonts w:ascii="Arial" w:hAnsi="Arial" w:cs="Arial"/>
          <w:sz w:val="26"/>
          <w:szCs w:val="26"/>
        </w:rPr>
        <w:t>X</w:t>
      </w:r>
      <w:r w:rsidR="00DE110E">
        <w:rPr>
          <w:rFonts w:ascii="Arial" w:hAnsi="Arial" w:cs="Arial"/>
          <w:sz w:val="26"/>
          <w:szCs w:val="26"/>
        </w:rPr>
        <w:t>V</w:t>
      </w:r>
      <w:r>
        <w:rPr>
          <w:rFonts w:ascii="Arial" w:hAnsi="Arial" w:cs="Arial"/>
          <w:sz w:val="26"/>
          <w:szCs w:val="26"/>
        </w:rPr>
        <w:t>I</w:t>
      </w:r>
      <w:r w:rsidRPr="00F255BC">
        <w:rPr>
          <w:rFonts w:ascii="Arial" w:hAnsi="Arial" w:cs="Arial"/>
          <w:sz w:val="26"/>
          <w:szCs w:val="26"/>
        </w:rPr>
        <w:t xml:space="preserve"> de las obligacion</w:t>
      </w:r>
      <w:r>
        <w:rPr>
          <w:rFonts w:ascii="Arial" w:hAnsi="Arial" w:cs="Arial"/>
          <w:sz w:val="26"/>
          <w:szCs w:val="26"/>
        </w:rPr>
        <w:t>es de transparencia referente</w:t>
      </w:r>
      <w:r w:rsidR="00DE110E">
        <w:rPr>
          <w:rFonts w:ascii="Arial" w:hAnsi="Arial" w:cs="Arial"/>
          <w:sz w:val="26"/>
          <w:szCs w:val="26"/>
        </w:rPr>
        <w:t xml:space="preserve"> a los 24 contratos asimilables y los 295 contratos de servicios profesionales</w:t>
      </w:r>
      <w:r>
        <w:rPr>
          <w:rFonts w:ascii="Arial" w:hAnsi="Arial" w:cs="Arial"/>
          <w:b/>
          <w:color w:val="000000"/>
          <w:sz w:val="26"/>
          <w:szCs w:val="26"/>
        </w:rPr>
        <w:t xml:space="preserve">, </w:t>
      </w:r>
      <w:r w:rsidRPr="00F255BC">
        <w:rPr>
          <w:rFonts w:ascii="Arial" w:hAnsi="Arial" w:cs="Arial"/>
          <w:color w:val="000000"/>
          <w:sz w:val="26"/>
          <w:szCs w:val="26"/>
        </w:rPr>
        <w:t>de</w:t>
      </w:r>
      <w:r>
        <w:rPr>
          <w:rFonts w:ascii="Arial" w:hAnsi="Arial" w:cs="Arial"/>
          <w:color w:val="000000"/>
          <w:sz w:val="26"/>
          <w:szCs w:val="26"/>
        </w:rPr>
        <w:t xml:space="preserve">l </w:t>
      </w:r>
      <w:r w:rsidRPr="00F255BC">
        <w:rPr>
          <w:rFonts w:ascii="Arial" w:hAnsi="Arial" w:cs="Arial"/>
          <w:color w:val="000000"/>
          <w:sz w:val="26"/>
          <w:szCs w:val="26"/>
        </w:rPr>
        <w:t xml:space="preserve">mes de </w:t>
      </w:r>
      <w:r w:rsidR="00DE110E">
        <w:rPr>
          <w:rFonts w:ascii="Arial" w:hAnsi="Arial" w:cs="Arial"/>
          <w:color w:val="000000"/>
          <w:sz w:val="26"/>
          <w:szCs w:val="26"/>
        </w:rPr>
        <w:t xml:space="preserve">enero </w:t>
      </w:r>
      <w:r w:rsidRPr="00F255BC">
        <w:rPr>
          <w:rFonts w:ascii="Arial" w:hAnsi="Arial" w:cs="Arial"/>
          <w:color w:val="000000"/>
          <w:sz w:val="26"/>
          <w:szCs w:val="26"/>
        </w:rPr>
        <w:t>del 202</w:t>
      </w:r>
      <w:r>
        <w:rPr>
          <w:rFonts w:ascii="Arial" w:hAnsi="Arial" w:cs="Arial"/>
          <w:color w:val="000000"/>
          <w:sz w:val="26"/>
          <w:szCs w:val="26"/>
        </w:rPr>
        <w:t>1</w:t>
      </w:r>
      <w:r w:rsidRPr="00F255BC">
        <w:rPr>
          <w:rFonts w:ascii="Arial" w:hAnsi="Arial" w:cs="Arial"/>
          <w:color w:val="000000"/>
          <w:sz w:val="26"/>
          <w:szCs w:val="26"/>
        </w:rPr>
        <w:t>.</w:t>
      </w:r>
      <w:r w:rsidRPr="00F255BC">
        <w:rPr>
          <w:rFonts w:ascii="Arial" w:hAnsi="Arial" w:cs="Arial"/>
          <w:sz w:val="26"/>
          <w:szCs w:val="26"/>
        </w:rPr>
        <w:t xml:space="preserve"> Con fundamento en el artículo 51 y 52 fracción II de la Ley Estatal en materia de Transparencia.</w:t>
      </w:r>
    </w:p>
    <w:p w14:paraId="4D005543" w14:textId="08C22FE4" w:rsidR="00510821" w:rsidRDefault="00510821" w:rsidP="00510821">
      <w:pPr>
        <w:widowControl w:val="0"/>
        <w:spacing w:line="276" w:lineRule="auto"/>
        <w:jc w:val="both"/>
        <w:rPr>
          <w:rFonts w:ascii="Arial" w:hAnsi="Arial" w:cs="Arial"/>
          <w:sz w:val="26"/>
          <w:szCs w:val="26"/>
          <w:highlight w:val="yellow"/>
        </w:rPr>
      </w:pPr>
    </w:p>
    <w:p w14:paraId="1CB3F6DA" w14:textId="77777777" w:rsidR="001C5F30" w:rsidRPr="00F255BC" w:rsidRDefault="001C5F30" w:rsidP="00510821">
      <w:pPr>
        <w:widowControl w:val="0"/>
        <w:spacing w:line="276" w:lineRule="auto"/>
        <w:jc w:val="both"/>
        <w:rPr>
          <w:rFonts w:ascii="Arial" w:hAnsi="Arial" w:cs="Arial"/>
          <w:sz w:val="26"/>
          <w:szCs w:val="26"/>
          <w:highlight w:val="yellow"/>
        </w:rPr>
      </w:pPr>
    </w:p>
    <w:p w14:paraId="20D3D0F2" w14:textId="77777777" w:rsidR="00510821" w:rsidRPr="00BF4ECA" w:rsidRDefault="00510821" w:rsidP="00510821">
      <w:pPr>
        <w:widowControl w:val="0"/>
        <w:spacing w:line="276" w:lineRule="auto"/>
        <w:jc w:val="both"/>
        <w:rPr>
          <w:rFonts w:ascii="Arial" w:hAnsi="Arial" w:cs="Arial"/>
          <w:b/>
          <w:sz w:val="26"/>
          <w:szCs w:val="26"/>
        </w:rPr>
      </w:pPr>
      <w:r w:rsidRPr="00BF4ECA">
        <w:rPr>
          <w:rFonts w:ascii="Arial" w:hAnsi="Arial" w:cs="Arial"/>
          <w:b/>
          <w:sz w:val="26"/>
          <w:szCs w:val="26"/>
        </w:rPr>
        <w:t>Se somete a votación:</w:t>
      </w:r>
    </w:p>
    <w:p w14:paraId="79039313" w14:textId="77777777" w:rsidR="00510821" w:rsidRDefault="00510821" w:rsidP="00510821">
      <w:pPr>
        <w:widowControl w:val="0"/>
        <w:spacing w:line="276" w:lineRule="auto"/>
        <w:jc w:val="both"/>
        <w:rPr>
          <w:rFonts w:ascii="Arial" w:hAnsi="Arial" w:cs="Arial"/>
          <w:sz w:val="26"/>
          <w:szCs w:val="26"/>
        </w:rPr>
      </w:pPr>
    </w:p>
    <w:p w14:paraId="192E44D4" w14:textId="7022FFB3" w:rsidR="00510821" w:rsidRPr="00F255BC" w:rsidRDefault="000B21B0" w:rsidP="00510821">
      <w:pPr>
        <w:widowControl w:val="0"/>
        <w:spacing w:line="276" w:lineRule="auto"/>
        <w:jc w:val="both"/>
        <w:rPr>
          <w:rFonts w:ascii="Arial" w:hAnsi="Arial" w:cs="Arial"/>
          <w:b/>
          <w:sz w:val="26"/>
          <w:szCs w:val="26"/>
        </w:rPr>
      </w:pPr>
      <w:r>
        <w:rPr>
          <w:rFonts w:ascii="Arial" w:hAnsi="Arial" w:cs="Arial"/>
          <w:sz w:val="26"/>
          <w:szCs w:val="26"/>
        </w:rPr>
        <w:t>LICENCIADA MARISELA MEZA ENRÍQUEZ.</w:t>
      </w:r>
      <w:r w:rsidR="00510821" w:rsidRPr="00F255BC">
        <w:rPr>
          <w:rFonts w:ascii="Arial" w:hAnsi="Arial" w:cs="Arial"/>
          <w:sz w:val="26"/>
          <w:szCs w:val="26"/>
        </w:rPr>
        <w:t xml:space="preserve"> </w:t>
      </w:r>
      <w:r w:rsidR="00510821" w:rsidRPr="00F255BC">
        <w:rPr>
          <w:rFonts w:ascii="Arial" w:hAnsi="Arial" w:cs="Arial"/>
          <w:b/>
          <w:sz w:val="26"/>
          <w:szCs w:val="26"/>
        </w:rPr>
        <w:t>Emite voto a favor.</w:t>
      </w:r>
    </w:p>
    <w:p w14:paraId="1F13357C" w14:textId="77777777" w:rsidR="00510821" w:rsidRDefault="00510821" w:rsidP="00510821">
      <w:pPr>
        <w:widowControl w:val="0"/>
        <w:spacing w:line="276" w:lineRule="auto"/>
        <w:jc w:val="both"/>
        <w:rPr>
          <w:rFonts w:ascii="Arial" w:hAnsi="Arial" w:cs="Arial"/>
        </w:rPr>
      </w:pPr>
    </w:p>
    <w:p w14:paraId="3EF79FED" w14:textId="1672174B" w:rsidR="00510821" w:rsidRPr="00F255BC" w:rsidRDefault="00510821" w:rsidP="00510821">
      <w:pPr>
        <w:widowControl w:val="0"/>
        <w:spacing w:line="276" w:lineRule="auto"/>
        <w:jc w:val="both"/>
        <w:rPr>
          <w:rFonts w:ascii="Arial" w:hAnsi="Arial" w:cs="Arial"/>
          <w:b/>
          <w:sz w:val="26"/>
          <w:szCs w:val="26"/>
        </w:rPr>
      </w:pPr>
      <w:r w:rsidRPr="000B21B0">
        <w:rPr>
          <w:rFonts w:ascii="Arial" w:hAnsi="Arial" w:cs="Arial"/>
          <w:sz w:val="26"/>
          <w:szCs w:val="26"/>
        </w:rPr>
        <w:t>LICENCIADO</w:t>
      </w:r>
      <w:r w:rsidR="000B21B0" w:rsidRPr="000B21B0">
        <w:rPr>
          <w:rFonts w:ascii="Arial" w:hAnsi="Arial" w:cs="Arial"/>
          <w:sz w:val="26"/>
          <w:szCs w:val="26"/>
        </w:rPr>
        <w:t xml:space="preserve"> AARÓN EDMUNDO CASTRO SÁNCHEZ.</w:t>
      </w:r>
      <w:r w:rsidRPr="00F255BC">
        <w:rPr>
          <w:rFonts w:ascii="Arial" w:hAnsi="Arial" w:cs="Arial"/>
          <w:sz w:val="26"/>
          <w:szCs w:val="26"/>
        </w:rPr>
        <w:t xml:space="preserve"> </w:t>
      </w:r>
      <w:r w:rsidRPr="00F255BC">
        <w:rPr>
          <w:rFonts w:ascii="Arial" w:hAnsi="Arial" w:cs="Arial"/>
          <w:b/>
          <w:sz w:val="26"/>
          <w:szCs w:val="26"/>
        </w:rPr>
        <w:t>Emite voto a favor.</w:t>
      </w:r>
    </w:p>
    <w:p w14:paraId="3CBF24AF" w14:textId="77777777" w:rsidR="00510821" w:rsidRDefault="00510821" w:rsidP="00510821">
      <w:pPr>
        <w:widowControl w:val="0"/>
        <w:spacing w:line="276" w:lineRule="auto"/>
        <w:jc w:val="both"/>
        <w:rPr>
          <w:rFonts w:ascii="Arial" w:hAnsi="Arial" w:cs="Arial"/>
          <w:sz w:val="26"/>
          <w:szCs w:val="26"/>
        </w:rPr>
      </w:pPr>
    </w:p>
    <w:p w14:paraId="0BEF2266" w14:textId="1F1C03EA" w:rsidR="00510821" w:rsidRPr="00F255BC" w:rsidRDefault="000B21B0" w:rsidP="00510821">
      <w:pPr>
        <w:widowControl w:val="0"/>
        <w:spacing w:line="276" w:lineRule="auto"/>
        <w:jc w:val="both"/>
        <w:rPr>
          <w:rFonts w:ascii="Arial" w:hAnsi="Arial" w:cs="Arial"/>
          <w:b/>
          <w:sz w:val="26"/>
          <w:szCs w:val="26"/>
        </w:rPr>
      </w:pPr>
      <w:r>
        <w:rPr>
          <w:rFonts w:ascii="Arial" w:hAnsi="Arial" w:cs="Arial"/>
          <w:sz w:val="26"/>
          <w:szCs w:val="26"/>
        </w:rPr>
        <w:t>MAESTRO JAVIER MONTALVO PÉREZ.</w:t>
      </w:r>
      <w:r w:rsidR="00510821" w:rsidRPr="00F255BC">
        <w:rPr>
          <w:rFonts w:ascii="Arial" w:hAnsi="Arial" w:cs="Arial"/>
          <w:b/>
          <w:sz w:val="26"/>
          <w:szCs w:val="26"/>
        </w:rPr>
        <w:t xml:space="preserve"> Emite voto a favor.</w:t>
      </w:r>
    </w:p>
    <w:p w14:paraId="700747D8" w14:textId="77777777" w:rsidR="00510821" w:rsidRPr="00F255BC" w:rsidRDefault="00510821" w:rsidP="00510821">
      <w:pPr>
        <w:widowControl w:val="0"/>
        <w:spacing w:line="276" w:lineRule="auto"/>
        <w:jc w:val="both"/>
        <w:rPr>
          <w:rFonts w:ascii="Arial" w:hAnsi="Arial" w:cs="Arial"/>
          <w:b/>
          <w:sz w:val="26"/>
          <w:szCs w:val="26"/>
        </w:rPr>
      </w:pPr>
    </w:p>
    <w:p w14:paraId="625C0A6D" w14:textId="3A95F2CA" w:rsidR="00510821" w:rsidRPr="00F255BC" w:rsidRDefault="00510821" w:rsidP="00510821">
      <w:pPr>
        <w:tabs>
          <w:tab w:val="left" w:pos="8789"/>
        </w:tabs>
        <w:spacing w:line="276" w:lineRule="auto"/>
        <w:ind w:right="49"/>
        <w:jc w:val="both"/>
        <w:rPr>
          <w:rFonts w:ascii="Arial" w:hAnsi="Arial" w:cs="Arial"/>
          <w:sz w:val="26"/>
          <w:szCs w:val="26"/>
        </w:rPr>
      </w:pPr>
      <w:r w:rsidRPr="00F255BC">
        <w:rPr>
          <w:rFonts w:ascii="Arial" w:hAnsi="Arial" w:cs="Arial"/>
          <w:sz w:val="26"/>
          <w:szCs w:val="26"/>
        </w:rPr>
        <w:t xml:space="preserve">Luego de las manifestaciones vertidas, los integrantes de este Comité de Transparencia, </w:t>
      </w:r>
      <w:r w:rsidRPr="00F255BC">
        <w:rPr>
          <w:rFonts w:ascii="Arial" w:hAnsi="Arial" w:cs="Arial"/>
          <w:b/>
          <w:sz w:val="26"/>
          <w:szCs w:val="26"/>
        </w:rPr>
        <w:t xml:space="preserve">RESUELVE POR UNANIMIDAD DE VOTOS </w:t>
      </w:r>
      <w:r w:rsidR="00DE110E">
        <w:rPr>
          <w:rFonts w:ascii="Arial" w:hAnsi="Arial" w:cs="Arial"/>
          <w:b/>
          <w:sz w:val="26"/>
          <w:szCs w:val="26"/>
        </w:rPr>
        <w:t xml:space="preserve">APROBAR </w:t>
      </w:r>
      <w:r w:rsidR="00DE110E">
        <w:rPr>
          <w:rFonts w:ascii="Arial" w:hAnsi="Arial" w:cs="Arial"/>
          <w:sz w:val="26"/>
          <w:szCs w:val="26"/>
        </w:rPr>
        <w:t xml:space="preserve">la elaboración de las versiones públicas de los 24 contratos asimilables y los 295 contratos de servicios profesionales elaborados en el mes de enero 2021, únicamente por lo que respecta a los siguientes datos: RFC, DOMICILIO PARTICULAR Y NOVEL ACADEMICO, solicitada </w:t>
      </w:r>
      <w:r w:rsidRPr="00F255BC">
        <w:rPr>
          <w:rFonts w:ascii="Arial" w:hAnsi="Arial" w:cs="Arial"/>
          <w:sz w:val="26"/>
          <w:szCs w:val="26"/>
        </w:rPr>
        <w:t>por la Directora General de Administración,</w:t>
      </w:r>
      <w:r>
        <w:rPr>
          <w:rFonts w:ascii="Arial" w:hAnsi="Arial" w:cs="Arial"/>
          <w:sz w:val="26"/>
          <w:szCs w:val="26"/>
        </w:rPr>
        <w:t xml:space="preserve"> </w:t>
      </w:r>
      <w:r w:rsidRPr="00F255BC">
        <w:rPr>
          <w:rFonts w:ascii="Arial" w:hAnsi="Arial" w:cs="Arial"/>
          <w:sz w:val="26"/>
          <w:szCs w:val="26"/>
        </w:rPr>
        <w:t>el día</w:t>
      </w:r>
      <w:r w:rsidR="00DE110E">
        <w:rPr>
          <w:rFonts w:ascii="Arial" w:hAnsi="Arial" w:cs="Arial"/>
          <w:sz w:val="26"/>
          <w:szCs w:val="26"/>
        </w:rPr>
        <w:t xml:space="preserve"> 03</w:t>
      </w:r>
      <w:r>
        <w:rPr>
          <w:rFonts w:ascii="Arial" w:hAnsi="Arial" w:cs="Arial"/>
          <w:sz w:val="26"/>
          <w:szCs w:val="26"/>
        </w:rPr>
        <w:t xml:space="preserve"> de febrero del 2021</w:t>
      </w:r>
      <w:r w:rsidR="00DE110E">
        <w:rPr>
          <w:rFonts w:ascii="Arial" w:hAnsi="Arial" w:cs="Arial"/>
          <w:sz w:val="26"/>
          <w:szCs w:val="26"/>
        </w:rPr>
        <w:t xml:space="preserve"> mediante oficio DGA/DRH/425/2021</w:t>
      </w:r>
      <w:r w:rsidRPr="00F255BC">
        <w:rPr>
          <w:rFonts w:ascii="Arial" w:hAnsi="Arial" w:cs="Arial"/>
          <w:sz w:val="26"/>
          <w:szCs w:val="26"/>
        </w:rPr>
        <w:t xml:space="preserve">. </w:t>
      </w:r>
    </w:p>
    <w:p w14:paraId="0008D33D" w14:textId="77777777" w:rsidR="00510821" w:rsidRDefault="00510821" w:rsidP="00510821">
      <w:pPr>
        <w:tabs>
          <w:tab w:val="left" w:pos="8789"/>
        </w:tabs>
        <w:spacing w:line="276" w:lineRule="auto"/>
        <w:ind w:right="49"/>
        <w:jc w:val="both"/>
        <w:rPr>
          <w:rFonts w:ascii="Arial" w:hAnsi="Arial" w:cs="Arial"/>
          <w:sz w:val="26"/>
          <w:szCs w:val="26"/>
        </w:rPr>
      </w:pPr>
    </w:p>
    <w:p w14:paraId="0D4EF3D8" w14:textId="77777777" w:rsidR="00A74F3C" w:rsidRDefault="00A74F3C" w:rsidP="00510821">
      <w:pPr>
        <w:widowControl w:val="0"/>
        <w:spacing w:line="276" w:lineRule="auto"/>
        <w:jc w:val="both"/>
        <w:rPr>
          <w:rFonts w:ascii="Arial" w:hAnsi="Arial" w:cs="Arial"/>
          <w:sz w:val="26"/>
          <w:szCs w:val="26"/>
        </w:rPr>
      </w:pPr>
    </w:p>
    <w:p w14:paraId="6D9C8441" w14:textId="28DBA4D3" w:rsidR="00510821" w:rsidRPr="00F255BC" w:rsidRDefault="00510821" w:rsidP="00510821">
      <w:pPr>
        <w:widowControl w:val="0"/>
        <w:spacing w:line="276" w:lineRule="auto"/>
        <w:jc w:val="both"/>
        <w:rPr>
          <w:rFonts w:ascii="Arial" w:hAnsi="Arial" w:cs="Arial"/>
          <w:sz w:val="26"/>
          <w:szCs w:val="26"/>
        </w:rPr>
      </w:pPr>
      <w:r w:rsidRPr="00F255BC">
        <w:rPr>
          <w:rFonts w:ascii="Arial" w:hAnsi="Arial" w:cs="Arial"/>
          <w:sz w:val="26"/>
          <w:szCs w:val="26"/>
        </w:rPr>
        <w:t xml:space="preserve">Una vez </w:t>
      </w:r>
      <w:r w:rsidR="004A6AD1">
        <w:rPr>
          <w:rFonts w:ascii="Arial" w:hAnsi="Arial" w:cs="Arial"/>
          <w:sz w:val="26"/>
          <w:szCs w:val="26"/>
        </w:rPr>
        <w:t>aprobada</w:t>
      </w:r>
      <w:r w:rsidRPr="00F255BC">
        <w:rPr>
          <w:rFonts w:ascii="Arial" w:hAnsi="Arial" w:cs="Arial"/>
          <w:sz w:val="26"/>
          <w:szCs w:val="26"/>
        </w:rPr>
        <w:t xml:space="preserve"> que ha</w:t>
      </w:r>
      <w:r>
        <w:rPr>
          <w:rFonts w:ascii="Arial" w:hAnsi="Arial" w:cs="Arial"/>
          <w:sz w:val="26"/>
          <w:szCs w:val="26"/>
        </w:rPr>
        <w:t>n</w:t>
      </w:r>
      <w:r w:rsidRPr="00F255BC">
        <w:rPr>
          <w:rFonts w:ascii="Arial" w:hAnsi="Arial" w:cs="Arial"/>
          <w:sz w:val="26"/>
          <w:szCs w:val="26"/>
        </w:rPr>
        <w:t xml:space="preserve"> sido la</w:t>
      </w:r>
      <w:r w:rsidR="004A6AD1">
        <w:rPr>
          <w:rFonts w:ascii="Arial" w:hAnsi="Arial" w:cs="Arial"/>
          <w:sz w:val="26"/>
          <w:szCs w:val="26"/>
        </w:rPr>
        <w:t xml:space="preserve"> solicitud de elaboración de versiones </w:t>
      </w:r>
      <w:r w:rsidR="00216856">
        <w:rPr>
          <w:rFonts w:ascii="Arial" w:hAnsi="Arial" w:cs="Arial"/>
          <w:sz w:val="26"/>
          <w:szCs w:val="26"/>
        </w:rPr>
        <w:t>públicas</w:t>
      </w:r>
      <w:r w:rsidR="004A6AD1">
        <w:rPr>
          <w:rFonts w:ascii="Arial" w:hAnsi="Arial" w:cs="Arial"/>
          <w:sz w:val="26"/>
          <w:szCs w:val="26"/>
        </w:rPr>
        <w:t xml:space="preserve">, y a efecto de contar con un registro </w:t>
      </w:r>
      <w:r w:rsidRPr="00F255BC">
        <w:rPr>
          <w:rFonts w:ascii="Arial" w:hAnsi="Arial" w:cs="Arial"/>
          <w:sz w:val="26"/>
          <w:szCs w:val="26"/>
        </w:rPr>
        <w:t xml:space="preserve">se le asigna el </w:t>
      </w:r>
      <w:r>
        <w:rPr>
          <w:rFonts w:ascii="Arial" w:hAnsi="Arial" w:cs="Arial"/>
          <w:sz w:val="26"/>
          <w:szCs w:val="26"/>
        </w:rPr>
        <w:t>consecutivo</w:t>
      </w:r>
      <w:r w:rsidRPr="00F255BC">
        <w:rPr>
          <w:rFonts w:ascii="Arial" w:hAnsi="Arial" w:cs="Arial"/>
          <w:sz w:val="26"/>
          <w:szCs w:val="26"/>
        </w:rPr>
        <w:t xml:space="preserve"> </w:t>
      </w:r>
      <w:r w:rsidR="004A6AD1">
        <w:rPr>
          <w:rFonts w:ascii="Arial" w:hAnsi="Arial" w:cs="Arial"/>
          <w:b/>
          <w:sz w:val="26"/>
          <w:szCs w:val="26"/>
        </w:rPr>
        <w:t>CT-VP</w:t>
      </w:r>
      <w:r>
        <w:rPr>
          <w:rFonts w:ascii="Arial" w:hAnsi="Arial" w:cs="Arial"/>
          <w:b/>
          <w:sz w:val="26"/>
          <w:szCs w:val="26"/>
        </w:rPr>
        <w:t>-</w:t>
      </w:r>
      <w:r w:rsidR="004A6AD1">
        <w:rPr>
          <w:rFonts w:ascii="Arial" w:hAnsi="Arial" w:cs="Arial"/>
          <w:b/>
          <w:sz w:val="26"/>
          <w:szCs w:val="26"/>
        </w:rPr>
        <w:t>00</w:t>
      </w:r>
      <w:r w:rsidR="00216856">
        <w:rPr>
          <w:rFonts w:ascii="Arial" w:hAnsi="Arial" w:cs="Arial"/>
          <w:b/>
          <w:sz w:val="26"/>
          <w:szCs w:val="26"/>
        </w:rPr>
        <w:t>1</w:t>
      </w:r>
      <w:r>
        <w:rPr>
          <w:rFonts w:ascii="Arial" w:hAnsi="Arial" w:cs="Arial"/>
          <w:b/>
          <w:sz w:val="26"/>
          <w:szCs w:val="26"/>
        </w:rPr>
        <w:t xml:space="preserve">-2021 </w:t>
      </w:r>
      <w:r>
        <w:rPr>
          <w:rFonts w:ascii="Arial" w:hAnsi="Arial" w:cs="Arial"/>
          <w:sz w:val="26"/>
          <w:szCs w:val="26"/>
        </w:rPr>
        <w:t>en el libro de registros del Comité de Transparencia</w:t>
      </w:r>
      <w:r>
        <w:rPr>
          <w:rFonts w:ascii="Arial" w:hAnsi="Arial" w:cs="Arial"/>
          <w:b/>
          <w:sz w:val="26"/>
          <w:szCs w:val="26"/>
        </w:rPr>
        <w:t>.</w:t>
      </w:r>
    </w:p>
    <w:p w14:paraId="288A9B31" w14:textId="77777777" w:rsidR="00510821" w:rsidRDefault="00510821" w:rsidP="00510821">
      <w:pPr>
        <w:widowControl w:val="0"/>
        <w:spacing w:line="276" w:lineRule="auto"/>
        <w:jc w:val="both"/>
        <w:rPr>
          <w:rFonts w:ascii="Arial" w:hAnsi="Arial" w:cs="Arial"/>
          <w:sz w:val="26"/>
          <w:szCs w:val="26"/>
          <w:highlight w:val="yellow"/>
        </w:rPr>
      </w:pPr>
    </w:p>
    <w:p w14:paraId="49AAE35E" w14:textId="4CA62A76" w:rsidR="00510821" w:rsidRDefault="00510821" w:rsidP="004A6AD1">
      <w:pPr>
        <w:widowControl w:val="0"/>
        <w:spacing w:line="276" w:lineRule="auto"/>
        <w:jc w:val="both"/>
        <w:rPr>
          <w:rFonts w:ascii="Arial" w:hAnsi="Arial" w:cs="Arial"/>
          <w:lang w:val="es-MX"/>
        </w:rPr>
      </w:pPr>
      <w:r w:rsidRPr="00F255BC">
        <w:rPr>
          <w:rFonts w:ascii="Arial" w:hAnsi="Arial" w:cs="Arial"/>
          <w:sz w:val="26"/>
          <w:szCs w:val="26"/>
        </w:rPr>
        <w:t xml:space="preserve">Se instruye al </w:t>
      </w:r>
      <w:r>
        <w:rPr>
          <w:rFonts w:ascii="Arial" w:hAnsi="Arial" w:cs="Arial"/>
          <w:sz w:val="26"/>
          <w:szCs w:val="26"/>
        </w:rPr>
        <w:t>Secretario Técnico del Comité de Transparencia</w:t>
      </w:r>
      <w:r w:rsidRPr="00F255BC">
        <w:rPr>
          <w:rFonts w:ascii="Arial" w:hAnsi="Arial" w:cs="Arial"/>
          <w:sz w:val="26"/>
          <w:szCs w:val="26"/>
        </w:rPr>
        <w:t xml:space="preserve"> para que realice la notificación al área competente y se realicen las anotaciones correspondientes, de conformidad con el artículo 121 de la Ley de Transparencia y Acceso a la  Información Pública del Estado de San Luis Potosí, así como, el Quincuagésimo Primero de los Lineamientos Generales en Materia de Clasificación y Desclasificación de la información, así como para la Elaboración de Versiones Públicas, emitidos por el Sistema Nacional de Transparencia y Acceso a la Información Pública y Protección de Datos Personales, publicado en el Diario Oficial de la Federación el 15 de abril de 2016.</w:t>
      </w:r>
      <w:r w:rsidR="004A6AD1">
        <w:rPr>
          <w:rFonts w:ascii="Arial" w:hAnsi="Arial" w:cs="Arial"/>
          <w:sz w:val="26"/>
          <w:szCs w:val="26"/>
        </w:rPr>
        <w:t xml:space="preserve"> Y pueda así la Directora General de Administración dar cumplimiento a la difusión de información dentro de los términos establecidos en la Ley de la materia.</w:t>
      </w:r>
    </w:p>
    <w:p w14:paraId="3BE15F0C" w14:textId="77777777" w:rsidR="00510821" w:rsidRDefault="00510821" w:rsidP="002571DB">
      <w:pPr>
        <w:jc w:val="both"/>
        <w:rPr>
          <w:rFonts w:ascii="Arial" w:hAnsi="Arial" w:cs="Arial"/>
          <w:lang w:val="es-MX"/>
        </w:rPr>
      </w:pPr>
    </w:p>
    <w:p w14:paraId="494710B7" w14:textId="77777777" w:rsidR="00636F1C" w:rsidRPr="00316448" w:rsidRDefault="00636F1C" w:rsidP="002571DB">
      <w:pPr>
        <w:jc w:val="both"/>
        <w:rPr>
          <w:rFonts w:ascii="Arial" w:hAnsi="Arial" w:cs="Arial"/>
          <w:lang w:val="es-MX"/>
        </w:rPr>
      </w:pPr>
    </w:p>
    <w:p w14:paraId="5D2A9584" w14:textId="7747DC06" w:rsidR="002571DB" w:rsidRPr="000B21B0" w:rsidRDefault="002571DB" w:rsidP="002571DB">
      <w:pPr>
        <w:jc w:val="both"/>
        <w:rPr>
          <w:rFonts w:ascii="Arial" w:hAnsi="Arial" w:cs="Arial"/>
          <w:b/>
          <w:sz w:val="28"/>
          <w:szCs w:val="28"/>
          <w:u w:val="single"/>
          <w:lang w:val="es-MX"/>
        </w:rPr>
      </w:pPr>
      <w:r w:rsidRPr="00A74F3C">
        <w:rPr>
          <w:rFonts w:ascii="Arial" w:hAnsi="Arial" w:cs="Arial"/>
          <w:b/>
          <w:sz w:val="28"/>
          <w:szCs w:val="28"/>
          <w:lang w:val="es-MX"/>
        </w:rPr>
        <w:t>SEPTIM</w:t>
      </w:r>
      <w:r w:rsidR="000B21B0" w:rsidRPr="00A74F3C">
        <w:rPr>
          <w:rFonts w:ascii="Arial" w:hAnsi="Arial" w:cs="Arial"/>
          <w:b/>
          <w:sz w:val="28"/>
          <w:szCs w:val="28"/>
          <w:lang w:val="es-MX"/>
        </w:rPr>
        <w:t>O.</w:t>
      </w:r>
      <w:r w:rsidRPr="000B21B0">
        <w:rPr>
          <w:rFonts w:ascii="Arial" w:hAnsi="Arial" w:cs="Arial"/>
          <w:b/>
          <w:sz w:val="28"/>
          <w:szCs w:val="28"/>
          <w:lang w:val="es-MX"/>
        </w:rPr>
        <w:t xml:space="preserve"> </w:t>
      </w:r>
      <w:r w:rsidRPr="000B21B0">
        <w:rPr>
          <w:rFonts w:ascii="Arial" w:hAnsi="Arial" w:cs="Arial"/>
          <w:b/>
          <w:sz w:val="28"/>
          <w:szCs w:val="28"/>
          <w:u w:val="single"/>
          <w:lang w:val="es-MX"/>
        </w:rPr>
        <w:t xml:space="preserve">Asuntos Generales. </w:t>
      </w:r>
    </w:p>
    <w:p w14:paraId="1235D693" w14:textId="363FC413" w:rsidR="002571DB" w:rsidRDefault="002571DB" w:rsidP="002571DB">
      <w:pPr>
        <w:jc w:val="both"/>
        <w:rPr>
          <w:rFonts w:ascii="Arial" w:hAnsi="Arial" w:cs="Arial"/>
          <w:b/>
          <w:lang w:val="es-MX"/>
        </w:rPr>
      </w:pPr>
    </w:p>
    <w:p w14:paraId="4751E864" w14:textId="77777777" w:rsidR="00A74F3C" w:rsidRDefault="00A74F3C" w:rsidP="002571DB">
      <w:pPr>
        <w:jc w:val="both"/>
        <w:rPr>
          <w:rFonts w:ascii="Arial" w:hAnsi="Arial" w:cs="Arial"/>
          <w:b/>
          <w:lang w:val="es-MX"/>
        </w:rPr>
      </w:pPr>
    </w:p>
    <w:p w14:paraId="1D4902FA" w14:textId="08B59E3B" w:rsidR="00185F5A" w:rsidRDefault="002571DB" w:rsidP="00A74F3C">
      <w:pPr>
        <w:spacing w:line="276" w:lineRule="auto"/>
        <w:jc w:val="both"/>
        <w:rPr>
          <w:rFonts w:ascii="Arial" w:hAnsi="Arial" w:cs="Arial"/>
          <w:sz w:val="26"/>
          <w:szCs w:val="26"/>
        </w:rPr>
      </w:pPr>
      <w:r w:rsidRPr="00636F1C">
        <w:rPr>
          <w:rFonts w:ascii="Arial" w:hAnsi="Arial" w:cs="Arial"/>
          <w:b/>
          <w:sz w:val="26"/>
          <w:szCs w:val="26"/>
          <w:u w:val="single"/>
        </w:rPr>
        <w:t>En uso de la Voz</w:t>
      </w:r>
      <w:r w:rsidR="000B21B0">
        <w:rPr>
          <w:rFonts w:ascii="Arial" w:hAnsi="Arial" w:cs="Arial"/>
          <w:sz w:val="26"/>
          <w:szCs w:val="26"/>
        </w:rPr>
        <w:t xml:space="preserve"> </w:t>
      </w:r>
      <w:r w:rsidRPr="002571DB">
        <w:rPr>
          <w:rFonts w:ascii="Arial" w:hAnsi="Arial" w:cs="Arial"/>
          <w:sz w:val="26"/>
          <w:szCs w:val="26"/>
        </w:rPr>
        <w:t xml:space="preserve">la Licenciada Marisela Meza Enríquez, manifiesta, a su consideración creo que deberá de notificarse el calendario de Sesiones Ordinarias 2021 de este Comité de Transparencia </w:t>
      </w:r>
      <w:r w:rsidR="00792132">
        <w:rPr>
          <w:rFonts w:ascii="Arial" w:hAnsi="Arial" w:cs="Arial"/>
          <w:sz w:val="26"/>
          <w:szCs w:val="26"/>
        </w:rPr>
        <w:t xml:space="preserve">a las áreas </w:t>
      </w:r>
      <w:r w:rsidR="00185F5A">
        <w:rPr>
          <w:rFonts w:ascii="Arial" w:hAnsi="Arial" w:cs="Arial"/>
          <w:sz w:val="26"/>
          <w:szCs w:val="26"/>
        </w:rPr>
        <w:t xml:space="preserve">que conforman la Fiscalía General del Estado, </w:t>
      </w:r>
      <w:r w:rsidR="00792132">
        <w:rPr>
          <w:rFonts w:ascii="Arial" w:hAnsi="Arial" w:cs="Arial"/>
          <w:sz w:val="26"/>
          <w:szCs w:val="26"/>
        </w:rPr>
        <w:t>a efecto de que</w:t>
      </w:r>
      <w:r w:rsidR="009700BF">
        <w:rPr>
          <w:rFonts w:ascii="Arial" w:hAnsi="Arial" w:cs="Arial"/>
          <w:sz w:val="26"/>
          <w:szCs w:val="26"/>
        </w:rPr>
        <w:t xml:space="preserve"> tomen las pro</w:t>
      </w:r>
      <w:r w:rsidR="00185F5A">
        <w:rPr>
          <w:rFonts w:ascii="Arial" w:hAnsi="Arial" w:cs="Arial"/>
          <w:sz w:val="26"/>
          <w:szCs w:val="26"/>
        </w:rPr>
        <w:t xml:space="preserve">visiones necesarias </w:t>
      </w:r>
      <w:r w:rsidR="00792132">
        <w:rPr>
          <w:rFonts w:ascii="Arial" w:hAnsi="Arial" w:cs="Arial"/>
          <w:sz w:val="26"/>
          <w:szCs w:val="26"/>
        </w:rPr>
        <w:t>y se encuentre</w:t>
      </w:r>
      <w:r w:rsidR="00185F5A">
        <w:rPr>
          <w:rFonts w:ascii="Arial" w:hAnsi="Arial" w:cs="Arial"/>
          <w:sz w:val="26"/>
          <w:szCs w:val="26"/>
        </w:rPr>
        <w:t>n</w:t>
      </w:r>
      <w:r w:rsidR="00792132">
        <w:rPr>
          <w:rFonts w:ascii="Arial" w:hAnsi="Arial" w:cs="Arial"/>
          <w:sz w:val="26"/>
          <w:szCs w:val="26"/>
        </w:rPr>
        <w:t xml:space="preserve"> en tiempo y forma de poder cumplir con su</w:t>
      </w:r>
      <w:r w:rsidR="00185F5A">
        <w:rPr>
          <w:rFonts w:ascii="Arial" w:hAnsi="Arial" w:cs="Arial"/>
          <w:sz w:val="26"/>
          <w:szCs w:val="26"/>
        </w:rPr>
        <w:t>s obligaciones en materia de transparencia.</w:t>
      </w:r>
      <w:r>
        <w:rPr>
          <w:rFonts w:ascii="Arial" w:hAnsi="Arial" w:cs="Arial"/>
          <w:sz w:val="26"/>
          <w:szCs w:val="26"/>
        </w:rPr>
        <w:t xml:space="preserve"> En el entendido de que en caso de existir algún asunto que tratar fuera del calendario se podrá sesionar de manera extraordinaria.</w:t>
      </w:r>
    </w:p>
    <w:p w14:paraId="41AE49B6" w14:textId="77777777" w:rsidR="002571DB" w:rsidRDefault="002571DB" w:rsidP="002571DB">
      <w:pPr>
        <w:spacing w:line="276" w:lineRule="auto"/>
        <w:jc w:val="both"/>
        <w:rPr>
          <w:rFonts w:ascii="Arial" w:hAnsi="Arial" w:cs="Arial"/>
          <w:sz w:val="26"/>
          <w:szCs w:val="26"/>
        </w:rPr>
      </w:pPr>
    </w:p>
    <w:p w14:paraId="25A508E2" w14:textId="77777777" w:rsidR="005B313C" w:rsidRDefault="002571DB" w:rsidP="002571DB">
      <w:pPr>
        <w:spacing w:line="276" w:lineRule="auto"/>
        <w:jc w:val="both"/>
        <w:rPr>
          <w:rFonts w:ascii="Arial" w:hAnsi="Arial" w:cs="Arial"/>
          <w:sz w:val="26"/>
          <w:szCs w:val="26"/>
        </w:rPr>
      </w:pPr>
      <w:r w:rsidRPr="00F255BC">
        <w:rPr>
          <w:rFonts w:ascii="Arial" w:hAnsi="Arial" w:cs="Arial"/>
          <w:sz w:val="26"/>
          <w:szCs w:val="26"/>
        </w:rPr>
        <w:t xml:space="preserve">Luego de las manifestaciones realizadas, comentarios, análisis y estudio de </w:t>
      </w:r>
      <w:r>
        <w:rPr>
          <w:rFonts w:ascii="Arial" w:hAnsi="Arial" w:cs="Arial"/>
          <w:sz w:val="26"/>
          <w:szCs w:val="26"/>
        </w:rPr>
        <w:t>lo manifestado por la Presidenta del Comité</w:t>
      </w:r>
      <w:r w:rsidRPr="00F255BC">
        <w:rPr>
          <w:rFonts w:ascii="Arial" w:hAnsi="Arial" w:cs="Arial"/>
          <w:sz w:val="26"/>
          <w:szCs w:val="26"/>
        </w:rPr>
        <w:t xml:space="preserve">, para determinar si es dable o no, </w:t>
      </w:r>
      <w:r>
        <w:rPr>
          <w:rFonts w:ascii="Arial" w:hAnsi="Arial" w:cs="Arial"/>
          <w:sz w:val="26"/>
          <w:szCs w:val="26"/>
        </w:rPr>
        <w:t xml:space="preserve">realizar las notificaciones a las áreas que conforman la Fiscalía General del Estado. </w:t>
      </w:r>
      <w:r w:rsidRPr="00F255BC">
        <w:rPr>
          <w:rFonts w:ascii="Arial" w:hAnsi="Arial" w:cs="Arial"/>
          <w:sz w:val="26"/>
          <w:szCs w:val="26"/>
        </w:rPr>
        <w:t xml:space="preserve">Con </w:t>
      </w:r>
    </w:p>
    <w:p w14:paraId="6A8EA812" w14:textId="77777777" w:rsidR="005B313C" w:rsidRDefault="005B313C" w:rsidP="002571DB">
      <w:pPr>
        <w:spacing w:line="276" w:lineRule="auto"/>
        <w:jc w:val="both"/>
        <w:rPr>
          <w:rFonts w:ascii="Arial" w:hAnsi="Arial" w:cs="Arial"/>
          <w:sz w:val="26"/>
          <w:szCs w:val="26"/>
        </w:rPr>
      </w:pPr>
    </w:p>
    <w:p w14:paraId="0F587057" w14:textId="77777777" w:rsidR="005B313C" w:rsidRDefault="005B313C" w:rsidP="002571DB">
      <w:pPr>
        <w:spacing w:line="276" w:lineRule="auto"/>
        <w:jc w:val="both"/>
        <w:rPr>
          <w:rFonts w:ascii="Arial" w:hAnsi="Arial" w:cs="Arial"/>
          <w:sz w:val="26"/>
          <w:szCs w:val="26"/>
        </w:rPr>
      </w:pPr>
    </w:p>
    <w:p w14:paraId="523A6206" w14:textId="6AE5DCE7" w:rsidR="002571DB" w:rsidRPr="00F255BC" w:rsidRDefault="002571DB" w:rsidP="002571DB">
      <w:pPr>
        <w:spacing w:line="276" w:lineRule="auto"/>
        <w:jc w:val="both"/>
        <w:rPr>
          <w:rFonts w:ascii="Arial" w:hAnsi="Arial" w:cs="Arial"/>
          <w:sz w:val="26"/>
          <w:szCs w:val="26"/>
        </w:rPr>
      </w:pPr>
      <w:r w:rsidRPr="00F255BC">
        <w:rPr>
          <w:rFonts w:ascii="Arial" w:hAnsi="Arial" w:cs="Arial"/>
          <w:sz w:val="26"/>
          <w:szCs w:val="26"/>
        </w:rPr>
        <w:t>fundamento en el artículo 51 y 52 fracción II de la Ley Estatal en materia de Transparencia.</w:t>
      </w:r>
    </w:p>
    <w:p w14:paraId="24CF66FC" w14:textId="77777777" w:rsidR="002571DB" w:rsidRPr="00F255BC" w:rsidRDefault="002571DB" w:rsidP="002571DB">
      <w:pPr>
        <w:widowControl w:val="0"/>
        <w:spacing w:line="276" w:lineRule="auto"/>
        <w:jc w:val="both"/>
        <w:rPr>
          <w:rFonts w:ascii="Arial" w:hAnsi="Arial" w:cs="Arial"/>
          <w:sz w:val="26"/>
          <w:szCs w:val="26"/>
          <w:highlight w:val="yellow"/>
        </w:rPr>
      </w:pPr>
    </w:p>
    <w:p w14:paraId="43AE8D1D" w14:textId="77777777" w:rsidR="002571DB" w:rsidRPr="00BF4ECA" w:rsidRDefault="002571DB" w:rsidP="002571DB">
      <w:pPr>
        <w:widowControl w:val="0"/>
        <w:spacing w:line="276" w:lineRule="auto"/>
        <w:jc w:val="both"/>
        <w:rPr>
          <w:rFonts w:ascii="Arial" w:hAnsi="Arial" w:cs="Arial"/>
          <w:b/>
          <w:sz w:val="26"/>
          <w:szCs w:val="26"/>
        </w:rPr>
      </w:pPr>
      <w:r w:rsidRPr="00BF4ECA">
        <w:rPr>
          <w:rFonts w:ascii="Arial" w:hAnsi="Arial" w:cs="Arial"/>
          <w:b/>
          <w:sz w:val="26"/>
          <w:szCs w:val="26"/>
        </w:rPr>
        <w:t>Se somete a votación:</w:t>
      </w:r>
    </w:p>
    <w:p w14:paraId="1A687AE3" w14:textId="77777777" w:rsidR="002571DB" w:rsidRDefault="002571DB" w:rsidP="002571DB">
      <w:pPr>
        <w:widowControl w:val="0"/>
        <w:spacing w:line="276" w:lineRule="auto"/>
        <w:jc w:val="both"/>
        <w:rPr>
          <w:rFonts w:ascii="Arial" w:hAnsi="Arial" w:cs="Arial"/>
          <w:sz w:val="26"/>
          <w:szCs w:val="26"/>
        </w:rPr>
      </w:pPr>
    </w:p>
    <w:p w14:paraId="353F18C7" w14:textId="36C8DEB2" w:rsidR="002571DB" w:rsidRPr="00F255BC" w:rsidRDefault="002571DB" w:rsidP="002571DB">
      <w:pPr>
        <w:widowControl w:val="0"/>
        <w:spacing w:line="276" w:lineRule="auto"/>
        <w:jc w:val="both"/>
        <w:rPr>
          <w:rFonts w:ascii="Arial" w:hAnsi="Arial" w:cs="Arial"/>
          <w:b/>
          <w:sz w:val="26"/>
          <w:szCs w:val="26"/>
        </w:rPr>
      </w:pPr>
      <w:r w:rsidRPr="00F255BC">
        <w:rPr>
          <w:rFonts w:ascii="Arial" w:hAnsi="Arial" w:cs="Arial"/>
          <w:sz w:val="26"/>
          <w:szCs w:val="26"/>
        </w:rPr>
        <w:t xml:space="preserve">LICENCIADA </w:t>
      </w:r>
      <w:r w:rsidR="00A74F3C">
        <w:rPr>
          <w:rFonts w:ascii="Arial" w:hAnsi="Arial" w:cs="Arial"/>
          <w:sz w:val="26"/>
          <w:szCs w:val="26"/>
        </w:rPr>
        <w:t>MARISELA MEZA ENRÍQUEZ.</w:t>
      </w:r>
      <w:r w:rsidRPr="00F255BC">
        <w:rPr>
          <w:rFonts w:ascii="Arial" w:hAnsi="Arial" w:cs="Arial"/>
          <w:sz w:val="26"/>
          <w:szCs w:val="26"/>
        </w:rPr>
        <w:t xml:space="preserve"> </w:t>
      </w:r>
      <w:r w:rsidRPr="00F255BC">
        <w:rPr>
          <w:rFonts w:ascii="Arial" w:hAnsi="Arial" w:cs="Arial"/>
          <w:b/>
          <w:sz w:val="26"/>
          <w:szCs w:val="26"/>
        </w:rPr>
        <w:t>Emite voto a favor.</w:t>
      </w:r>
    </w:p>
    <w:p w14:paraId="50A65A9E" w14:textId="77777777" w:rsidR="002571DB" w:rsidRDefault="002571DB" w:rsidP="002571DB">
      <w:pPr>
        <w:widowControl w:val="0"/>
        <w:spacing w:line="276" w:lineRule="auto"/>
        <w:jc w:val="both"/>
        <w:rPr>
          <w:rFonts w:ascii="Arial" w:hAnsi="Arial" w:cs="Arial"/>
        </w:rPr>
      </w:pPr>
    </w:p>
    <w:p w14:paraId="18EF2E73" w14:textId="685A707C" w:rsidR="002571DB" w:rsidRPr="00F255BC" w:rsidRDefault="002571DB" w:rsidP="002571DB">
      <w:pPr>
        <w:widowControl w:val="0"/>
        <w:spacing w:line="276" w:lineRule="auto"/>
        <w:jc w:val="both"/>
        <w:rPr>
          <w:rFonts w:ascii="Arial" w:hAnsi="Arial" w:cs="Arial"/>
          <w:b/>
          <w:sz w:val="26"/>
          <w:szCs w:val="26"/>
        </w:rPr>
      </w:pPr>
      <w:r w:rsidRPr="00A74F3C">
        <w:rPr>
          <w:rFonts w:ascii="Arial" w:hAnsi="Arial" w:cs="Arial"/>
          <w:sz w:val="26"/>
          <w:szCs w:val="26"/>
        </w:rPr>
        <w:t>LICENCIADO AARÓN ED</w:t>
      </w:r>
      <w:r w:rsidR="00A74F3C" w:rsidRPr="00A74F3C">
        <w:rPr>
          <w:rFonts w:ascii="Arial" w:hAnsi="Arial" w:cs="Arial"/>
          <w:sz w:val="26"/>
          <w:szCs w:val="26"/>
        </w:rPr>
        <w:t>MUNDO CASTRO SÁNCHEZ</w:t>
      </w:r>
      <w:r w:rsidR="00A74F3C">
        <w:rPr>
          <w:rFonts w:ascii="Arial" w:hAnsi="Arial" w:cs="Arial"/>
        </w:rPr>
        <w:t>.</w:t>
      </w:r>
      <w:r w:rsidRPr="00F255BC">
        <w:rPr>
          <w:rFonts w:ascii="Arial" w:hAnsi="Arial" w:cs="Arial"/>
          <w:sz w:val="26"/>
          <w:szCs w:val="26"/>
        </w:rPr>
        <w:t xml:space="preserve"> </w:t>
      </w:r>
      <w:r w:rsidRPr="00F255BC">
        <w:rPr>
          <w:rFonts w:ascii="Arial" w:hAnsi="Arial" w:cs="Arial"/>
          <w:b/>
          <w:sz w:val="26"/>
          <w:szCs w:val="26"/>
        </w:rPr>
        <w:t>Emite voto a favor.</w:t>
      </w:r>
    </w:p>
    <w:p w14:paraId="2AD5BD75" w14:textId="77777777" w:rsidR="002571DB" w:rsidRDefault="002571DB" w:rsidP="002571DB">
      <w:pPr>
        <w:widowControl w:val="0"/>
        <w:spacing w:line="276" w:lineRule="auto"/>
        <w:jc w:val="both"/>
        <w:rPr>
          <w:rFonts w:ascii="Arial" w:hAnsi="Arial" w:cs="Arial"/>
          <w:sz w:val="26"/>
          <w:szCs w:val="26"/>
        </w:rPr>
      </w:pPr>
    </w:p>
    <w:p w14:paraId="64D1F683" w14:textId="27A9F0CA" w:rsidR="002571DB" w:rsidRPr="00F255BC" w:rsidRDefault="00A74F3C" w:rsidP="002571DB">
      <w:pPr>
        <w:widowControl w:val="0"/>
        <w:spacing w:line="276" w:lineRule="auto"/>
        <w:jc w:val="both"/>
        <w:rPr>
          <w:rFonts w:ascii="Arial" w:hAnsi="Arial" w:cs="Arial"/>
          <w:b/>
          <w:sz w:val="26"/>
          <w:szCs w:val="26"/>
        </w:rPr>
      </w:pPr>
      <w:r>
        <w:rPr>
          <w:rFonts w:ascii="Arial" w:hAnsi="Arial" w:cs="Arial"/>
          <w:sz w:val="26"/>
          <w:szCs w:val="26"/>
        </w:rPr>
        <w:t>MAESTRO JAVIER MONTALVO PÉREZ.</w:t>
      </w:r>
      <w:r w:rsidR="002571DB" w:rsidRPr="00F255BC">
        <w:rPr>
          <w:rFonts w:ascii="Arial" w:hAnsi="Arial" w:cs="Arial"/>
          <w:b/>
          <w:sz w:val="26"/>
          <w:szCs w:val="26"/>
        </w:rPr>
        <w:t xml:space="preserve"> Emite voto a favor.</w:t>
      </w:r>
    </w:p>
    <w:p w14:paraId="65EAE497" w14:textId="77777777" w:rsidR="002571DB" w:rsidRPr="00F255BC" w:rsidRDefault="002571DB" w:rsidP="002571DB">
      <w:pPr>
        <w:widowControl w:val="0"/>
        <w:spacing w:line="276" w:lineRule="auto"/>
        <w:jc w:val="both"/>
        <w:rPr>
          <w:rFonts w:ascii="Arial" w:hAnsi="Arial" w:cs="Arial"/>
          <w:b/>
          <w:sz w:val="26"/>
          <w:szCs w:val="26"/>
        </w:rPr>
      </w:pPr>
    </w:p>
    <w:p w14:paraId="7F506F5C" w14:textId="3B49B8FB" w:rsidR="002571DB" w:rsidRPr="00F255BC" w:rsidRDefault="00216856" w:rsidP="00A74F3C">
      <w:pPr>
        <w:tabs>
          <w:tab w:val="left" w:pos="8789"/>
        </w:tabs>
        <w:spacing w:line="276" w:lineRule="auto"/>
        <w:ind w:right="49"/>
        <w:jc w:val="both"/>
        <w:rPr>
          <w:rFonts w:ascii="Arial" w:hAnsi="Arial" w:cs="Arial"/>
          <w:sz w:val="26"/>
          <w:szCs w:val="26"/>
        </w:rPr>
      </w:pPr>
      <w:r>
        <w:rPr>
          <w:rFonts w:ascii="Arial" w:hAnsi="Arial" w:cs="Arial"/>
          <w:sz w:val="26"/>
          <w:szCs w:val="26"/>
        </w:rPr>
        <w:t>L</w:t>
      </w:r>
      <w:r w:rsidR="002571DB" w:rsidRPr="00F255BC">
        <w:rPr>
          <w:rFonts w:ascii="Arial" w:hAnsi="Arial" w:cs="Arial"/>
          <w:sz w:val="26"/>
          <w:szCs w:val="26"/>
        </w:rPr>
        <w:t xml:space="preserve">os integrantes de este Comité de Transparencia, </w:t>
      </w:r>
      <w:r w:rsidR="002571DB" w:rsidRPr="00F255BC">
        <w:rPr>
          <w:rFonts w:ascii="Arial" w:hAnsi="Arial" w:cs="Arial"/>
          <w:b/>
          <w:sz w:val="26"/>
          <w:szCs w:val="26"/>
        </w:rPr>
        <w:t xml:space="preserve">RESUELVE POR UNANIMIDAD DE VOTOS </w:t>
      </w:r>
      <w:r w:rsidR="002571DB">
        <w:rPr>
          <w:rFonts w:ascii="Arial" w:hAnsi="Arial" w:cs="Arial"/>
          <w:b/>
          <w:sz w:val="26"/>
          <w:szCs w:val="26"/>
        </w:rPr>
        <w:t xml:space="preserve">notificar </w:t>
      </w:r>
      <w:r>
        <w:rPr>
          <w:rFonts w:ascii="Arial" w:hAnsi="Arial" w:cs="Arial"/>
          <w:sz w:val="26"/>
          <w:szCs w:val="26"/>
        </w:rPr>
        <w:t>a las áreas que conforman la Fiscalía General del Estado, el C</w:t>
      </w:r>
      <w:r w:rsidR="002571DB">
        <w:rPr>
          <w:rFonts w:ascii="Arial" w:hAnsi="Arial" w:cs="Arial"/>
          <w:sz w:val="26"/>
          <w:szCs w:val="26"/>
        </w:rPr>
        <w:t>alendario de Sesiones</w:t>
      </w:r>
      <w:r w:rsidR="00017EFA">
        <w:rPr>
          <w:rFonts w:ascii="Arial" w:hAnsi="Arial" w:cs="Arial"/>
          <w:sz w:val="26"/>
          <w:szCs w:val="26"/>
        </w:rPr>
        <w:t xml:space="preserve"> Ordinarias</w:t>
      </w:r>
      <w:r w:rsidR="002571DB">
        <w:rPr>
          <w:rFonts w:ascii="Arial" w:hAnsi="Arial" w:cs="Arial"/>
          <w:sz w:val="26"/>
          <w:szCs w:val="26"/>
        </w:rPr>
        <w:t xml:space="preserve"> del Comité de Transparencia 2021. </w:t>
      </w:r>
    </w:p>
    <w:p w14:paraId="62EE2D39" w14:textId="77777777" w:rsidR="002571DB" w:rsidRDefault="002571DB" w:rsidP="002571DB">
      <w:pPr>
        <w:widowControl w:val="0"/>
        <w:spacing w:line="276" w:lineRule="auto"/>
        <w:jc w:val="both"/>
        <w:rPr>
          <w:rFonts w:ascii="Arial" w:hAnsi="Arial" w:cs="Arial"/>
          <w:sz w:val="26"/>
          <w:szCs w:val="26"/>
          <w:highlight w:val="yellow"/>
        </w:rPr>
      </w:pPr>
    </w:p>
    <w:p w14:paraId="07C2FCB2" w14:textId="3F253EB3" w:rsidR="008C04EB" w:rsidRPr="00F250C0" w:rsidRDefault="002571DB" w:rsidP="002571DB">
      <w:pPr>
        <w:widowControl w:val="0"/>
        <w:spacing w:line="276" w:lineRule="auto"/>
        <w:jc w:val="both"/>
        <w:rPr>
          <w:rFonts w:ascii="Arial" w:hAnsi="Arial" w:cs="Arial"/>
          <w:b/>
        </w:rPr>
      </w:pPr>
      <w:r w:rsidRPr="00F255BC">
        <w:rPr>
          <w:rFonts w:ascii="Arial" w:hAnsi="Arial" w:cs="Arial"/>
          <w:sz w:val="26"/>
          <w:szCs w:val="26"/>
        </w:rPr>
        <w:t xml:space="preserve">Se instruye al </w:t>
      </w:r>
      <w:r>
        <w:rPr>
          <w:rFonts w:ascii="Arial" w:hAnsi="Arial" w:cs="Arial"/>
          <w:sz w:val="26"/>
          <w:szCs w:val="26"/>
        </w:rPr>
        <w:t>Secretario Técnico del Comité de Transparencia</w:t>
      </w:r>
      <w:r w:rsidRPr="00F255BC">
        <w:rPr>
          <w:rFonts w:ascii="Arial" w:hAnsi="Arial" w:cs="Arial"/>
          <w:sz w:val="26"/>
          <w:szCs w:val="26"/>
        </w:rPr>
        <w:t xml:space="preserve"> para que realice la notificación a</w:t>
      </w:r>
      <w:r>
        <w:rPr>
          <w:rFonts w:ascii="Arial" w:hAnsi="Arial" w:cs="Arial"/>
          <w:sz w:val="26"/>
          <w:szCs w:val="26"/>
        </w:rPr>
        <w:t xml:space="preserve"> </w:t>
      </w:r>
      <w:r w:rsidRPr="00F255BC">
        <w:rPr>
          <w:rFonts w:ascii="Arial" w:hAnsi="Arial" w:cs="Arial"/>
          <w:sz w:val="26"/>
          <w:szCs w:val="26"/>
        </w:rPr>
        <w:t>l</w:t>
      </w:r>
      <w:r>
        <w:rPr>
          <w:rFonts w:ascii="Arial" w:hAnsi="Arial" w:cs="Arial"/>
          <w:sz w:val="26"/>
          <w:szCs w:val="26"/>
        </w:rPr>
        <w:t>as</w:t>
      </w:r>
      <w:r w:rsidR="00A74F3C">
        <w:rPr>
          <w:rFonts w:ascii="Arial" w:hAnsi="Arial" w:cs="Arial"/>
          <w:sz w:val="26"/>
          <w:szCs w:val="26"/>
        </w:rPr>
        <w:t xml:space="preserve"> </w:t>
      </w:r>
      <w:r w:rsidRPr="00F255BC">
        <w:rPr>
          <w:rFonts w:ascii="Arial" w:hAnsi="Arial" w:cs="Arial"/>
          <w:sz w:val="26"/>
          <w:szCs w:val="26"/>
        </w:rPr>
        <w:t>área</w:t>
      </w:r>
      <w:r w:rsidR="00A74F3C">
        <w:rPr>
          <w:rFonts w:ascii="Arial" w:hAnsi="Arial" w:cs="Arial"/>
          <w:sz w:val="26"/>
          <w:szCs w:val="26"/>
        </w:rPr>
        <w:t>s</w:t>
      </w:r>
      <w:r w:rsidRPr="00F255BC">
        <w:rPr>
          <w:rFonts w:ascii="Arial" w:hAnsi="Arial" w:cs="Arial"/>
          <w:sz w:val="26"/>
          <w:szCs w:val="26"/>
        </w:rPr>
        <w:t xml:space="preserve"> </w:t>
      </w:r>
      <w:r>
        <w:rPr>
          <w:rFonts w:ascii="Arial" w:hAnsi="Arial" w:cs="Arial"/>
          <w:sz w:val="26"/>
          <w:szCs w:val="26"/>
        </w:rPr>
        <w:t>que conforman la Fiscalía General del Estado de San Luis Poto</w:t>
      </w:r>
      <w:r w:rsidR="00874B36">
        <w:rPr>
          <w:rFonts w:ascii="Arial" w:hAnsi="Arial" w:cs="Arial"/>
          <w:sz w:val="26"/>
          <w:szCs w:val="26"/>
        </w:rPr>
        <w:t>sí, haciéndoles saber tanto el Calendario de S</w:t>
      </w:r>
      <w:r>
        <w:rPr>
          <w:rFonts w:ascii="Arial" w:hAnsi="Arial" w:cs="Arial"/>
          <w:sz w:val="26"/>
          <w:szCs w:val="26"/>
        </w:rPr>
        <w:t xml:space="preserve">esiones Ordinarias del Comité de Trasparencia, </w:t>
      </w:r>
      <w:r w:rsidR="00874B36">
        <w:rPr>
          <w:rFonts w:ascii="Arial" w:hAnsi="Arial" w:cs="Arial"/>
          <w:sz w:val="26"/>
          <w:szCs w:val="26"/>
        </w:rPr>
        <w:t xml:space="preserve">así como, </w:t>
      </w:r>
      <w:r>
        <w:rPr>
          <w:rFonts w:ascii="Arial" w:hAnsi="Arial" w:cs="Arial"/>
          <w:sz w:val="26"/>
          <w:szCs w:val="26"/>
        </w:rPr>
        <w:t>que en el momento que las necesidades de la Fiscalía así lo requieran podrá sesionarse de manera extraordinaria.</w:t>
      </w:r>
    </w:p>
    <w:p w14:paraId="5E64FF52" w14:textId="77777777" w:rsidR="008C04EB" w:rsidRDefault="008C04EB" w:rsidP="00CD23C1">
      <w:pPr>
        <w:jc w:val="both"/>
        <w:rPr>
          <w:rFonts w:ascii="Arial" w:hAnsi="Arial" w:cs="Arial"/>
          <w:b/>
          <w:lang w:val="es-MX"/>
        </w:rPr>
      </w:pPr>
    </w:p>
    <w:p w14:paraId="3021A555" w14:textId="77777777" w:rsidR="004A6AD1" w:rsidRDefault="004A6AD1" w:rsidP="00CD23C1">
      <w:pPr>
        <w:jc w:val="both"/>
        <w:rPr>
          <w:rFonts w:ascii="Arial" w:hAnsi="Arial" w:cs="Arial"/>
          <w:b/>
          <w:lang w:val="es-MX"/>
        </w:rPr>
      </w:pPr>
    </w:p>
    <w:p w14:paraId="68F0075F" w14:textId="0B296BAE" w:rsidR="004A6AD1" w:rsidRDefault="004A6AD1" w:rsidP="00A74F3C">
      <w:pPr>
        <w:spacing w:line="276" w:lineRule="auto"/>
        <w:jc w:val="both"/>
        <w:rPr>
          <w:rFonts w:ascii="Arial" w:hAnsi="Arial" w:cs="Arial"/>
          <w:sz w:val="26"/>
          <w:szCs w:val="26"/>
        </w:rPr>
      </w:pPr>
      <w:r w:rsidRPr="00636F1C">
        <w:rPr>
          <w:rFonts w:ascii="Arial" w:hAnsi="Arial" w:cs="Arial"/>
          <w:b/>
          <w:sz w:val="26"/>
          <w:szCs w:val="26"/>
          <w:u w:val="single"/>
        </w:rPr>
        <w:t>Se cede el uso de la voz</w:t>
      </w:r>
      <w:r w:rsidRPr="00F255BC">
        <w:rPr>
          <w:rFonts w:ascii="Arial" w:hAnsi="Arial" w:cs="Arial"/>
          <w:sz w:val="26"/>
          <w:szCs w:val="26"/>
        </w:rPr>
        <w:t xml:space="preserve"> a la </w:t>
      </w:r>
      <w:r>
        <w:rPr>
          <w:rFonts w:ascii="Arial" w:hAnsi="Arial" w:cs="Arial"/>
          <w:b/>
          <w:sz w:val="26"/>
          <w:szCs w:val="26"/>
        </w:rPr>
        <w:t>LICENCIADA</w:t>
      </w:r>
      <w:r w:rsidRPr="00F255BC">
        <w:rPr>
          <w:rFonts w:ascii="Arial" w:hAnsi="Arial" w:cs="Arial"/>
          <w:b/>
          <w:sz w:val="26"/>
          <w:szCs w:val="26"/>
        </w:rPr>
        <w:t xml:space="preserve"> MARISELA MEZA ENRÍQUEZ</w:t>
      </w:r>
      <w:r w:rsidRPr="00F255BC">
        <w:rPr>
          <w:rFonts w:ascii="Arial" w:hAnsi="Arial" w:cs="Arial"/>
          <w:sz w:val="26"/>
          <w:szCs w:val="26"/>
        </w:rPr>
        <w:t>, quien manifiesta:</w:t>
      </w:r>
      <w:r>
        <w:rPr>
          <w:rFonts w:ascii="Arial" w:hAnsi="Arial" w:cs="Arial"/>
          <w:sz w:val="26"/>
          <w:szCs w:val="26"/>
        </w:rPr>
        <w:t xml:space="preserve"> Derivado de que la página oficial de la Fiscalía no se encuentra actualizada </w:t>
      </w:r>
      <w:r w:rsidR="00874B36">
        <w:rPr>
          <w:rFonts w:ascii="Arial" w:hAnsi="Arial" w:cs="Arial"/>
          <w:sz w:val="26"/>
          <w:szCs w:val="26"/>
        </w:rPr>
        <w:t xml:space="preserve">en lo correspondiente al </w:t>
      </w:r>
      <w:r>
        <w:rPr>
          <w:rFonts w:ascii="Arial" w:hAnsi="Arial" w:cs="Arial"/>
          <w:sz w:val="26"/>
          <w:szCs w:val="26"/>
        </w:rPr>
        <w:t>apartado de Transparencia, así como</w:t>
      </w:r>
      <w:r w:rsidR="00017EFA">
        <w:rPr>
          <w:rFonts w:ascii="Arial" w:hAnsi="Arial" w:cs="Arial"/>
          <w:sz w:val="26"/>
          <w:szCs w:val="26"/>
        </w:rPr>
        <w:t>,</w:t>
      </w:r>
      <w:r>
        <w:rPr>
          <w:rFonts w:ascii="Arial" w:hAnsi="Arial" w:cs="Arial"/>
          <w:sz w:val="26"/>
          <w:szCs w:val="26"/>
        </w:rPr>
        <w:t xml:space="preserve"> el apartado de Avisos de Privacidad, es </w:t>
      </w:r>
      <w:r w:rsidR="00874B36">
        <w:rPr>
          <w:rFonts w:ascii="Arial" w:hAnsi="Arial" w:cs="Arial"/>
          <w:sz w:val="26"/>
          <w:szCs w:val="26"/>
        </w:rPr>
        <w:t xml:space="preserve">que </w:t>
      </w:r>
      <w:r>
        <w:rPr>
          <w:rFonts w:ascii="Arial" w:hAnsi="Arial" w:cs="Arial"/>
          <w:sz w:val="26"/>
          <w:szCs w:val="26"/>
        </w:rPr>
        <w:t>considero, resulta necesario que el Encargado de la Unidad de Transparencia proceda a realizar de manera prioritaria las gestiones internas necesarias a fin de que se lleve a cabo la actualización de los dos apartados que he mencionado.</w:t>
      </w:r>
    </w:p>
    <w:p w14:paraId="13C403DC" w14:textId="77777777" w:rsidR="004A6AD1" w:rsidRDefault="004A6AD1" w:rsidP="00A74F3C">
      <w:pPr>
        <w:spacing w:line="276" w:lineRule="auto"/>
        <w:jc w:val="both"/>
        <w:rPr>
          <w:rFonts w:ascii="Arial" w:hAnsi="Arial" w:cs="Arial"/>
          <w:sz w:val="26"/>
          <w:szCs w:val="26"/>
        </w:rPr>
      </w:pPr>
    </w:p>
    <w:p w14:paraId="48F08F04" w14:textId="77777777" w:rsidR="00A74F3C" w:rsidRDefault="00A74F3C" w:rsidP="004A6AD1">
      <w:pPr>
        <w:spacing w:line="276" w:lineRule="auto"/>
        <w:jc w:val="both"/>
        <w:rPr>
          <w:rFonts w:ascii="Arial" w:hAnsi="Arial" w:cs="Arial"/>
          <w:sz w:val="26"/>
          <w:szCs w:val="26"/>
        </w:rPr>
      </w:pPr>
    </w:p>
    <w:p w14:paraId="2CF78675" w14:textId="388EFD66" w:rsidR="004A6AD1" w:rsidRPr="00F255BC" w:rsidRDefault="004A6AD1" w:rsidP="004A6AD1">
      <w:pPr>
        <w:spacing w:line="276" w:lineRule="auto"/>
        <w:jc w:val="both"/>
        <w:rPr>
          <w:rFonts w:ascii="Arial" w:hAnsi="Arial" w:cs="Arial"/>
          <w:sz w:val="26"/>
          <w:szCs w:val="26"/>
        </w:rPr>
      </w:pPr>
      <w:r w:rsidRPr="00F255BC">
        <w:rPr>
          <w:rFonts w:ascii="Arial" w:hAnsi="Arial" w:cs="Arial"/>
          <w:sz w:val="26"/>
          <w:szCs w:val="26"/>
        </w:rPr>
        <w:t xml:space="preserve">Luego de las manifestaciones realizadas, comentarios, análisis y estudio de </w:t>
      </w:r>
      <w:r>
        <w:rPr>
          <w:rFonts w:ascii="Arial" w:hAnsi="Arial" w:cs="Arial"/>
          <w:sz w:val="26"/>
          <w:szCs w:val="26"/>
        </w:rPr>
        <w:t>lo manifestado por la Presidenta del Comité</w:t>
      </w:r>
      <w:r w:rsidRPr="00F255BC">
        <w:rPr>
          <w:rFonts w:ascii="Arial" w:hAnsi="Arial" w:cs="Arial"/>
          <w:sz w:val="26"/>
          <w:szCs w:val="26"/>
        </w:rPr>
        <w:t xml:space="preserve">, para determinar si es dable o no, </w:t>
      </w:r>
      <w:r>
        <w:rPr>
          <w:rFonts w:ascii="Arial" w:hAnsi="Arial" w:cs="Arial"/>
          <w:sz w:val="26"/>
          <w:szCs w:val="26"/>
        </w:rPr>
        <w:t xml:space="preserve">instruir al Encargado de la Unidad de Transparencia a efecto de que realice las gestiones internas necesaria de manera prioritaria para que sea actualizada la página oficial de la Fiscalía respecto al apartado de Transparencia y Avisos de Privacidad. </w:t>
      </w:r>
      <w:r w:rsidRPr="00F255BC">
        <w:rPr>
          <w:rFonts w:ascii="Arial" w:hAnsi="Arial" w:cs="Arial"/>
          <w:sz w:val="26"/>
          <w:szCs w:val="26"/>
        </w:rPr>
        <w:t>Con fundamento en el artículo 51 y 52 fracción II de la Ley Estatal en materia de Transparencia.</w:t>
      </w:r>
    </w:p>
    <w:p w14:paraId="2EEE1032" w14:textId="77777777" w:rsidR="004A6AD1" w:rsidRPr="00F255BC" w:rsidRDefault="004A6AD1" w:rsidP="004A6AD1">
      <w:pPr>
        <w:widowControl w:val="0"/>
        <w:spacing w:line="276" w:lineRule="auto"/>
        <w:jc w:val="both"/>
        <w:rPr>
          <w:rFonts w:ascii="Arial" w:hAnsi="Arial" w:cs="Arial"/>
          <w:sz w:val="26"/>
          <w:szCs w:val="26"/>
          <w:highlight w:val="yellow"/>
        </w:rPr>
      </w:pPr>
    </w:p>
    <w:p w14:paraId="7DF011E5" w14:textId="77777777" w:rsidR="004A6AD1" w:rsidRPr="00BF4ECA" w:rsidRDefault="004A6AD1" w:rsidP="004A6AD1">
      <w:pPr>
        <w:widowControl w:val="0"/>
        <w:spacing w:line="276" w:lineRule="auto"/>
        <w:jc w:val="both"/>
        <w:rPr>
          <w:rFonts w:ascii="Arial" w:hAnsi="Arial" w:cs="Arial"/>
          <w:b/>
          <w:sz w:val="26"/>
          <w:szCs w:val="26"/>
        </w:rPr>
      </w:pPr>
      <w:r w:rsidRPr="00BF4ECA">
        <w:rPr>
          <w:rFonts w:ascii="Arial" w:hAnsi="Arial" w:cs="Arial"/>
          <w:b/>
          <w:sz w:val="26"/>
          <w:szCs w:val="26"/>
        </w:rPr>
        <w:t>Se somete a votación:</w:t>
      </w:r>
    </w:p>
    <w:p w14:paraId="7DEB862F" w14:textId="77777777" w:rsidR="004A6AD1" w:rsidRDefault="004A6AD1" w:rsidP="004A6AD1">
      <w:pPr>
        <w:widowControl w:val="0"/>
        <w:spacing w:line="276" w:lineRule="auto"/>
        <w:jc w:val="both"/>
        <w:rPr>
          <w:rFonts w:ascii="Arial" w:hAnsi="Arial" w:cs="Arial"/>
          <w:sz w:val="26"/>
          <w:szCs w:val="26"/>
        </w:rPr>
      </w:pPr>
    </w:p>
    <w:p w14:paraId="4F87ACFD" w14:textId="3029F6CA" w:rsidR="004A6AD1" w:rsidRPr="00F255BC" w:rsidRDefault="004A6AD1" w:rsidP="004A6AD1">
      <w:pPr>
        <w:widowControl w:val="0"/>
        <w:spacing w:line="276" w:lineRule="auto"/>
        <w:jc w:val="both"/>
        <w:rPr>
          <w:rFonts w:ascii="Arial" w:hAnsi="Arial" w:cs="Arial"/>
          <w:b/>
          <w:sz w:val="26"/>
          <w:szCs w:val="26"/>
        </w:rPr>
      </w:pPr>
      <w:r w:rsidRPr="00F255BC">
        <w:rPr>
          <w:rFonts w:ascii="Arial" w:hAnsi="Arial" w:cs="Arial"/>
          <w:sz w:val="26"/>
          <w:szCs w:val="26"/>
        </w:rPr>
        <w:t xml:space="preserve">LICENCIADA </w:t>
      </w:r>
      <w:r w:rsidR="00A74F3C">
        <w:rPr>
          <w:rFonts w:ascii="Arial" w:hAnsi="Arial" w:cs="Arial"/>
          <w:sz w:val="26"/>
          <w:szCs w:val="26"/>
        </w:rPr>
        <w:t>MARISELA MEZA ENRÍQUEZ.</w:t>
      </w:r>
      <w:r w:rsidRPr="00F255BC">
        <w:rPr>
          <w:rFonts w:ascii="Arial" w:hAnsi="Arial" w:cs="Arial"/>
          <w:sz w:val="26"/>
          <w:szCs w:val="26"/>
        </w:rPr>
        <w:t xml:space="preserve"> </w:t>
      </w:r>
      <w:r w:rsidRPr="00F255BC">
        <w:rPr>
          <w:rFonts w:ascii="Arial" w:hAnsi="Arial" w:cs="Arial"/>
          <w:b/>
          <w:sz w:val="26"/>
          <w:szCs w:val="26"/>
        </w:rPr>
        <w:t>Emite voto a favor.</w:t>
      </w:r>
    </w:p>
    <w:p w14:paraId="23043FC0" w14:textId="77777777" w:rsidR="004A6AD1" w:rsidRDefault="004A6AD1" w:rsidP="004A6AD1">
      <w:pPr>
        <w:widowControl w:val="0"/>
        <w:spacing w:line="276" w:lineRule="auto"/>
        <w:jc w:val="both"/>
        <w:rPr>
          <w:rFonts w:ascii="Arial" w:hAnsi="Arial" w:cs="Arial"/>
        </w:rPr>
      </w:pPr>
    </w:p>
    <w:p w14:paraId="750E7A6B" w14:textId="72BFCE59" w:rsidR="004A6AD1" w:rsidRPr="00F255BC" w:rsidRDefault="004A6AD1" w:rsidP="004A6AD1">
      <w:pPr>
        <w:widowControl w:val="0"/>
        <w:spacing w:line="276" w:lineRule="auto"/>
        <w:jc w:val="both"/>
        <w:rPr>
          <w:rFonts w:ascii="Arial" w:hAnsi="Arial" w:cs="Arial"/>
          <w:b/>
          <w:sz w:val="26"/>
          <w:szCs w:val="26"/>
        </w:rPr>
      </w:pPr>
      <w:r w:rsidRPr="00A74F3C">
        <w:rPr>
          <w:rFonts w:ascii="Arial" w:hAnsi="Arial" w:cs="Arial"/>
          <w:sz w:val="26"/>
          <w:szCs w:val="26"/>
        </w:rPr>
        <w:t xml:space="preserve">LICENCIADO </w:t>
      </w:r>
      <w:r w:rsidR="00A74F3C" w:rsidRPr="00A74F3C">
        <w:rPr>
          <w:rFonts w:ascii="Arial" w:hAnsi="Arial" w:cs="Arial"/>
          <w:sz w:val="26"/>
          <w:szCs w:val="26"/>
        </w:rPr>
        <w:t>AARÓN EDMUNDO CASTRO SÁNCHEZ</w:t>
      </w:r>
      <w:r w:rsidR="00A74F3C">
        <w:rPr>
          <w:rFonts w:ascii="Arial" w:hAnsi="Arial" w:cs="Arial"/>
        </w:rPr>
        <w:t>.</w:t>
      </w:r>
      <w:r w:rsidRPr="00F255BC">
        <w:rPr>
          <w:rFonts w:ascii="Arial" w:hAnsi="Arial" w:cs="Arial"/>
          <w:sz w:val="26"/>
          <w:szCs w:val="26"/>
        </w:rPr>
        <w:t xml:space="preserve"> </w:t>
      </w:r>
      <w:r w:rsidRPr="00F255BC">
        <w:rPr>
          <w:rFonts w:ascii="Arial" w:hAnsi="Arial" w:cs="Arial"/>
          <w:b/>
          <w:sz w:val="26"/>
          <w:szCs w:val="26"/>
        </w:rPr>
        <w:t>Emite voto a favor.</w:t>
      </w:r>
    </w:p>
    <w:p w14:paraId="477B5AA0" w14:textId="77777777" w:rsidR="004A6AD1" w:rsidRDefault="004A6AD1" w:rsidP="004A6AD1">
      <w:pPr>
        <w:widowControl w:val="0"/>
        <w:spacing w:line="276" w:lineRule="auto"/>
        <w:jc w:val="both"/>
        <w:rPr>
          <w:rFonts w:ascii="Arial" w:hAnsi="Arial" w:cs="Arial"/>
          <w:sz w:val="26"/>
          <w:szCs w:val="26"/>
        </w:rPr>
      </w:pPr>
    </w:p>
    <w:p w14:paraId="62507A6C" w14:textId="550D62F6" w:rsidR="004A6AD1" w:rsidRPr="00F255BC" w:rsidRDefault="00A74F3C" w:rsidP="004A6AD1">
      <w:pPr>
        <w:widowControl w:val="0"/>
        <w:spacing w:line="276" w:lineRule="auto"/>
        <w:jc w:val="both"/>
        <w:rPr>
          <w:rFonts w:ascii="Arial" w:hAnsi="Arial" w:cs="Arial"/>
          <w:b/>
          <w:sz w:val="26"/>
          <w:szCs w:val="26"/>
        </w:rPr>
      </w:pPr>
      <w:r>
        <w:rPr>
          <w:rFonts w:ascii="Arial" w:hAnsi="Arial" w:cs="Arial"/>
          <w:sz w:val="26"/>
          <w:szCs w:val="26"/>
        </w:rPr>
        <w:t>MAESTRO JAVIER MONTALVO PÉREZ.</w:t>
      </w:r>
      <w:r w:rsidR="004A6AD1" w:rsidRPr="00F255BC">
        <w:rPr>
          <w:rFonts w:ascii="Arial" w:hAnsi="Arial" w:cs="Arial"/>
          <w:b/>
          <w:sz w:val="26"/>
          <w:szCs w:val="26"/>
        </w:rPr>
        <w:t xml:space="preserve"> Emite voto a favor.</w:t>
      </w:r>
    </w:p>
    <w:p w14:paraId="44757A52" w14:textId="460EF31D" w:rsidR="004A6AD1" w:rsidRDefault="004A6AD1" w:rsidP="004A6AD1">
      <w:pPr>
        <w:widowControl w:val="0"/>
        <w:spacing w:line="276" w:lineRule="auto"/>
        <w:jc w:val="both"/>
        <w:rPr>
          <w:rFonts w:ascii="Arial" w:hAnsi="Arial" w:cs="Arial"/>
          <w:b/>
          <w:sz w:val="26"/>
          <w:szCs w:val="26"/>
        </w:rPr>
      </w:pPr>
    </w:p>
    <w:p w14:paraId="46918882" w14:textId="77777777" w:rsidR="005B313C" w:rsidRPr="00F255BC" w:rsidRDefault="005B313C" w:rsidP="004A6AD1">
      <w:pPr>
        <w:widowControl w:val="0"/>
        <w:spacing w:line="276" w:lineRule="auto"/>
        <w:jc w:val="both"/>
        <w:rPr>
          <w:rFonts w:ascii="Arial" w:hAnsi="Arial" w:cs="Arial"/>
          <w:b/>
          <w:sz w:val="26"/>
          <w:szCs w:val="26"/>
        </w:rPr>
      </w:pPr>
    </w:p>
    <w:p w14:paraId="3BA71F15" w14:textId="210B662E" w:rsidR="004A6AD1" w:rsidRDefault="004A6AD1" w:rsidP="009E2564">
      <w:pPr>
        <w:tabs>
          <w:tab w:val="left" w:pos="8789"/>
        </w:tabs>
        <w:spacing w:line="276" w:lineRule="auto"/>
        <w:ind w:right="49"/>
        <w:jc w:val="both"/>
        <w:rPr>
          <w:rFonts w:ascii="Arial" w:hAnsi="Arial" w:cs="Arial"/>
          <w:b/>
          <w:lang w:val="es-MX"/>
        </w:rPr>
      </w:pPr>
      <w:r w:rsidRPr="00F255BC">
        <w:rPr>
          <w:rFonts w:ascii="Arial" w:hAnsi="Arial" w:cs="Arial"/>
          <w:sz w:val="26"/>
          <w:szCs w:val="26"/>
        </w:rPr>
        <w:t xml:space="preserve">Luego de las manifestaciones vertidas, los integrantes de este Comité de Transparencia, </w:t>
      </w:r>
      <w:r w:rsidRPr="00F255BC">
        <w:rPr>
          <w:rFonts w:ascii="Arial" w:hAnsi="Arial" w:cs="Arial"/>
          <w:b/>
          <w:sz w:val="26"/>
          <w:szCs w:val="26"/>
        </w:rPr>
        <w:t>R</w:t>
      </w:r>
      <w:r w:rsidR="009E2564">
        <w:rPr>
          <w:rFonts w:ascii="Arial" w:hAnsi="Arial" w:cs="Arial"/>
          <w:b/>
          <w:sz w:val="26"/>
          <w:szCs w:val="26"/>
        </w:rPr>
        <w:t xml:space="preserve">ESUELVE POR UNANIMIDAD DE VOTOS, </w:t>
      </w:r>
      <w:r w:rsidR="009E2564">
        <w:rPr>
          <w:rFonts w:ascii="Arial" w:hAnsi="Arial" w:cs="Arial"/>
          <w:sz w:val="26"/>
          <w:szCs w:val="26"/>
        </w:rPr>
        <w:t>instruir</w:t>
      </w:r>
      <w:r w:rsidRPr="00F255BC">
        <w:rPr>
          <w:rFonts w:ascii="Arial" w:hAnsi="Arial" w:cs="Arial"/>
          <w:sz w:val="26"/>
          <w:szCs w:val="26"/>
        </w:rPr>
        <w:t xml:space="preserve"> al </w:t>
      </w:r>
      <w:r w:rsidR="009E2564">
        <w:rPr>
          <w:rFonts w:ascii="Arial" w:hAnsi="Arial" w:cs="Arial"/>
          <w:sz w:val="26"/>
          <w:szCs w:val="26"/>
        </w:rPr>
        <w:t xml:space="preserve">Encargado de la Unidad de Transparencia quien funge en estos momentos como </w:t>
      </w:r>
      <w:r>
        <w:rPr>
          <w:rFonts w:ascii="Arial" w:hAnsi="Arial" w:cs="Arial"/>
          <w:sz w:val="26"/>
          <w:szCs w:val="26"/>
        </w:rPr>
        <w:t>Secretario Técnico del Comité de Transparencia</w:t>
      </w:r>
      <w:r w:rsidR="00874B36">
        <w:rPr>
          <w:rFonts w:ascii="Arial" w:hAnsi="Arial" w:cs="Arial"/>
          <w:sz w:val="26"/>
          <w:szCs w:val="26"/>
        </w:rPr>
        <w:t xml:space="preserve"> y quien se da en estos momentos por notificado,</w:t>
      </w:r>
      <w:r w:rsidRPr="00F255BC">
        <w:rPr>
          <w:rFonts w:ascii="Arial" w:hAnsi="Arial" w:cs="Arial"/>
          <w:sz w:val="26"/>
          <w:szCs w:val="26"/>
        </w:rPr>
        <w:t xml:space="preserve"> para que realice la</w:t>
      </w:r>
      <w:r w:rsidR="009E2564">
        <w:rPr>
          <w:rFonts w:ascii="Arial" w:hAnsi="Arial" w:cs="Arial"/>
          <w:sz w:val="26"/>
          <w:szCs w:val="26"/>
        </w:rPr>
        <w:t xml:space="preserve">s gestiones internas necesarias de manera prioritario para que se lleve a cabo la actualización de la página oficial de la Fiscalía General del Estado, por lo que respecta a los apartados de Transparencia y Avisos de Privacidad. </w:t>
      </w:r>
      <w:r w:rsidRPr="00F255BC">
        <w:rPr>
          <w:rFonts w:ascii="Arial" w:hAnsi="Arial" w:cs="Arial"/>
          <w:sz w:val="26"/>
          <w:szCs w:val="26"/>
        </w:rPr>
        <w:t xml:space="preserve"> </w:t>
      </w:r>
    </w:p>
    <w:p w14:paraId="7524D037" w14:textId="77777777" w:rsidR="004A6AD1" w:rsidRDefault="004A6AD1" w:rsidP="00CD23C1">
      <w:pPr>
        <w:jc w:val="both"/>
        <w:rPr>
          <w:rFonts w:ascii="Arial" w:hAnsi="Arial" w:cs="Arial"/>
          <w:b/>
          <w:lang w:val="es-MX"/>
        </w:rPr>
      </w:pPr>
    </w:p>
    <w:p w14:paraId="62ABDC19" w14:textId="77777777" w:rsidR="00542BA2" w:rsidRDefault="00542BA2" w:rsidP="00CD23C1">
      <w:pPr>
        <w:jc w:val="both"/>
        <w:rPr>
          <w:rFonts w:ascii="Arial" w:hAnsi="Arial" w:cs="Arial"/>
          <w:b/>
          <w:lang w:val="es-MX"/>
        </w:rPr>
      </w:pPr>
    </w:p>
    <w:p w14:paraId="39A5B51C" w14:textId="4FFD0C67" w:rsidR="00D24CF7" w:rsidRDefault="00542BA2" w:rsidP="001C15EE">
      <w:pPr>
        <w:spacing w:line="276" w:lineRule="auto"/>
        <w:jc w:val="both"/>
        <w:rPr>
          <w:rFonts w:ascii="Arial" w:hAnsi="Arial" w:cs="Arial"/>
          <w:sz w:val="26"/>
          <w:szCs w:val="26"/>
        </w:rPr>
      </w:pPr>
      <w:r w:rsidRPr="00636F1C">
        <w:rPr>
          <w:rFonts w:ascii="Arial" w:hAnsi="Arial" w:cs="Arial"/>
          <w:b/>
          <w:sz w:val="26"/>
          <w:szCs w:val="26"/>
          <w:u w:val="single"/>
        </w:rPr>
        <w:t>Se cede el uso de la voz</w:t>
      </w:r>
      <w:r w:rsidRPr="00F255BC">
        <w:rPr>
          <w:rFonts w:ascii="Arial" w:hAnsi="Arial" w:cs="Arial"/>
          <w:sz w:val="26"/>
          <w:szCs w:val="26"/>
        </w:rPr>
        <w:t xml:space="preserve"> a la </w:t>
      </w:r>
      <w:r>
        <w:rPr>
          <w:rFonts w:ascii="Arial" w:hAnsi="Arial" w:cs="Arial"/>
          <w:b/>
          <w:sz w:val="26"/>
          <w:szCs w:val="26"/>
        </w:rPr>
        <w:t>LICENCIADA</w:t>
      </w:r>
      <w:r w:rsidRPr="00F255BC">
        <w:rPr>
          <w:rFonts w:ascii="Arial" w:hAnsi="Arial" w:cs="Arial"/>
          <w:b/>
          <w:sz w:val="26"/>
          <w:szCs w:val="26"/>
        </w:rPr>
        <w:t xml:space="preserve"> MARISELA MEZA ENRÍQUEZ</w:t>
      </w:r>
      <w:r w:rsidRPr="00F255BC">
        <w:rPr>
          <w:rFonts w:ascii="Arial" w:hAnsi="Arial" w:cs="Arial"/>
          <w:sz w:val="26"/>
          <w:szCs w:val="26"/>
        </w:rPr>
        <w:t>, quien manifiesta:</w:t>
      </w:r>
      <w:r>
        <w:rPr>
          <w:rFonts w:ascii="Arial" w:hAnsi="Arial" w:cs="Arial"/>
          <w:sz w:val="26"/>
          <w:szCs w:val="26"/>
        </w:rPr>
        <w:t xml:space="preserve"> derivado de los puntos III y IV del orden del día que se desahogaron, advierto que la Directora General de Administración, no está dando cumplimiento</w:t>
      </w:r>
      <w:r w:rsidR="00CB271F">
        <w:rPr>
          <w:rFonts w:ascii="Arial" w:hAnsi="Arial" w:cs="Arial"/>
          <w:sz w:val="26"/>
          <w:szCs w:val="26"/>
        </w:rPr>
        <w:t xml:space="preserve"> en tiempo y forma</w:t>
      </w:r>
      <w:r>
        <w:rPr>
          <w:rFonts w:ascii="Arial" w:hAnsi="Arial" w:cs="Arial"/>
          <w:sz w:val="26"/>
          <w:szCs w:val="26"/>
        </w:rPr>
        <w:t xml:space="preserve"> </w:t>
      </w:r>
      <w:r w:rsidR="00CB271F">
        <w:rPr>
          <w:rFonts w:ascii="Arial" w:hAnsi="Arial" w:cs="Arial"/>
          <w:sz w:val="26"/>
          <w:szCs w:val="26"/>
        </w:rPr>
        <w:t>con</w:t>
      </w:r>
      <w:r>
        <w:rPr>
          <w:rFonts w:ascii="Arial" w:hAnsi="Arial" w:cs="Arial"/>
          <w:sz w:val="26"/>
          <w:szCs w:val="26"/>
        </w:rPr>
        <w:t xml:space="preserve"> la difusión de las obligaciones en materia de Transparencia, y debido a que el artículo 54 fracciones</w:t>
      </w:r>
      <w:r w:rsidRPr="00542BA2">
        <w:rPr>
          <w:rFonts w:ascii="Arial" w:hAnsi="Arial" w:cs="Arial"/>
          <w:sz w:val="26"/>
          <w:szCs w:val="26"/>
        </w:rPr>
        <w:t xml:space="preserve"> X y XI de la Ley de Transparencia y Acceso a la Información Pública del Estado de San Luis Potosí, </w:t>
      </w:r>
      <w:r>
        <w:rPr>
          <w:rFonts w:ascii="Arial" w:hAnsi="Arial" w:cs="Arial"/>
          <w:sz w:val="26"/>
          <w:szCs w:val="26"/>
        </w:rPr>
        <w:t>se encuentra el fomentar la transparencia y accesibilidad del interior del sujeto obligado y hacer del conocimiento de las instancias competentes la probable responsabilidad por el incumplimiento de las obligaciones previ</w:t>
      </w:r>
      <w:r w:rsidR="00D24CF7">
        <w:rPr>
          <w:rFonts w:ascii="Arial" w:hAnsi="Arial" w:cs="Arial"/>
          <w:sz w:val="26"/>
          <w:szCs w:val="26"/>
        </w:rPr>
        <w:t xml:space="preserve">stas en la Ley de Transparencia. </w:t>
      </w:r>
    </w:p>
    <w:p w14:paraId="381CE76D" w14:textId="77777777" w:rsidR="008B62CE" w:rsidRDefault="008B62CE" w:rsidP="001C15EE">
      <w:pPr>
        <w:spacing w:line="276" w:lineRule="auto"/>
        <w:jc w:val="both"/>
        <w:rPr>
          <w:rFonts w:ascii="Arial" w:hAnsi="Arial" w:cs="Arial"/>
          <w:sz w:val="26"/>
          <w:szCs w:val="26"/>
        </w:rPr>
      </w:pPr>
    </w:p>
    <w:p w14:paraId="5F8D2A2D" w14:textId="77777777" w:rsidR="001C5F30" w:rsidRDefault="00D24CF7" w:rsidP="001C15EE">
      <w:pPr>
        <w:spacing w:line="276" w:lineRule="auto"/>
        <w:jc w:val="both"/>
        <w:rPr>
          <w:rFonts w:ascii="Arial" w:hAnsi="Arial" w:cs="Arial"/>
          <w:sz w:val="26"/>
          <w:szCs w:val="26"/>
          <w:u w:val="single"/>
        </w:rPr>
      </w:pPr>
      <w:r>
        <w:rPr>
          <w:rFonts w:ascii="Arial" w:hAnsi="Arial" w:cs="Arial"/>
          <w:sz w:val="26"/>
          <w:szCs w:val="26"/>
        </w:rPr>
        <w:t>E</w:t>
      </w:r>
      <w:r w:rsidR="00542BA2">
        <w:rPr>
          <w:rFonts w:ascii="Arial" w:hAnsi="Arial" w:cs="Arial"/>
          <w:sz w:val="26"/>
          <w:szCs w:val="26"/>
        </w:rPr>
        <w:t xml:space="preserve">s </w:t>
      </w:r>
      <w:r>
        <w:rPr>
          <w:rFonts w:ascii="Arial" w:hAnsi="Arial" w:cs="Arial"/>
          <w:sz w:val="26"/>
          <w:szCs w:val="26"/>
        </w:rPr>
        <w:t>que,</w:t>
      </w:r>
      <w:r w:rsidR="00542BA2">
        <w:rPr>
          <w:rFonts w:ascii="Arial" w:hAnsi="Arial" w:cs="Arial"/>
          <w:sz w:val="26"/>
          <w:szCs w:val="26"/>
        </w:rPr>
        <w:t xml:space="preserve"> a su consideración, </w:t>
      </w:r>
      <w:r>
        <w:rPr>
          <w:rFonts w:ascii="Arial" w:hAnsi="Arial" w:cs="Arial"/>
          <w:sz w:val="26"/>
          <w:szCs w:val="26"/>
        </w:rPr>
        <w:t xml:space="preserve">resulta </w:t>
      </w:r>
      <w:r w:rsidR="001C15EE">
        <w:rPr>
          <w:rFonts w:ascii="Arial" w:hAnsi="Arial" w:cs="Arial"/>
          <w:sz w:val="26"/>
          <w:szCs w:val="26"/>
        </w:rPr>
        <w:t xml:space="preserve">necesario reiterar </w:t>
      </w:r>
      <w:r w:rsidR="00542BA2">
        <w:rPr>
          <w:rFonts w:ascii="Arial" w:hAnsi="Arial" w:cs="Arial"/>
          <w:sz w:val="26"/>
          <w:szCs w:val="26"/>
        </w:rPr>
        <w:t xml:space="preserve">a la Directora General de Administración, </w:t>
      </w:r>
      <w:r w:rsidR="001C15EE">
        <w:rPr>
          <w:rFonts w:ascii="Arial" w:hAnsi="Arial" w:cs="Arial"/>
          <w:sz w:val="26"/>
          <w:szCs w:val="26"/>
        </w:rPr>
        <w:t>que el artículo 76 de la Ley de Transparencia y Acceso a la Información Público del Estado de San Luis Potosí, establece que la información correspondiente a la</w:t>
      </w:r>
      <w:r>
        <w:rPr>
          <w:rFonts w:ascii="Arial" w:hAnsi="Arial" w:cs="Arial"/>
          <w:sz w:val="26"/>
          <w:szCs w:val="26"/>
        </w:rPr>
        <w:t>s</w:t>
      </w:r>
      <w:r w:rsidR="001C15EE">
        <w:rPr>
          <w:rFonts w:ascii="Arial" w:hAnsi="Arial" w:cs="Arial"/>
          <w:sz w:val="26"/>
          <w:szCs w:val="26"/>
        </w:rPr>
        <w:t xml:space="preserve"> obligaciones de transparencia </w:t>
      </w:r>
      <w:r w:rsidR="001C15EE" w:rsidRPr="00CB271F">
        <w:rPr>
          <w:rFonts w:ascii="Arial" w:hAnsi="Arial" w:cs="Arial"/>
          <w:sz w:val="26"/>
          <w:szCs w:val="26"/>
          <w:u w:val="single"/>
        </w:rPr>
        <w:t>deberá actualizarse por lo menos cada mes</w:t>
      </w:r>
      <w:r w:rsidR="001C15EE">
        <w:rPr>
          <w:rFonts w:ascii="Arial" w:hAnsi="Arial" w:cs="Arial"/>
          <w:sz w:val="26"/>
          <w:szCs w:val="26"/>
        </w:rPr>
        <w:t>. Por su parte</w:t>
      </w:r>
      <w:r w:rsidR="00CB271F">
        <w:rPr>
          <w:rFonts w:ascii="Arial" w:hAnsi="Arial" w:cs="Arial"/>
          <w:sz w:val="26"/>
          <w:szCs w:val="26"/>
        </w:rPr>
        <w:t xml:space="preserve"> los</w:t>
      </w:r>
      <w:r w:rsidR="001C15EE">
        <w:rPr>
          <w:rFonts w:ascii="Arial" w:hAnsi="Arial" w:cs="Arial"/>
          <w:sz w:val="26"/>
          <w:szCs w:val="26"/>
        </w:rPr>
        <w:t xml:space="preserve"> </w:t>
      </w:r>
      <w:r w:rsidR="00CB271F" w:rsidRPr="00CB271F">
        <w:rPr>
          <w:rFonts w:ascii="Arial" w:hAnsi="Arial" w:cs="Arial"/>
          <w:sz w:val="26"/>
          <w:szCs w:val="26"/>
        </w:rPr>
        <w:t>Lineamientos Estatales para la Difusión, Disposición y Evaluación de las</w:t>
      </w:r>
      <w:r w:rsidR="00CB271F">
        <w:rPr>
          <w:rFonts w:ascii="Arial" w:hAnsi="Arial" w:cs="Arial"/>
          <w:sz w:val="26"/>
          <w:szCs w:val="26"/>
        </w:rPr>
        <w:t xml:space="preserve"> </w:t>
      </w:r>
      <w:r w:rsidR="00CB271F" w:rsidRPr="00CB271F">
        <w:rPr>
          <w:rFonts w:ascii="Arial" w:hAnsi="Arial" w:cs="Arial"/>
          <w:sz w:val="26"/>
          <w:szCs w:val="26"/>
        </w:rPr>
        <w:t>obligaciones de tran</w:t>
      </w:r>
      <w:r w:rsidR="00CB271F">
        <w:rPr>
          <w:rFonts w:ascii="Arial" w:hAnsi="Arial" w:cs="Arial"/>
          <w:sz w:val="26"/>
          <w:szCs w:val="26"/>
        </w:rPr>
        <w:t xml:space="preserve">sparencia comunes y específicas, en su lineamiento Séptimo fracción III, establece que, </w:t>
      </w:r>
      <w:r w:rsidR="00CB271F" w:rsidRPr="00CB271F">
        <w:rPr>
          <w:rFonts w:ascii="Arial" w:hAnsi="Arial" w:cs="Arial"/>
          <w:sz w:val="26"/>
          <w:szCs w:val="26"/>
        </w:rPr>
        <w:t>Las unidades administrativas responsables de poner a disposición a través de las Plataformas, las obligaciones de transparencia</w:t>
      </w:r>
      <w:r w:rsidR="00CB271F">
        <w:rPr>
          <w:rFonts w:ascii="Arial" w:hAnsi="Arial" w:cs="Arial"/>
          <w:sz w:val="26"/>
          <w:szCs w:val="26"/>
        </w:rPr>
        <w:t xml:space="preserve"> las cuales </w:t>
      </w:r>
      <w:r w:rsidR="001C15EE" w:rsidRPr="001C15EE">
        <w:rPr>
          <w:rFonts w:ascii="Arial" w:hAnsi="Arial" w:cs="Arial"/>
          <w:sz w:val="26"/>
          <w:szCs w:val="26"/>
        </w:rPr>
        <w:t>deberán actualizarse</w:t>
      </w:r>
      <w:r w:rsidR="001C15EE">
        <w:rPr>
          <w:rFonts w:ascii="Arial" w:hAnsi="Arial" w:cs="Arial"/>
          <w:sz w:val="26"/>
          <w:szCs w:val="26"/>
        </w:rPr>
        <w:t xml:space="preserve"> </w:t>
      </w:r>
      <w:r w:rsidR="001C15EE" w:rsidRPr="00CB271F">
        <w:rPr>
          <w:rFonts w:ascii="Arial" w:hAnsi="Arial" w:cs="Arial"/>
          <w:sz w:val="26"/>
          <w:szCs w:val="26"/>
          <w:u w:val="single"/>
        </w:rPr>
        <w:t xml:space="preserve">los primeros diez días naturales de </w:t>
      </w:r>
    </w:p>
    <w:p w14:paraId="1165B1E8" w14:textId="77777777" w:rsidR="001C5F30" w:rsidRDefault="001C5F30" w:rsidP="001C15EE">
      <w:pPr>
        <w:spacing w:line="276" w:lineRule="auto"/>
        <w:jc w:val="both"/>
        <w:rPr>
          <w:rFonts w:ascii="Arial" w:hAnsi="Arial" w:cs="Arial"/>
          <w:sz w:val="26"/>
          <w:szCs w:val="26"/>
          <w:u w:val="single"/>
        </w:rPr>
      </w:pPr>
    </w:p>
    <w:p w14:paraId="46229B15" w14:textId="77777777" w:rsidR="001C5F30" w:rsidRDefault="001C5F30" w:rsidP="001C15EE">
      <w:pPr>
        <w:spacing w:line="276" w:lineRule="auto"/>
        <w:jc w:val="both"/>
        <w:rPr>
          <w:rFonts w:ascii="Arial" w:hAnsi="Arial" w:cs="Arial"/>
          <w:sz w:val="26"/>
          <w:szCs w:val="26"/>
          <w:u w:val="single"/>
        </w:rPr>
      </w:pPr>
    </w:p>
    <w:p w14:paraId="7A7B46EB" w14:textId="0E4347B5" w:rsidR="001C15EE" w:rsidRDefault="001C15EE" w:rsidP="001C15EE">
      <w:pPr>
        <w:spacing w:line="276" w:lineRule="auto"/>
        <w:jc w:val="both"/>
        <w:rPr>
          <w:rFonts w:ascii="Arial" w:hAnsi="Arial" w:cs="Arial"/>
          <w:sz w:val="26"/>
          <w:szCs w:val="26"/>
        </w:rPr>
      </w:pPr>
      <w:r w:rsidRPr="00CB271F">
        <w:rPr>
          <w:rFonts w:ascii="Arial" w:hAnsi="Arial" w:cs="Arial"/>
          <w:sz w:val="26"/>
          <w:szCs w:val="26"/>
          <w:u w:val="single"/>
        </w:rPr>
        <w:t>cada mes</w:t>
      </w:r>
      <w:r w:rsidRPr="001C15EE">
        <w:rPr>
          <w:rFonts w:ascii="Arial" w:hAnsi="Arial" w:cs="Arial"/>
          <w:sz w:val="26"/>
          <w:szCs w:val="26"/>
        </w:rPr>
        <w:t xml:space="preserve"> reportando</w:t>
      </w:r>
      <w:r>
        <w:rPr>
          <w:rFonts w:ascii="Arial" w:hAnsi="Arial" w:cs="Arial"/>
          <w:sz w:val="26"/>
          <w:szCs w:val="26"/>
        </w:rPr>
        <w:t xml:space="preserve"> </w:t>
      </w:r>
      <w:r w:rsidRPr="001C15EE">
        <w:rPr>
          <w:rFonts w:ascii="Arial" w:hAnsi="Arial" w:cs="Arial"/>
          <w:sz w:val="26"/>
          <w:szCs w:val="26"/>
        </w:rPr>
        <w:t>información del mes inmediato anterior</w:t>
      </w:r>
      <w:r w:rsidR="00D24CF7">
        <w:rPr>
          <w:rFonts w:ascii="Arial" w:hAnsi="Arial" w:cs="Arial"/>
          <w:sz w:val="26"/>
          <w:szCs w:val="26"/>
        </w:rPr>
        <w:t xml:space="preserve">. Por su parte el artículo 197 fracción VI de la Ley de Transparencia en el estado, refiere que, son causas de </w:t>
      </w:r>
      <w:r w:rsidR="00D24CF7" w:rsidRPr="00D24CF7">
        <w:rPr>
          <w:rFonts w:ascii="Arial" w:hAnsi="Arial" w:cs="Arial"/>
          <w:sz w:val="26"/>
          <w:szCs w:val="26"/>
          <w:u w:val="single"/>
        </w:rPr>
        <w:t>sanción</w:t>
      </w:r>
      <w:r w:rsidR="00D24CF7">
        <w:rPr>
          <w:rFonts w:ascii="Arial" w:hAnsi="Arial" w:cs="Arial"/>
          <w:sz w:val="26"/>
          <w:szCs w:val="26"/>
        </w:rPr>
        <w:t xml:space="preserve"> por incumplimiento a las obligaciones establecidas en la citada Ley, fracción VI </w:t>
      </w:r>
      <w:r w:rsidR="00D24CF7" w:rsidRPr="00D24CF7">
        <w:rPr>
          <w:rFonts w:ascii="Arial" w:hAnsi="Arial" w:cs="Arial"/>
          <w:sz w:val="26"/>
          <w:szCs w:val="26"/>
          <w:u w:val="single"/>
        </w:rPr>
        <w:t>No actualizar la información correspondiente a las obligaciones de transparencia en los plazos previstos en la presente Ley.</w:t>
      </w:r>
      <w:r w:rsidR="00D24CF7">
        <w:rPr>
          <w:rFonts w:ascii="Arial" w:hAnsi="Arial" w:cs="Arial"/>
          <w:sz w:val="26"/>
          <w:szCs w:val="26"/>
          <w:u w:val="single"/>
        </w:rPr>
        <w:t xml:space="preserve"> </w:t>
      </w:r>
    </w:p>
    <w:p w14:paraId="16FA433B" w14:textId="66143A0F" w:rsidR="00D24CF7" w:rsidRDefault="00D24CF7" w:rsidP="001C15EE">
      <w:pPr>
        <w:spacing w:line="276" w:lineRule="auto"/>
        <w:jc w:val="both"/>
        <w:rPr>
          <w:rFonts w:ascii="Arial" w:hAnsi="Arial" w:cs="Arial"/>
          <w:sz w:val="26"/>
          <w:szCs w:val="26"/>
        </w:rPr>
      </w:pPr>
    </w:p>
    <w:p w14:paraId="31042F43" w14:textId="1C75D9DE" w:rsidR="00D24CF7" w:rsidRPr="00D24CF7" w:rsidRDefault="00D24CF7" w:rsidP="001C15EE">
      <w:pPr>
        <w:spacing w:line="276" w:lineRule="auto"/>
        <w:jc w:val="both"/>
        <w:rPr>
          <w:rFonts w:ascii="Arial" w:hAnsi="Arial" w:cs="Arial"/>
          <w:sz w:val="26"/>
          <w:szCs w:val="26"/>
        </w:rPr>
      </w:pPr>
      <w:r>
        <w:rPr>
          <w:rFonts w:ascii="Arial" w:hAnsi="Arial" w:cs="Arial"/>
          <w:sz w:val="26"/>
          <w:szCs w:val="26"/>
        </w:rPr>
        <w:t>Tomando en cuenta que el objeto primordial de este recordatorio es</w:t>
      </w:r>
      <w:r w:rsidR="008B62CE">
        <w:rPr>
          <w:rFonts w:ascii="Arial" w:hAnsi="Arial" w:cs="Arial"/>
          <w:sz w:val="26"/>
          <w:szCs w:val="26"/>
        </w:rPr>
        <w:t>, que la ciudadanía tenga acceso oportuno a la información generada por la Fiscalía General del Estado, además de</w:t>
      </w:r>
      <w:r>
        <w:rPr>
          <w:rFonts w:ascii="Arial" w:hAnsi="Arial" w:cs="Arial"/>
          <w:sz w:val="26"/>
          <w:szCs w:val="26"/>
        </w:rPr>
        <w:t xml:space="preserve"> evitar posibles observaciones por la Comisión Estatal de Garantía y Acceso a la Información Pública</w:t>
      </w:r>
      <w:r w:rsidR="008B62CE">
        <w:rPr>
          <w:rFonts w:ascii="Arial" w:hAnsi="Arial" w:cs="Arial"/>
          <w:sz w:val="26"/>
          <w:szCs w:val="26"/>
        </w:rPr>
        <w:t xml:space="preserve"> del Estado, así como la apertura de procedimientos de responsabilidad.</w:t>
      </w:r>
    </w:p>
    <w:p w14:paraId="46B0E88E" w14:textId="77777777" w:rsidR="00D24CF7" w:rsidRPr="001C15EE" w:rsidRDefault="00D24CF7" w:rsidP="001C15EE">
      <w:pPr>
        <w:spacing w:line="276" w:lineRule="auto"/>
        <w:jc w:val="both"/>
        <w:rPr>
          <w:rFonts w:ascii="Arial" w:hAnsi="Arial" w:cs="Arial"/>
          <w:sz w:val="26"/>
          <w:szCs w:val="26"/>
        </w:rPr>
      </w:pPr>
    </w:p>
    <w:p w14:paraId="173F8027" w14:textId="77777777" w:rsidR="00636F1C" w:rsidRDefault="00636F1C" w:rsidP="00542BA2">
      <w:pPr>
        <w:jc w:val="both"/>
        <w:rPr>
          <w:rFonts w:ascii="Arial" w:hAnsi="Arial" w:cs="Arial"/>
          <w:sz w:val="26"/>
          <w:szCs w:val="26"/>
        </w:rPr>
      </w:pPr>
    </w:p>
    <w:p w14:paraId="29847405" w14:textId="1A8AD25A" w:rsidR="00542BA2" w:rsidRPr="00F255BC" w:rsidRDefault="00542BA2" w:rsidP="00542BA2">
      <w:pPr>
        <w:spacing w:line="276" w:lineRule="auto"/>
        <w:jc w:val="both"/>
        <w:rPr>
          <w:rFonts w:ascii="Arial" w:hAnsi="Arial" w:cs="Arial"/>
          <w:sz w:val="26"/>
          <w:szCs w:val="26"/>
        </w:rPr>
      </w:pPr>
      <w:r w:rsidRPr="00F255BC">
        <w:rPr>
          <w:rFonts w:ascii="Arial" w:hAnsi="Arial" w:cs="Arial"/>
          <w:sz w:val="26"/>
          <w:szCs w:val="26"/>
        </w:rPr>
        <w:t xml:space="preserve">Luego de las manifestaciones realizadas, comentarios, análisis y estudio de </w:t>
      </w:r>
      <w:r>
        <w:rPr>
          <w:rFonts w:ascii="Arial" w:hAnsi="Arial" w:cs="Arial"/>
          <w:sz w:val="26"/>
          <w:szCs w:val="26"/>
        </w:rPr>
        <w:t>lo manifestado por la Presidenta del Comité</w:t>
      </w:r>
      <w:r w:rsidRPr="00F255BC">
        <w:rPr>
          <w:rFonts w:ascii="Arial" w:hAnsi="Arial" w:cs="Arial"/>
          <w:sz w:val="26"/>
          <w:szCs w:val="26"/>
        </w:rPr>
        <w:t xml:space="preserve">, para determinar si es dable o no, </w:t>
      </w:r>
      <w:r>
        <w:rPr>
          <w:rFonts w:ascii="Arial" w:hAnsi="Arial" w:cs="Arial"/>
          <w:sz w:val="26"/>
          <w:szCs w:val="26"/>
        </w:rPr>
        <w:t>instruir al Encargado de la Unidad de Transparencia a efecto de que realice</w:t>
      </w:r>
      <w:r w:rsidR="003E0AFB">
        <w:rPr>
          <w:rFonts w:ascii="Arial" w:hAnsi="Arial" w:cs="Arial"/>
          <w:sz w:val="26"/>
          <w:szCs w:val="26"/>
        </w:rPr>
        <w:t xml:space="preserve"> el requerimiento a la Directora General de Administración</w:t>
      </w:r>
      <w:r>
        <w:rPr>
          <w:rFonts w:ascii="Arial" w:hAnsi="Arial" w:cs="Arial"/>
          <w:sz w:val="26"/>
          <w:szCs w:val="26"/>
        </w:rPr>
        <w:t xml:space="preserve">. </w:t>
      </w:r>
      <w:r w:rsidRPr="00F255BC">
        <w:rPr>
          <w:rFonts w:ascii="Arial" w:hAnsi="Arial" w:cs="Arial"/>
          <w:sz w:val="26"/>
          <w:szCs w:val="26"/>
        </w:rPr>
        <w:t>Con fundamento en el artículo 51 y 52 fracción II de la Ley Estatal en materia de Transparencia.</w:t>
      </w:r>
    </w:p>
    <w:p w14:paraId="5963B3EA" w14:textId="77777777" w:rsidR="00542BA2" w:rsidRPr="00F255BC" w:rsidRDefault="00542BA2" w:rsidP="00542BA2">
      <w:pPr>
        <w:widowControl w:val="0"/>
        <w:spacing w:line="276" w:lineRule="auto"/>
        <w:jc w:val="both"/>
        <w:rPr>
          <w:rFonts w:ascii="Arial" w:hAnsi="Arial" w:cs="Arial"/>
          <w:sz w:val="26"/>
          <w:szCs w:val="26"/>
          <w:highlight w:val="yellow"/>
        </w:rPr>
      </w:pPr>
    </w:p>
    <w:p w14:paraId="60F9F884" w14:textId="77777777" w:rsidR="00542BA2" w:rsidRPr="00BF4ECA" w:rsidRDefault="00542BA2" w:rsidP="00542BA2">
      <w:pPr>
        <w:widowControl w:val="0"/>
        <w:spacing w:line="276" w:lineRule="auto"/>
        <w:jc w:val="both"/>
        <w:rPr>
          <w:rFonts w:ascii="Arial" w:hAnsi="Arial" w:cs="Arial"/>
          <w:b/>
          <w:sz w:val="26"/>
          <w:szCs w:val="26"/>
        </w:rPr>
      </w:pPr>
      <w:r w:rsidRPr="00BF4ECA">
        <w:rPr>
          <w:rFonts w:ascii="Arial" w:hAnsi="Arial" w:cs="Arial"/>
          <w:b/>
          <w:sz w:val="26"/>
          <w:szCs w:val="26"/>
        </w:rPr>
        <w:t>Se somete a votación:</w:t>
      </w:r>
    </w:p>
    <w:p w14:paraId="70BFB7FE" w14:textId="77777777" w:rsidR="00542BA2" w:rsidRDefault="00542BA2" w:rsidP="00542BA2">
      <w:pPr>
        <w:widowControl w:val="0"/>
        <w:spacing w:line="276" w:lineRule="auto"/>
        <w:jc w:val="both"/>
        <w:rPr>
          <w:rFonts w:ascii="Arial" w:hAnsi="Arial" w:cs="Arial"/>
          <w:sz w:val="26"/>
          <w:szCs w:val="26"/>
        </w:rPr>
      </w:pPr>
    </w:p>
    <w:p w14:paraId="06027587" w14:textId="3BE335A2" w:rsidR="00542BA2" w:rsidRPr="00F255BC" w:rsidRDefault="00542BA2" w:rsidP="00542BA2">
      <w:pPr>
        <w:widowControl w:val="0"/>
        <w:spacing w:line="276" w:lineRule="auto"/>
        <w:jc w:val="both"/>
        <w:rPr>
          <w:rFonts w:ascii="Arial" w:hAnsi="Arial" w:cs="Arial"/>
          <w:b/>
          <w:sz w:val="26"/>
          <w:szCs w:val="26"/>
        </w:rPr>
      </w:pPr>
      <w:r w:rsidRPr="00F255BC">
        <w:rPr>
          <w:rFonts w:ascii="Arial" w:hAnsi="Arial" w:cs="Arial"/>
          <w:sz w:val="26"/>
          <w:szCs w:val="26"/>
        </w:rPr>
        <w:t xml:space="preserve">LICENCIADA </w:t>
      </w:r>
      <w:r w:rsidR="00A74F3C">
        <w:rPr>
          <w:rFonts w:ascii="Arial" w:hAnsi="Arial" w:cs="Arial"/>
          <w:sz w:val="26"/>
          <w:szCs w:val="26"/>
        </w:rPr>
        <w:t>MARISELA MEZA ENRÍQUEZ.</w:t>
      </w:r>
      <w:r w:rsidRPr="00F255BC">
        <w:rPr>
          <w:rFonts w:ascii="Arial" w:hAnsi="Arial" w:cs="Arial"/>
          <w:sz w:val="26"/>
          <w:szCs w:val="26"/>
        </w:rPr>
        <w:t xml:space="preserve"> </w:t>
      </w:r>
      <w:r w:rsidRPr="00F255BC">
        <w:rPr>
          <w:rFonts w:ascii="Arial" w:hAnsi="Arial" w:cs="Arial"/>
          <w:b/>
          <w:sz w:val="26"/>
          <w:szCs w:val="26"/>
        </w:rPr>
        <w:t>Emite voto a favor.</w:t>
      </w:r>
    </w:p>
    <w:p w14:paraId="27635F09" w14:textId="77777777" w:rsidR="00542BA2" w:rsidRDefault="00542BA2" w:rsidP="00542BA2">
      <w:pPr>
        <w:widowControl w:val="0"/>
        <w:spacing w:line="276" w:lineRule="auto"/>
        <w:jc w:val="both"/>
        <w:rPr>
          <w:rFonts w:ascii="Arial" w:hAnsi="Arial" w:cs="Arial"/>
        </w:rPr>
      </w:pPr>
    </w:p>
    <w:p w14:paraId="2A41AF71" w14:textId="29DB5A9A" w:rsidR="00542BA2" w:rsidRPr="00F255BC" w:rsidRDefault="00542BA2" w:rsidP="00542BA2">
      <w:pPr>
        <w:widowControl w:val="0"/>
        <w:spacing w:line="276" w:lineRule="auto"/>
        <w:jc w:val="both"/>
        <w:rPr>
          <w:rFonts w:ascii="Arial" w:hAnsi="Arial" w:cs="Arial"/>
          <w:b/>
          <w:sz w:val="26"/>
          <w:szCs w:val="26"/>
        </w:rPr>
      </w:pPr>
      <w:r w:rsidRPr="00A74F3C">
        <w:rPr>
          <w:rFonts w:ascii="Arial" w:hAnsi="Arial" w:cs="Arial"/>
          <w:sz w:val="26"/>
          <w:szCs w:val="26"/>
        </w:rPr>
        <w:t xml:space="preserve">LICENCIADO </w:t>
      </w:r>
      <w:r w:rsidR="00A74F3C" w:rsidRPr="00A74F3C">
        <w:rPr>
          <w:rFonts w:ascii="Arial" w:hAnsi="Arial" w:cs="Arial"/>
          <w:sz w:val="26"/>
          <w:szCs w:val="26"/>
        </w:rPr>
        <w:t>AARÓN EDMUNDO CASTRO SÁNCHEZ</w:t>
      </w:r>
      <w:r w:rsidR="00A74F3C">
        <w:rPr>
          <w:rFonts w:ascii="Arial" w:hAnsi="Arial" w:cs="Arial"/>
        </w:rPr>
        <w:t>.</w:t>
      </w:r>
      <w:r w:rsidRPr="00F255BC">
        <w:rPr>
          <w:rFonts w:ascii="Arial" w:hAnsi="Arial" w:cs="Arial"/>
          <w:sz w:val="26"/>
          <w:szCs w:val="26"/>
        </w:rPr>
        <w:t xml:space="preserve"> </w:t>
      </w:r>
      <w:r w:rsidRPr="00F255BC">
        <w:rPr>
          <w:rFonts w:ascii="Arial" w:hAnsi="Arial" w:cs="Arial"/>
          <w:b/>
          <w:sz w:val="26"/>
          <w:szCs w:val="26"/>
        </w:rPr>
        <w:t>Emite voto a favor.</w:t>
      </w:r>
    </w:p>
    <w:p w14:paraId="34F44D5B" w14:textId="77777777" w:rsidR="00542BA2" w:rsidRDefault="00542BA2" w:rsidP="00542BA2">
      <w:pPr>
        <w:widowControl w:val="0"/>
        <w:spacing w:line="276" w:lineRule="auto"/>
        <w:jc w:val="both"/>
        <w:rPr>
          <w:rFonts w:ascii="Arial" w:hAnsi="Arial" w:cs="Arial"/>
          <w:sz w:val="26"/>
          <w:szCs w:val="26"/>
        </w:rPr>
      </w:pPr>
    </w:p>
    <w:p w14:paraId="1B486497" w14:textId="5E815650" w:rsidR="00542BA2" w:rsidRPr="00F255BC" w:rsidRDefault="00A74F3C" w:rsidP="00542BA2">
      <w:pPr>
        <w:widowControl w:val="0"/>
        <w:spacing w:line="276" w:lineRule="auto"/>
        <w:jc w:val="both"/>
        <w:rPr>
          <w:rFonts w:ascii="Arial" w:hAnsi="Arial" w:cs="Arial"/>
          <w:b/>
          <w:sz w:val="26"/>
          <w:szCs w:val="26"/>
        </w:rPr>
      </w:pPr>
      <w:r>
        <w:rPr>
          <w:rFonts w:ascii="Arial" w:hAnsi="Arial" w:cs="Arial"/>
          <w:sz w:val="26"/>
          <w:szCs w:val="26"/>
        </w:rPr>
        <w:t>MAESTRO JAVIER MONTALVO PÉREZ.</w:t>
      </w:r>
      <w:r w:rsidR="00542BA2" w:rsidRPr="00F255BC">
        <w:rPr>
          <w:rFonts w:ascii="Arial" w:hAnsi="Arial" w:cs="Arial"/>
          <w:b/>
          <w:sz w:val="26"/>
          <w:szCs w:val="26"/>
        </w:rPr>
        <w:t xml:space="preserve"> Emite voto a favor.</w:t>
      </w:r>
    </w:p>
    <w:p w14:paraId="4347C81A" w14:textId="77777777" w:rsidR="00542BA2" w:rsidRDefault="00542BA2" w:rsidP="00542BA2">
      <w:pPr>
        <w:widowControl w:val="0"/>
        <w:spacing w:line="276" w:lineRule="auto"/>
        <w:jc w:val="both"/>
        <w:rPr>
          <w:rFonts w:ascii="Arial" w:hAnsi="Arial" w:cs="Arial"/>
          <w:b/>
          <w:sz w:val="26"/>
          <w:szCs w:val="26"/>
        </w:rPr>
      </w:pPr>
    </w:p>
    <w:p w14:paraId="464C00F7" w14:textId="4AEC7964" w:rsidR="00542BA2" w:rsidRDefault="00542BA2" w:rsidP="008B62CE">
      <w:pPr>
        <w:tabs>
          <w:tab w:val="left" w:pos="8789"/>
        </w:tabs>
        <w:spacing w:line="276" w:lineRule="auto"/>
        <w:ind w:right="49"/>
        <w:jc w:val="both"/>
        <w:rPr>
          <w:rFonts w:ascii="Arial" w:hAnsi="Arial" w:cs="Arial"/>
          <w:b/>
          <w:lang w:val="es-MX"/>
        </w:rPr>
      </w:pPr>
      <w:r w:rsidRPr="00F255BC">
        <w:rPr>
          <w:rFonts w:ascii="Arial" w:hAnsi="Arial" w:cs="Arial"/>
          <w:sz w:val="26"/>
          <w:szCs w:val="26"/>
        </w:rPr>
        <w:t xml:space="preserve">Luego de las manifestaciones vertidas, los integrantes de este Comité de Transparencia, </w:t>
      </w:r>
      <w:r w:rsidRPr="00F255BC">
        <w:rPr>
          <w:rFonts w:ascii="Arial" w:hAnsi="Arial" w:cs="Arial"/>
          <w:b/>
          <w:sz w:val="26"/>
          <w:szCs w:val="26"/>
        </w:rPr>
        <w:t>R</w:t>
      </w:r>
      <w:r>
        <w:rPr>
          <w:rFonts w:ascii="Arial" w:hAnsi="Arial" w:cs="Arial"/>
          <w:b/>
          <w:sz w:val="26"/>
          <w:szCs w:val="26"/>
        </w:rPr>
        <w:t xml:space="preserve">ESUELVE POR UNANIMIDAD DE VOTOS, </w:t>
      </w:r>
      <w:r>
        <w:rPr>
          <w:rFonts w:ascii="Arial" w:hAnsi="Arial" w:cs="Arial"/>
          <w:sz w:val="26"/>
          <w:szCs w:val="26"/>
        </w:rPr>
        <w:t>instruir</w:t>
      </w:r>
      <w:r w:rsidRPr="00F255BC">
        <w:rPr>
          <w:rFonts w:ascii="Arial" w:hAnsi="Arial" w:cs="Arial"/>
          <w:sz w:val="26"/>
          <w:szCs w:val="26"/>
        </w:rPr>
        <w:t xml:space="preserve"> al </w:t>
      </w:r>
      <w:r>
        <w:rPr>
          <w:rFonts w:ascii="Arial" w:hAnsi="Arial" w:cs="Arial"/>
          <w:sz w:val="26"/>
          <w:szCs w:val="26"/>
        </w:rPr>
        <w:t xml:space="preserve">Encargado de la Unidad de Transparencia </w:t>
      </w:r>
      <w:r w:rsidR="003E0AFB">
        <w:rPr>
          <w:rFonts w:ascii="Arial" w:hAnsi="Arial" w:cs="Arial"/>
          <w:sz w:val="26"/>
          <w:szCs w:val="26"/>
        </w:rPr>
        <w:t xml:space="preserve">a fin de que </w:t>
      </w:r>
      <w:r w:rsidR="008B62CE">
        <w:rPr>
          <w:rFonts w:ascii="Arial" w:hAnsi="Arial" w:cs="Arial"/>
          <w:sz w:val="26"/>
          <w:szCs w:val="26"/>
        </w:rPr>
        <w:t xml:space="preserve">reitere </w:t>
      </w:r>
      <w:r w:rsidR="003E0AFB">
        <w:rPr>
          <w:rFonts w:ascii="Arial" w:hAnsi="Arial" w:cs="Arial"/>
          <w:sz w:val="26"/>
          <w:szCs w:val="26"/>
        </w:rPr>
        <w:t xml:space="preserve">a la Directora General de Administración </w:t>
      </w:r>
      <w:r w:rsidR="008B62CE">
        <w:rPr>
          <w:rFonts w:ascii="Arial" w:hAnsi="Arial" w:cs="Arial"/>
          <w:sz w:val="26"/>
          <w:szCs w:val="26"/>
        </w:rPr>
        <w:t>sus obligaciones en materia de Transparencia, así como</w:t>
      </w:r>
      <w:r w:rsidR="008B62CE">
        <w:t xml:space="preserve"> </w:t>
      </w:r>
      <w:r w:rsidR="008B62CE" w:rsidRPr="008B62CE">
        <w:rPr>
          <w:rFonts w:ascii="Arial" w:hAnsi="Arial" w:cs="Arial"/>
          <w:sz w:val="26"/>
          <w:szCs w:val="26"/>
        </w:rPr>
        <w:t xml:space="preserve">la probable responsabilidad por </w:t>
      </w:r>
      <w:r w:rsidR="008B62CE">
        <w:rPr>
          <w:rFonts w:ascii="Arial" w:hAnsi="Arial" w:cs="Arial"/>
          <w:sz w:val="26"/>
          <w:szCs w:val="26"/>
        </w:rPr>
        <w:t xml:space="preserve">su </w:t>
      </w:r>
      <w:r w:rsidR="008B62CE" w:rsidRPr="008B62CE">
        <w:rPr>
          <w:rFonts w:ascii="Arial" w:hAnsi="Arial" w:cs="Arial"/>
          <w:sz w:val="26"/>
          <w:szCs w:val="26"/>
        </w:rPr>
        <w:t>incumplimiento</w:t>
      </w:r>
      <w:r w:rsidR="008B62CE">
        <w:rPr>
          <w:rFonts w:ascii="Arial" w:hAnsi="Arial" w:cs="Arial"/>
          <w:sz w:val="26"/>
          <w:szCs w:val="26"/>
        </w:rPr>
        <w:t>.</w:t>
      </w:r>
      <w:r w:rsidR="008B62CE" w:rsidRPr="008B62CE">
        <w:rPr>
          <w:rFonts w:ascii="Arial" w:hAnsi="Arial" w:cs="Arial"/>
          <w:sz w:val="26"/>
          <w:szCs w:val="26"/>
        </w:rPr>
        <w:t xml:space="preserve"> </w:t>
      </w:r>
    </w:p>
    <w:p w14:paraId="567D4C7B" w14:textId="7A7B82FB" w:rsidR="00636F1C" w:rsidRDefault="00636F1C" w:rsidP="00CD23C1">
      <w:pPr>
        <w:jc w:val="both"/>
        <w:rPr>
          <w:rFonts w:ascii="Arial" w:hAnsi="Arial" w:cs="Arial"/>
          <w:b/>
          <w:lang w:val="es-MX"/>
        </w:rPr>
      </w:pPr>
    </w:p>
    <w:p w14:paraId="6F5CC28E" w14:textId="77777777" w:rsidR="001C5F30" w:rsidRDefault="001C5F30" w:rsidP="00CD23C1">
      <w:pPr>
        <w:jc w:val="both"/>
        <w:rPr>
          <w:rFonts w:ascii="Arial" w:hAnsi="Arial" w:cs="Arial"/>
          <w:b/>
          <w:lang w:val="es-MX"/>
        </w:rPr>
      </w:pPr>
    </w:p>
    <w:p w14:paraId="58B52984" w14:textId="64A89944" w:rsidR="00CD23C1" w:rsidRPr="00A74F3C" w:rsidRDefault="002571DB" w:rsidP="008B62CE">
      <w:pPr>
        <w:spacing w:line="276" w:lineRule="auto"/>
        <w:jc w:val="both"/>
        <w:rPr>
          <w:rFonts w:ascii="Arial" w:hAnsi="Arial" w:cs="Arial"/>
          <w:sz w:val="26"/>
          <w:szCs w:val="26"/>
          <w:lang w:val="es-MX"/>
        </w:rPr>
      </w:pPr>
      <w:r w:rsidRPr="00A74F3C">
        <w:rPr>
          <w:rFonts w:ascii="Arial" w:hAnsi="Arial" w:cs="Arial"/>
          <w:b/>
          <w:sz w:val="26"/>
          <w:szCs w:val="26"/>
          <w:lang w:val="es-MX"/>
        </w:rPr>
        <w:t>OCTAVO</w:t>
      </w:r>
      <w:r w:rsidR="00805D00" w:rsidRPr="00A74F3C">
        <w:rPr>
          <w:rFonts w:ascii="Arial" w:hAnsi="Arial" w:cs="Arial"/>
          <w:sz w:val="26"/>
          <w:szCs w:val="26"/>
          <w:lang w:val="es-MX"/>
        </w:rPr>
        <w:t>. S</w:t>
      </w:r>
      <w:r w:rsidR="00CD23C1" w:rsidRPr="00A74F3C">
        <w:rPr>
          <w:rFonts w:ascii="Arial" w:hAnsi="Arial" w:cs="Arial"/>
          <w:sz w:val="26"/>
          <w:szCs w:val="26"/>
          <w:lang w:val="es-MX"/>
        </w:rPr>
        <w:t>e da po</w:t>
      </w:r>
      <w:r w:rsidR="00342E30" w:rsidRPr="00A74F3C">
        <w:rPr>
          <w:rFonts w:ascii="Arial" w:hAnsi="Arial" w:cs="Arial"/>
          <w:sz w:val="26"/>
          <w:szCs w:val="26"/>
          <w:lang w:val="es-MX"/>
        </w:rPr>
        <w:t xml:space="preserve">r concluida la </w:t>
      </w:r>
      <w:r w:rsidR="00185F5A" w:rsidRPr="00A74F3C">
        <w:rPr>
          <w:rFonts w:ascii="Arial" w:hAnsi="Arial" w:cs="Arial"/>
          <w:b/>
          <w:sz w:val="26"/>
          <w:szCs w:val="26"/>
          <w:lang w:val="es-MX"/>
        </w:rPr>
        <w:t xml:space="preserve">Segunda </w:t>
      </w:r>
      <w:r w:rsidR="00D62B59" w:rsidRPr="00A74F3C">
        <w:rPr>
          <w:rFonts w:ascii="Arial" w:hAnsi="Arial" w:cs="Arial"/>
          <w:b/>
          <w:sz w:val="26"/>
          <w:szCs w:val="26"/>
          <w:lang w:val="es-MX"/>
        </w:rPr>
        <w:t>S</w:t>
      </w:r>
      <w:r w:rsidR="00162EC4" w:rsidRPr="00A74F3C">
        <w:rPr>
          <w:rFonts w:ascii="Arial" w:hAnsi="Arial" w:cs="Arial"/>
          <w:b/>
          <w:sz w:val="26"/>
          <w:szCs w:val="26"/>
          <w:lang w:val="es-MX"/>
        </w:rPr>
        <w:t>esión</w:t>
      </w:r>
      <w:r w:rsidR="00805D00" w:rsidRPr="00A74F3C">
        <w:rPr>
          <w:rFonts w:ascii="Arial" w:hAnsi="Arial" w:cs="Arial"/>
          <w:b/>
          <w:sz w:val="26"/>
          <w:szCs w:val="26"/>
          <w:lang w:val="es-MX"/>
        </w:rPr>
        <w:t xml:space="preserve"> </w:t>
      </w:r>
      <w:r w:rsidR="00D62B59" w:rsidRPr="00A74F3C">
        <w:rPr>
          <w:rFonts w:ascii="Arial" w:hAnsi="Arial" w:cs="Arial"/>
          <w:b/>
          <w:sz w:val="26"/>
          <w:szCs w:val="26"/>
          <w:lang w:val="es-MX"/>
        </w:rPr>
        <w:t xml:space="preserve">Ordinaria </w:t>
      </w:r>
      <w:r w:rsidR="00D62B59" w:rsidRPr="00A74F3C">
        <w:rPr>
          <w:rFonts w:ascii="Arial" w:hAnsi="Arial" w:cs="Arial"/>
          <w:sz w:val="26"/>
          <w:szCs w:val="26"/>
          <w:lang w:val="es-MX"/>
        </w:rPr>
        <w:t>d</w:t>
      </w:r>
      <w:r w:rsidR="00CD23C1" w:rsidRPr="00A74F3C">
        <w:rPr>
          <w:rFonts w:ascii="Arial" w:hAnsi="Arial" w:cs="Arial"/>
          <w:sz w:val="26"/>
          <w:szCs w:val="26"/>
          <w:lang w:val="es-MX"/>
        </w:rPr>
        <w:t>el Comité de Transparencia</w:t>
      </w:r>
      <w:r w:rsidR="00016E4F" w:rsidRPr="00A74F3C">
        <w:rPr>
          <w:rFonts w:ascii="Arial" w:hAnsi="Arial" w:cs="Arial"/>
          <w:sz w:val="26"/>
          <w:szCs w:val="26"/>
          <w:lang w:val="es-MX"/>
        </w:rPr>
        <w:t xml:space="preserve">; siendo </w:t>
      </w:r>
      <w:r w:rsidR="00D62B59" w:rsidRPr="00A74F3C">
        <w:rPr>
          <w:rFonts w:ascii="Arial" w:hAnsi="Arial" w:cs="Arial"/>
          <w:b/>
          <w:sz w:val="26"/>
          <w:szCs w:val="26"/>
          <w:lang w:val="es-MX"/>
        </w:rPr>
        <w:t xml:space="preserve">las </w:t>
      </w:r>
      <w:r w:rsidR="00062E66" w:rsidRPr="00A74F3C">
        <w:rPr>
          <w:rFonts w:ascii="Arial" w:hAnsi="Arial" w:cs="Arial"/>
          <w:b/>
          <w:sz w:val="26"/>
          <w:szCs w:val="26"/>
          <w:lang w:val="es-MX"/>
        </w:rPr>
        <w:t>10:3</w:t>
      </w:r>
      <w:r w:rsidR="00185F5A" w:rsidRPr="00A74F3C">
        <w:rPr>
          <w:rFonts w:ascii="Arial" w:hAnsi="Arial" w:cs="Arial"/>
          <w:b/>
          <w:sz w:val="26"/>
          <w:szCs w:val="26"/>
          <w:lang w:val="es-MX"/>
        </w:rPr>
        <w:t>0</w:t>
      </w:r>
      <w:r w:rsidR="00830D47" w:rsidRPr="00A74F3C">
        <w:rPr>
          <w:rFonts w:ascii="Arial" w:hAnsi="Arial" w:cs="Arial"/>
          <w:b/>
          <w:sz w:val="26"/>
          <w:szCs w:val="26"/>
          <w:lang w:val="es-MX"/>
        </w:rPr>
        <w:t xml:space="preserve"> </w:t>
      </w:r>
      <w:r w:rsidR="00185F5A" w:rsidRPr="00A74F3C">
        <w:rPr>
          <w:rFonts w:ascii="Arial" w:hAnsi="Arial" w:cs="Arial"/>
          <w:b/>
          <w:sz w:val="26"/>
          <w:szCs w:val="26"/>
          <w:lang w:val="es-MX"/>
        </w:rPr>
        <w:t>diez</w:t>
      </w:r>
      <w:r w:rsidR="00805D00" w:rsidRPr="00A74F3C">
        <w:rPr>
          <w:rFonts w:ascii="Arial" w:hAnsi="Arial" w:cs="Arial"/>
          <w:b/>
          <w:sz w:val="26"/>
          <w:szCs w:val="26"/>
          <w:lang w:val="es-MX"/>
        </w:rPr>
        <w:t xml:space="preserve"> horas</w:t>
      </w:r>
      <w:r w:rsidR="00062E66" w:rsidRPr="00A74F3C">
        <w:rPr>
          <w:rFonts w:ascii="Arial" w:hAnsi="Arial" w:cs="Arial"/>
          <w:b/>
          <w:sz w:val="26"/>
          <w:szCs w:val="26"/>
          <w:lang w:val="es-MX"/>
        </w:rPr>
        <w:t xml:space="preserve"> con treinta minutos</w:t>
      </w:r>
      <w:r w:rsidR="00185F5A" w:rsidRPr="00A74F3C">
        <w:rPr>
          <w:rFonts w:ascii="Arial" w:hAnsi="Arial" w:cs="Arial"/>
          <w:b/>
          <w:sz w:val="26"/>
          <w:szCs w:val="26"/>
          <w:lang w:val="es-MX"/>
        </w:rPr>
        <w:t xml:space="preserve"> del día 04 de febrero del 2021</w:t>
      </w:r>
      <w:r w:rsidR="00CD23C1" w:rsidRPr="00A74F3C">
        <w:rPr>
          <w:rFonts w:ascii="Arial" w:hAnsi="Arial" w:cs="Arial"/>
          <w:b/>
          <w:sz w:val="26"/>
          <w:szCs w:val="26"/>
          <w:lang w:val="es-MX"/>
        </w:rPr>
        <w:t>.</w:t>
      </w:r>
      <w:r w:rsidR="00805D00" w:rsidRPr="00A74F3C">
        <w:rPr>
          <w:rFonts w:ascii="Arial" w:hAnsi="Arial" w:cs="Arial"/>
          <w:b/>
          <w:sz w:val="26"/>
          <w:szCs w:val="26"/>
          <w:lang w:val="es-MX"/>
        </w:rPr>
        <w:t xml:space="preserve"> </w:t>
      </w:r>
      <w:r w:rsidR="00805D00" w:rsidRPr="00A74F3C">
        <w:rPr>
          <w:rFonts w:ascii="Arial" w:hAnsi="Arial" w:cs="Arial"/>
          <w:sz w:val="26"/>
          <w:szCs w:val="26"/>
          <w:lang w:val="es-MX"/>
        </w:rPr>
        <w:t xml:space="preserve"> </w:t>
      </w:r>
      <w:r w:rsidR="00CD23C1" w:rsidRPr="00A74F3C">
        <w:rPr>
          <w:rFonts w:ascii="Arial" w:hAnsi="Arial" w:cs="Arial"/>
          <w:sz w:val="26"/>
          <w:szCs w:val="26"/>
          <w:lang w:val="es-MX"/>
        </w:rPr>
        <w:t xml:space="preserve"> - </w:t>
      </w:r>
      <w:r w:rsidR="00A74F3C">
        <w:rPr>
          <w:rFonts w:ascii="Arial" w:hAnsi="Arial" w:cs="Arial"/>
          <w:sz w:val="26"/>
          <w:szCs w:val="26"/>
          <w:lang w:val="es-MX"/>
        </w:rPr>
        <w:t xml:space="preserve"> - - - - - - - - - - - - - - - - - - - - - - -  - - - - - - - - - - - - - - </w:t>
      </w:r>
      <w:r w:rsidR="00CD23C1" w:rsidRPr="00A74F3C">
        <w:rPr>
          <w:rFonts w:ascii="Arial" w:hAnsi="Arial" w:cs="Arial"/>
          <w:sz w:val="26"/>
          <w:szCs w:val="26"/>
          <w:lang w:val="es-MX"/>
        </w:rPr>
        <w:t>-</w:t>
      </w:r>
      <w:r w:rsidR="00805D00" w:rsidRPr="00A74F3C">
        <w:rPr>
          <w:rFonts w:ascii="Arial" w:hAnsi="Arial" w:cs="Arial"/>
          <w:sz w:val="26"/>
          <w:szCs w:val="26"/>
          <w:lang w:val="es-MX"/>
        </w:rPr>
        <w:t xml:space="preserve"> - - - - -</w:t>
      </w:r>
      <w:r w:rsidR="00062E66" w:rsidRPr="00A74F3C">
        <w:rPr>
          <w:rFonts w:ascii="Arial" w:hAnsi="Arial" w:cs="Arial"/>
          <w:sz w:val="26"/>
          <w:szCs w:val="26"/>
          <w:lang w:val="es-MX"/>
        </w:rPr>
        <w:t xml:space="preserve"> </w:t>
      </w:r>
      <w:r w:rsidR="00F12828" w:rsidRPr="00A74F3C">
        <w:rPr>
          <w:rFonts w:ascii="Arial" w:hAnsi="Arial" w:cs="Arial"/>
          <w:sz w:val="26"/>
          <w:szCs w:val="26"/>
          <w:lang w:val="es-MX"/>
        </w:rPr>
        <w:t xml:space="preserve"> </w:t>
      </w:r>
      <w:r w:rsidR="00CD23C1" w:rsidRPr="00A74F3C">
        <w:rPr>
          <w:rFonts w:ascii="Arial" w:hAnsi="Arial" w:cs="Arial"/>
          <w:sz w:val="26"/>
          <w:szCs w:val="26"/>
          <w:lang w:val="es-MX"/>
        </w:rPr>
        <w:t xml:space="preserve"> - - - - - - - - - </w:t>
      </w:r>
      <w:r w:rsidR="00224976" w:rsidRPr="00A74F3C">
        <w:rPr>
          <w:rFonts w:ascii="Arial" w:hAnsi="Arial" w:cs="Arial"/>
          <w:sz w:val="26"/>
          <w:szCs w:val="26"/>
          <w:lang w:val="es-MX"/>
        </w:rPr>
        <w:t>- - - - - - - - - - - -</w:t>
      </w:r>
      <w:r w:rsidR="00CD23C1" w:rsidRPr="00A74F3C">
        <w:rPr>
          <w:rFonts w:ascii="Arial" w:hAnsi="Arial" w:cs="Arial"/>
          <w:sz w:val="26"/>
          <w:szCs w:val="26"/>
          <w:lang w:val="es-MX"/>
        </w:rPr>
        <w:t xml:space="preserve">- - - - CONSTE. - - - - - </w:t>
      </w:r>
      <w:r w:rsidR="00F12828" w:rsidRPr="00A74F3C">
        <w:rPr>
          <w:rFonts w:ascii="Arial" w:hAnsi="Arial" w:cs="Arial"/>
          <w:sz w:val="26"/>
          <w:szCs w:val="26"/>
          <w:lang w:val="es-MX"/>
        </w:rPr>
        <w:t xml:space="preserve"> - - - -</w:t>
      </w:r>
      <w:r w:rsidR="00185F5A" w:rsidRPr="00A74F3C">
        <w:rPr>
          <w:rFonts w:ascii="Arial" w:hAnsi="Arial" w:cs="Arial"/>
          <w:sz w:val="26"/>
          <w:szCs w:val="26"/>
          <w:lang w:val="es-MX"/>
        </w:rPr>
        <w:t xml:space="preserve"> - - - </w:t>
      </w:r>
      <w:r w:rsidR="00F12828" w:rsidRPr="00A74F3C">
        <w:rPr>
          <w:rFonts w:ascii="Arial" w:hAnsi="Arial" w:cs="Arial"/>
          <w:sz w:val="26"/>
          <w:szCs w:val="26"/>
          <w:lang w:val="es-MX"/>
        </w:rPr>
        <w:t xml:space="preserve"> - - </w:t>
      </w:r>
      <w:r w:rsidR="00CD23C1" w:rsidRPr="00A74F3C">
        <w:rPr>
          <w:rFonts w:ascii="Arial" w:hAnsi="Arial" w:cs="Arial"/>
          <w:sz w:val="26"/>
          <w:szCs w:val="26"/>
          <w:lang w:val="es-MX"/>
        </w:rPr>
        <w:t xml:space="preserve"> - - - - - - </w:t>
      </w:r>
      <w:r w:rsidR="00185F5A" w:rsidRPr="00A74F3C">
        <w:rPr>
          <w:rFonts w:ascii="Arial" w:hAnsi="Arial" w:cs="Arial"/>
          <w:sz w:val="26"/>
          <w:szCs w:val="26"/>
          <w:lang w:val="es-MX"/>
        </w:rPr>
        <w:t xml:space="preserve">- - - - - -  </w:t>
      </w:r>
      <w:r w:rsidR="005F5C0D" w:rsidRPr="00A74F3C">
        <w:rPr>
          <w:rFonts w:ascii="Arial" w:hAnsi="Arial" w:cs="Arial"/>
          <w:sz w:val="26"/>
          <w:szCs w:val="26"/>
          <w:lang w:val="es-MX"/>
        </w:rPr>
        <w:t xml:space="preserve">- - - - - - </w:t>
      </w:r>
    </w:p>
    <w:p w14:paraId="5A5935CB" w14:textId="77777777" w:rsidR="00306599" w:rsidRPr="00A74F3C" w:rsidRDefault="00306599" w:rsidP="00CD23C1">
      <w:pPr>
        <w:jc w:val="both"/>
        <w:rPr>
          <w:rFonts w:ascii="Arial" w:hAnsi="Arial" w:cs="Arial"/>
          <w:sz w:val="26"/>
          <w:szCs w:val="26"/>
          <w:lang w:val="es-MX"/>
        </w:rPr>
      </w:pPr>
    </w:p>
    <w:p w14:paraId="4EFA170A" w14:textId="77777777" w:rsidR="00CD23C1" w:rsidRPr="008B62CE" w:rsidRDefault="00CD23C1" w:rsidP="00CD23C1">
      <w:pPr>
        <w:jc w:val="both"/>
        <w:rPr>
          <w:rFonts w:ascii="Arial" w:hAnsi="Arial" w:cs="Arial"/>
          <w:sz w:val="26"/>
          <w:szCs w:val="26"/>
          <w:lang w:val="es-MX"/>
        </w:rPr>
      </w:pPr>
      <w:r w:rsidRPr="008B62CE">
        <w:rPr>
          <w:rFonts w:ascii="Arial" w:hAnsi="Arial" w:cs="Arial"/>
          <w:sz w:val="26"/>
          <w:szCs w:val="26"/>
          <w:lang w:val="es-MX"/>
        </w:rPr>
        <w:t>La rúbrica de los miembros del Comité.</w:t>
      </w:r>
    </w:p>
    <w:p w14:paraId="6B52C6FA" w14:textId="77777777" w:rsidR="00CD23C1" w:rsidRPr="008B62CE" w:rsidRDefault="00CD23C1" w:rsidP="00CD23C1">
      <w:pPr>
        <w:jc w:val="both"/>
        <w:rPr>
          <w:rFonts w:ascii="Arial" w:hAnsi="Arial" w:cs="Arial"/>
          <w:sz w:val="26"/>
          <w:szCs w:val="26"/>
          <w:lang w:val="es-MX"/>
        </w:rPr>
      </w:pPr>
    </w:p>
    <w:p w14:paraId="61A857AF" w14:textId="5F6F23DE" w:rsidR="00CD23C1" w:rsidRDefault="00CD23C1" w:rsidP="00CD23C1">
      <w:pPr>
        <w:jc w:val="both"/>
        <w:rPr>
          <w:rFonts w:ascii="Arial" w:hAnsi="Arial" w:cs="Arial"/>
          <w:sz w:val="26"/>
          <w:szCs w:val="26"/>
          <w:lang w:val="es-MX"/>
        </w:rPr>
      </w:pPr>
    </w:p>
    <w:p w14:paraId="45BFE55F" w14:textId="77777777" w:rsidR="001C5F30" w:rsidRDefault="001C5F30" w:rsidP="00CD23C1">
      <w:pPr>
        <w:jc w:val="both"/>
        <w:rPr>
          <w:rFonts w:ascii="Arial" w:hAnsi="Arial" w:cs="Arial"/>
          <w:sz w:val="26"/>
          <w:szCs w:val="26"/>
          <w:lang w:val="es-MX"/>
        </w:rPr>
      </w:pPr>
    </w:p>
    <w:p w14:paraId="37296B4E" w14:textId="77777777" w:rsidR="008B62CE" w:rsidRPr="008B62CE" w:rsidRDefault="008B62CE" w:rsidP="00CD23C1">
      <w:pPr>
        <w:jc w:val="both"/>
        <w:rPr>
          <w:rFonts w:ascii="Arial" w:hAnsi="Arial" w:cs="Arial"/>
          <w:sz w:val="26"/>
          <w:szCs w:val="26"/>
          <w:lang w:val="es-MX"/>
        </w:rPr>
      </w:pPr>
    </w:p>
    <w:p w14:paraId="1238BFF3" w14:textId="17EB5337" w:rsidR="00CD23C1" w:rsidRPr="008B62CE" w:rsidRDefault="00CD23C1" w:rsidP="00CD23C1">
      <w:pPr>
        <w:jc w:val="both"/>
        <w:rPr>
          <w:rFonts w:ascii="Arial" w:hAnsi="Arial" w:cs="Arial"/>
          <w:b/>
          <w:sz w:val="26"/>
          <w:szCs w:val="26"/>
          <w:lang w:val="es-MX"/>
        </w:rPr>
      </w:pPr>
      <w:r w:rsidRPr="008B62CE">
        <w:rPr>
          <w:rFonts w:ascii="Arial" w:hAnsi="Arial" w:cs="Arial"/>
          <w:b/>
          <w:sz w:val="26"/>
          <w:szCs w:val="26"/>
          <w:lang w:val="es-MX"/>
        </w:rPr>
        <w:t>MARISELA MEZA ENRÍQUEZ</w:t>
      </w:r>
    </w:p>
    <w:p w14:paraId="29903D4C" w14:textId="77777777" w:rsidR="005B313C" w:rsidRDefault="00B54093" w:rsidP="00CD23C1">
      <w:pPr>
        <w:jc w:val="both"/>
        <w:rPr>
          <w:rFonts w:ascii="Arial" w:hAnsi="Arial" w:cs="Arial"/>
          <w:sz w:val="26"/>
          <w:szCs w:val="26"/>
          <w:lang w:val="es-MX"/>
        </w:rPr>
      </w:pPr>
      <w:r w:rsidRPr="008B62CE">
        <w:rPr>
          <w:rFonts w:ascii="Arial" w:hAnsi="Arial" w:cs="Arial"/>
          <w:sz w:val="26"/>
          <w:szCs w:val="26"/>
          <w:lang w:val="es-MX"/>
        </w:rPr>
        <w:t>VICE</w:t>
      </w:r>
      <w:r w:rsidR="004E261F" w:rsidRPr="008B62CE">
        <w:rPr>
          <w:rFonts w:ascii="Arial" w:hAnsi="Arial" w:cs="Arial"/>
          <w:sz w:val="26"/>
          <w:szCs w:val="26"/>
          <w:lang w:val="es-MX"/>
        </w:rPr>
        <w:t>FISCAL JURÍDICO</w:t>
      </w:r>
      <w:r w:rsidR="005B313C">
        <w:rPr>
          <w:rFonts w:ascii="Arial" w:hAnsi="Arial" w:cs="Arial"/>
          <w:sz w:val="26"/>
          <w:szCs w:val="26"/>
          <w:lang w:val="es-MX"/>
        </w:rPr>
        <w:t xml:space="preserve"> Y </w:t>
      </w:r>
      <w:r w:rsidR="00CD23C1" w:rsidRPr="008B62CE">
        <w:rPr>
          <w:rFonts w:ascii="Arial" w:hAnsi="Arial" w:cs="Arial"/>
          <w:sz w:val="26"/>
          <w:szCs w:val="26"/>
          <w:lang w:val="es-MX"/>
        </w:rPr>
        <w:t xml:space="preserve">PRESIDENTA </w:t>
      </w:r>
    </w:p>
    <w:p w14:paraId="7C8C8A83" w14:textId="36745FE9" w:rsidR="00CD23C1" w:rsidRPr="008B62CE" w:rsidRDefault="00CD23C1" w:rsidP="00CD23C1">
      <w:pPr>
        <w:jc w:val="both"/>
        <w:rPr>
          <w:rFonts w:ascii="Arial" w:hAnsi="Arial" w:cs="Arial"/>
          <w:sz w:val="26"/>
          <w:szCs w:val="26"/>
          <w:lang w:val="es-MX"/>
        </w:rPr>
      </w:pPr>
      <w:r w:rsidRPr="008B62CE">
        <w:rPr>
          <w:rFonts w:ascii="Arial" w:hAnsi="Arial" w:cs="Arial"/>
          <w:sz w:val="26"/>
          <w:szCs w:val="26"/>
          <w:lang w:val="es-MX"/>
        </w:rPr>
        <w:t>DEL COMITÉ DE TRANSPARENCIA</w:t>
      </w:r>
    </w:p>
    <w:p w14:paraId="36AAC31E" w14:textId="2D30348E" w:rsidR="00CD23C1" w:rsidRDefault="00CD23C1" w:rsidP="00CD23C1">
      <w:pPr>
        <w:jc w:val="both"/>
        <w:rPr>
          <w:rFonts w:ascii="Arial" w:hAnsi="Arial" w:cs="Arial"/>
          <w:sz w:val="26"/>
          <w:szCs w:val="26"/>
          <w:lang w:val="es-MX"/>
        </w:rPr>
      </w:pPr>
    </w:p>
    <w:p w14:paraId="2D5CF46B" w14:textId="02AB5DAE" w:rsidR="005B313C" w:rsidRDefault="005B313C" w:rsidP="00CD23C1">
      <w:pPr>
        <w:jc w:val="both"/>
        <w:rPr>
          <w:rFonts w:ascii="Arial" w:hAnsi="Arial" w:cs="Arial"/>
          <w:sz w:val="26"/>
          <w:szCs w:val="26"/>
          <w:lang w:val="es-MX"/>
        </w:rPr>
      </w:pPr>
    </w:p>
    <w:p w14:paraId="033584E7" w14:textId="375387E7" w:rsidR="005B313C" w:rsidRDefault="005B313C" w:rsidP="00CD23C1">
      <w:pPr>
        <w:jc w:val="both"/>
        <w:rPr>
          <w:rFonts w:ascii="Arial" w:hAnsi="Arial" w:cs="Arial"/>
          <w:sz w:val="26"/>
          <w:szCs w:val="26"/>
          <w:lang w:val="es-MX"/>
        </w:rPr>
      </w:pPr>
    </w:p>
    <w:p w14:paraId="348DA72F" w14:textId="77777777" w:rsidR="006844CF" w:rsidRPr="008B62CE" w:rsidRDefault="006844CF" w:rsidP="00CD23C1">
      <w:pPr>
        <w:jc w:val="both"/>
        <w:rPr>
          <w:rFonts w:ascii="Arial" w:hAnsi="Arial" w:cs="Arial"/>
          <w:sz w:val="26"/>
          <w:szCs w:val="26"/>
          <w:lang w:val="es-MX"/>
        </w:rPr>
      </w:pPr>
    </w:p>
    <w:p w14:paraId="041C9485" w14:textId="77777777" w:rsidR="00016E4F" w:rsidRPr="008B62CE" w:rsidRDefault="00016E4F" w:rsidP="00CD23C1">
      <w:pPr>
        <w:jc w:val="both"/>
        <w:rPr>
          <w:rFonts w:ascii="Arial" w:hAnsi="Arial" w:cs="Arial"/>
          <w:b/>
          <w:sz w:val="26"/>
          <w:szCs w:val="26"/>
          <w:lang w:val="es-MX"/>
        </w:rPr>
      </w:pPr>
      <w:r w:rsidRPr="008B62CE">
        <w:rPr>
          <w:rFonts w:ascii="Arial" w:hAnsi="Arial" w:cs="Arial"/>
          <w:b/>
          <w:sz w:val="26"/>
          <w:szCs w:val="26"/>
          <w:lang w:val="es-MX"/>
        </w:rPr>
        <w:t>AARÓN EDMUNDO CASTRO SÁNCHEZ</w:t>
      </w:r>
    </w:p>
    <w:p w14:paraId="08FC189B" w14:textId="77777777" w:rsidR="005B313C" w:rsidRDefault="00016E4F" w:rsidP="00CD23C1">
      <w:pPr>
        <w:jc w:val="both"/>
        <w:rPr>
          <w:rFonts w:ascii="Arial" w:hAnsi="Arial" w:cs="Arial"/>
          <w:sz w:val="26"/>
          <w:szCs w:val="26"/>
          <w:lang w:val="es-MX"/>
        </w:rPr>
      </w:pPr>
      <w:r w:rsidRPr="008B62CE">
        <w:rPr>
          <w:rFonts w:ascii="Arial" w:hAnsi="Arial" w:cs="Arial"/>
          <w:sz w:val="26"/>
          <w:szCs w:val="26"/>
          <w:lang w:val="es-MX"/>
        </w:rPr>
        <w:t>VICEFISCAL</w:t>
      </w:r>
      <w:r w:rsidR="005B313C">
        <w:rPr>
          <w:rFonts w:ascii="Arial" w:hAnsi="Arial" w:cs="Arial"/>
          <w:sz w:val="26"/>
          <w:szCs w:val="26"/>
          <w:lang w:val="es-MX"/>
        </w:rPr>
        <w:t xml:space="preserve"> Y COMO </w:t>
      </w:r>
      <w:r w:rsidRPr="008B62CE">
        <w:rPr>
          <w:rFonts w:ascii="Arial" w:hAnsi="Arial" w:cs="Arial"/>
          <w:sz w:val="26"/>
          <w:szCs w:val="26"/>
          <w:lang w:val="es-MX"/>
        </w:rPr>
        <w:t xml:space="preserve">INTEGRANTE DEL </w:t>
      </w:r>
    </w:p>
    <w:p w14:paraId="4BF0B6BE" w14:textId="397CEF7B" w:rsidR="004E261F" w:rsidRPr="008B62CE" w:rsidRDefault="00016E4F" w:rsidP="00CD23C1">
      <w:pPr>
        <w:jc w:val="both"/>
        <w:rPr>
          <w:rFonts w:ascii="Arial" w:hAnsi="Arial" w:cs="Arial"/>
          <w:sz w:val="26"/>
          <w:szCs w:val="26"/>
          <w:lang w:val="es-MX"/>
        </w:rPr>
      </w:pPr>
      <w:r w:rsidRPr="008B62CE">
        <w:rPr>
          <w:rFonts w:ascii="Arial" w:hAnsi="Arial" w:cs="Arial"/>
          <w:sz w:val="26"/>
          <w:szCs w:val="26"/>
          <w:lang w:val="es-MX"/>
        </w:rPr>
        <w:t>COMITÉ DE TRANSPARENCIA</w:t>
      </w:r>
    </w:p>
    <w:p w14:paraId="3C68F812" w14:textId="39A21986" w:rsidR="004E261F" w:rsidRPr="008B62CE" w:rsidRDefault="004E261F" w:rsidP="00CD23C1">
      <w:pPr>
        <w:jc w:val="both"/>
        <w:rPr>
          <w:rFonts w:ascii="Arial" w:hAnsi="Arial" w:cs="Arial"/>
          <w:sz w:val="26"/>
          <w:szCs w:val="26"/>
          <w:lang w:val="es-MX"/>
        </w:rPr>
      </w:pPr>
    </w:p>
    <w:p w14:paraId="1AB9FF1A" w14:textId="6C7C3E9E" w:rsidR="004E261F" w:rsidRPr="008B62CE" w:rsidRDefault="004E261F" w:rsidP="00CD23C1">
      <w:pPr>
        <w:jc w:val="both"/>
        <w:rPr>
          <w:rFonts w:ascii="Arial" w:hAnsi="Arial" w:cs="Arial"/>
          <w:sz w:val="26"/>
          <w:szCs w:val="26"/>
          <w:lang w:val="es-MX"/>
        </w:rPr>
      </w:pPr>
    </w:p>
    <w:p w14:paraId="1AA98017" w14:textId="5F30BD4A" w:rsidR="009017E5" w:rsidRDefault="009017E5" w:rsidP="00CD23C1">
      <w:pPr>
        <w:jc w:val="both"/>
        <w:rPr>
          <w:rFonts w:ascii="Arial" w:hAnsi="Arial" w:cs="Arial"/>
          <w:sz w:val="26"/>
          <w:szCs w:val="26"/>
          <w:lang w:val="es-MX"/>
        </w:rPr>
      </w:pPr>
    </w:p>
    <w:p w14:paraId="757B19BF" w14:textId="77777777" w:rsidR="004E261F" w:rsidRPr="008B62CE" w:rsidRDefault="004E261F" w:rsidP="00CD23C1">
      <w:pPr>
        <w:jc w:val="both"/>
        <w:rPr>
          <w:rFonts w:ascii="Arial" w:hAnsi="Arial" w:cs="Arial"/>
          <w:sz w:val="26"/>
          <w:szCs w:val="26"/>
          <w:lang w:val="es-MX"/>
        </w:rPr>
      </w:pPr>
    </w:p>
    <w:p w14:paraId="5F6A53C1" w14:textId="5CA432AD" w:rsidR="00016E4F" w:rsidRPr="008B62CE" w:rsidRDefault="00A77A45" w:rsidP="00CD23C1">
      <w:pPr>
        <w:jc w:val="both"/>
        <w:rPr>
          <w:rFonts w:ascii="Arial" w:hAnsi="Arial" w:cs="Arial"/>
          <w:b/>
          <w:sz w:val="26"/>
          <w:szCs w:val="26"/>
          <w:lang w:val="es-MX"/>
        </w:rPr>
      </w:pPr>
      <w:r w:rsidRPr="008B62CE">
        <w:rPr>
          <w:rFonts w:ascii="Arial" w:hAnsi="Arial" w:cs="Arial"/>
          <w:b/>
          <w:sz w:val="26"/>
          <w:szCs w:val="26"/>
          <w:lang w:val="es-MX"/>
        </w:rPr>
        <w:t>JAVIER MONTALVO PÉREZ</w:t>
      </w:r>
    </w:p>
    <w:p w14:paraId="06F8D4CD" w14:textId="77777777" w:rsidR="00016E4F" w:rsidRPr="008B62CE" w:rsidRDefault="00016E4F" w:rsidP="00CD23C1">
      <w:pPr>
        <w:jc w:val="both"/>
        <w:rPr>
          <w:rFonts w:ascii="Arial" w:hAnsi="Arial" w:cs="Arial"/>
          <w:sz w:val="26"/>
          <w:szCs w:val="26"/>
          <w:lang w:val="es-MX"/>
        </w:rPr>
      </w:pPr>
      <w:r w:rsidRPr="008B62CE">
        <w:rPr>
          <w:rFonts w:ascii="Arial" w:hAnsi="Arial" w:cs="Arial"/>
          <w:sz w:val="26"/>
          <w:szCs w:val="26"/>
          <w:lang w:val="es-MX"/>
        </w:rPr>
        <w:t xml:space="preserve">FISCAL ESPECIALIZADO EN DELITOS ELECTORALES </w:t>
      </w:r>
    </w:p>
    <w:p w14:paraId="4D971EE4" w14:textId="36C209EF" w:rsidR="00DC686A" w:rsidRDefault="005B313C" w:rsidP="00DC686A">
      <w:pPr>
        <w:jc w:val="both"/>
        <w:rPr>
          <w:rFonts w:ascii="Arial" w:hAnsi="Arial" w:cs="Arial"/>
          <w:sz w:val="26"/>
          <w:szCs w:val="26"/>
          <w:lang w:val="es-MX"/>
        </w:rPr>
      </w:pPr>
      <w:r>
        <w:rPr>
          <w:rFonts w:ascii="Arial" w:hAnsi="Arial" w:cs="Arial"/>
          <w:sz w:val="26"/>
          <w:szCs w:val="26"/>
          <w:lang w:val="es-MX"/>
        </w:rPr>
        <w:t xml:space="preserve">Y COMO </w:t>
      </w:r>
      <w:r w:rsidR="00016E4F" w:rsidRPr="008B62CE">
        <w:rPr>
          <w:rFonts w:ascii="Arial" w:hAnsi="Arial" w:cs="Arial"/>
          <w:sz w:val="26"/>
          <w:szCs w:val="26"/>
          <w:lang w:val="es-MX"/>
        </w:rPr>
        <w:t xml:space="preserve">INTEGRANTE DEL COMITÉ </w:t>
      </w:r>
      <w:r w:rsidR="00CD23C1" w:rsidRPr="008B62CE">
        <w:rPr>
          <w:rFonts w:ascii="Arial" w:hAnsi="Arial" w:cs="Arial"/>
          <w:sz w:val="26"/>
          <w:szCs w:val="26"/>
          <w:lang w:val="es-MX"/>
        </w:rPr>
        <w:t>DE TRANSPARENCIA.</w:t>
      </w:r>
    </w:p>
    <w:p w14:paraId="4D03F80E" w14:textId="4A4AF2E9" w:rsidR="00D82A4E" w:rsidRDefault="00D82A4E" w:rsidP="00DC686A">
      <w:pPr>
        <w:jc w:val="both"/>
        <w:rPr>
          <w:rFonts w:ascii="Arial" w:hAnsi="Arial" w:cs="Arial"/>
          <w:sz w:val="26"/>
          <w:szCs w:val="26"/>
          <w:lang w:val="es-MX"/>
        </w:rPr>
      </w:pPr>
    </w:p>
    <w:p w14:paraId="3855A126" w14:textId="4615FB37" w:rsidR="00D82A4E" w:rsidRDefault="00D82A4E" w:rsidP="00DC686A">
      <w:pPr>
        <w:jc w:val="both"/>
        <w:rPr>
          <w:rFonts w:ascii="Arial" w:hAnsi="Arial" w:cs="Arial"/>
          <w:sz w:val="26"/>
          <w:szCs w:val="26"/>
          <w:lang w:val="es-MX"/>
        </w:rPr>
      </w:pPr>
    </w:p>
    <w:p w14:paraId="54534013" w14:textId="3858E96B" w:rsidR="00D82A4E" w:rsidRDefault="00D82A4E" w:rsidP="00DC686A">
      <w:pPr>
        <w:jc w:val="both"/>
        <w:rPr>
          <w:rFonts w:ascii="Arial" w:hAnsi="Arial" w:cs="Arial"/>
          <w:sz w:val="26"/>
          <w:szCs w:val="26"/>
          <w:lang w:val="es-MX"/>
        </w:rPr>
      </w:pPr>
    </w:p>
    <w:tbl>
      <w:tblPr>
        <w:tblStyle w:val="Tablaconcuadrcula"/>
        <w:tblW w:w="0" w:type="auto"/>
        <w:tblInd w:w="1745" w:type="dxa"/>
        <w:tblLook w:val="04A0" w:firstRow="1" w:lastRow="0" w:firstColumn="1" w:lastColumn="0" w:noHBand="0" w:noVBand="1"/>
      </w:tblPr>
      <w:tblGrid>
        <w:gridCol w:w="1952"/>
        <w:gridCol w:w="2409"/>
        <w:gridCol w:w="993"/>
      </w:tblGrid>
      <w:tr w:rsidR="00D82A4E" w:rsidRPr="007618E8" w14:paraId="122EF4F2" w14:textId="77777777" w:rsidTr="00D36322">
        <w:tc>
          <w:tcPr>
            <w:tcW w:w="1952" w:type="dxa"/>
          </w:tcPr>
          <w:p w14:paraId="50C30710" w14:textId="77777777" w:rsidR="00D82A4E" w:rsidRPr="007618E8" w:rsidRDefault="00D82A4E" w:rsidP="00D36322">
            <w:pPr>
              <w:pStyle w:val="Sangradetextonormal"/>
              <w:spacing w:line="276" w:lineRule="auto"/>
              <w:ind w:left="0"/>
              <w:jc w:val="center"/>
              <w:rPr>
                <w:rFonts w:ascii="Arial" w:hAnsi="Arial" w:cs="Arial"/>
                <w:b/>
                <w:sz w:val="16"/>
                <w:szCs w:val="16"/>
              </w:rPr>
            </w:pPr>
            <w:r w:rsidRPr="007618E8">
              <w:rPr>
                <w:rFonts w:ascii="Arial" w:hAnsi="Arial" w:cs="Arial"/>
                <w:b/>
                <w:sz w:val="16"/>
                <w:szCs w:val="16"/>
              </w:rPr>
              <w:t>SESION</w:t>
            </w:r>
          </w:p>
        </w:tc>
        <w:tc>
          <w:tcPr>
            <w:tcW w:w="2409" w:type="dxa"/>
          </w:tcPr>
          <w:p w14:paraId="64F2DB22" w14:textId="77777777" w:rsidR="00D82A4E" w:rsidRPr="007618E8" w:rsidRDefault="00D82A4E" w:rsidP="00D36322">
            <w:pPr>
              <w:pStyle w:val="Sangradetextonormal"/>
              <w:spacing w:line="276" w:lineRule="auto"/>
              <w:ind w:left="0"/>
              <w:jc w:val="center"/>
              <w:rPr>
                <w:rFonts w:ascii="Arial" w:hAnsi="Arial" w:cs="Arial"/>
                <w:b/>
                <w:sz w:val="16"/>
                <w:szCs w:val="16"/>
              </w:rPr>
            </w:pPr>
            <w:r w:rsidRPr="007618E8">
              <w:rPr>
                <w:rFonts w:ascii="Arial" w:hAnsi="Arial" w:cs="Arial"/>
                <w:b/>
                <w:sz w:val="16"/>
                <w:szCs w:val="16"/>
              </w:rPr>
              <w:t>FECHA</w:t>
            </w:r>
          </w:p>
        </w:tc>
        <w:tc>
          <w:tcPr>
            <w:tcW w:w="993" w:type="dxa"/>
          </w:tcPr>
          <w:p w14:paraId="53CD9DE3" w14:textId="77777777" w:rsidR="00D82A4E" w:rsidRPr="007618E8" w:rsidRDefault="00D82A4E" w:rsidP="00D36322">
            <w:pPr>
              <w:pStyle w:val="Sangradetextonormal"/>
              <w:spacing w:line="276" w:lineRule="auto"/>
              <w:ind w:left="0"/>
              <w:jc w:val="center"/>
              <w:rPr>
                <w:rFonts w:ascii="Arial" w:hAnsi="Arial" w:cs="Arial"/>
                <w:b/>
                <w:sz w:val="16"/>
                <w:szCs w:val="16"/>
              </w:rPr>
            </w:pPr>
            <w:r w:rsidRPr="007618E8">
              <w:rPr>
                <w:rFonts w:ascii="Arial" w:hAnsi="Arial" w:cs="Arial"/>
                <w:b/>
                <w:sz w:val="16"/>
                <w:szCs w:val="16"/>
              </w:rPr>
              <w:t>HORA</w:t>
            </w:r>
          </w:p>
        </w:tc>
      </w:tr>
      <w:tr w:rsidR="00D82A4E" w:rsidRPr="007618E8" w14:paraId="6EC8A488" w14:textId="77777777" w:rsidTr="00D36322">
        <w:tc>
          <w:tcPr>
            <w:tcW w:w="1952" w:type="dxa"/>
          </w:tcPr>
          <w:p w14:paraId="2E779579" w14:textId="77777777" w:rsidR="00D82A4E" w:rsidRPr="007618E8" w:rsidRDefault="00D82A4E" w:rsidP="00D36322">
            <w:pPr>
              <w:pStyle w:val="Sangradetextonormal"/>
              <w:spacing w:line="276" w:lineRule="auto"/>
              <w:ind w:left="0"/>
              <w:rPr>
                <w:rFonts w:ascii="Arial" w:hAnsi="Arial" w:cs="Arial"/>
                <w:sz w:val="16"/>
                <w:szCs w:val="16"/>
              </w:rPr>
            </w:pPr>
            <w:r w:rsidRPr="007618E8">
              <w:rPr>
                <w:rFonts w:ascii="Arial" w:hAnsi="Arial" w:cs="Arial"/>
                <w:sz w:val="16"/>
                <w:szCs w:val="16"/>
              </w:rPr>
              <w:t>PRIMERA</w:t>
            </w:r>
          </w:p>
        </w:tc>
        <w:tc>
          <w:tcPr>
            <w:tcW w:w="2409" w:type="dxa"/>
          </w:tcPr>
          <w:p w14:paraId="3CAE0738" w14:textId="77777777" w:rsidR="00D82A4E" w:rsidRPr="007618E8" w:rsidRDefault="00D82A4E" w:rsidP="00D36322">
            <w:pPr>
              <w:pStyle w:val="Sangradetextonormal"/>
              <w:spacing w:line="276" w:lineRule="auto"/>
              <w:ind w:left="0"/>
              <w:rPr>
                <w:rFonts w:ascii="Arial" w:hAnsi="Arial" w:cs="Arial"/>
                <w:sz w:val="16"/>
                <w:szCs w:val="16"/>
              </w:rPr>
            </w:pPr>
            <w:r w:rsidRPr="007618E8">
              <w:rPr>
                <w:rFonts w:ascii="Arial" w:hAnsi="Arial" w:cs="Arial"/>
                <w:sz w:val="16"/>
                <w:szCs w:val="16"/>
              </w:rPr>
              <w:t>04/01/2021</w:t>
            </w:r>
          </w:p>
        </w:tc>
        <w:tc>
          <w:tcPr>
            <w:tcW w:w="993" w:type="dxa"/>
          </w:tcPr>
          <w:p w14:paraId="7B57B506" w14:textId="77777777" w:rsidR="00D82A4E" w:rsidRPr="007618E8" w:rsidRDefault="00D82A4E" w:rsidP="00D36322">
            <w:pPr>
              <w:pStyle w:val="Sangradetextonormal"/>
              <w:spacing w:line="276" w:lineRule="auto"/>
              <w:ind w:left="0"/>
              <w:rPr>
                <w:rFonts w:ascii="Arial" w:hAnsi="Arial" w:cs="Arial"/>
                <w:sz w:val="16"/>
                <w:szCs w:val="16"/>
              </w:rPr>
            </w:pPr>
            <w:r w:rsidRPr="007618E8">
              <w:rPr>
                <w:rFonts w:ascii="Arial" w:hAnsi="Arial" w:cs="Arial"/>
                <w:sz w:val="16"/>
                <w:szCs w:val="16"/>
              </w:rPr>
              <w:t>09:00</w:t>
            </w:r>
          </w:p>
        </w:tc>
      </w:tr>
      <w:tr w:rsidR="00D82A4E" w:rsidRPr="007618E8" w14:paraId="107025C8" w14:textId="77777777" w:rsidTr="00D36322">
        <w:tc>
          <w:tcPr>
            <w:tcW w:w="1952" w:type="dxa"/>
          </w:tcPr>
          <w:p w14:paraId="225CF144" w14:textId="77777777" w:rsidR="00D82A4E" w:rsidRPr="007618E8" w:rsidRDefault="00D82A4E" w:rsidP="00D36322">
            <w:pPr>
              <w:pStyle w:val="Sangradetextonormal"/>
              <w:spacing w:line="276" w:lineRule="auto"/>
              <w:ind w:left="0"/>
              <w:rPr>
                <w:rFonts w:ascii="Arial" w:hAnsi="Arial" w:cs="Arial"/>
                <w:sz w:val="16"/>
                <w:szCs w:val="16"/>
              </w:rPr>
            </w:pPr>
            <w:r w:rsidRPr="007618E8">
              <w:rPr>
                <w:rFonts w:ascii="Arial" w:hAnsi="Arial" w:cs="Arial"/>
                <w:sz w:val="16"/>
                <w:szCs w:val="16"/>
              </w:rPr>
              <w:t>SEGUNDA</w:t>
            </w:r>
          </w:p>
        </w:tc>
        <w:tc>
          <w:tcPr>
            <w:tcW w:w="2409" w:type="dxa"/>
          </w:tcPr>
          <w:p w14:paraId="62A07AEB" w14:textId="77777777" w:rsidR="00D82A4E" w:rsidRPr="007618E8" w:rsidRDefault="00D82A4E" w:rsidP="00D36322">
            <w:pPr>
              <w:pStyle w:val="Sangradetextonormal"/>
              <w:spacing w:line="276" w:lineRule="auto"/>
              <w:ind w:left="0"/>
              <w:rPr>
                <w:rFonts w:ascii="Arial" w:hAnsi="Arial" w:cs="Arial"/>
                <w:sz w:val="16"/>
                <w:szCs w:val="16"/>
              </w:rPr>
            </w:pPr>
            <w:r w:rsidRPr="007618E8">
              <w:rPr>
                <w:rFonts w:ascii="Arial" w:hAnsi="Arial" w:cs="Arial"/>
                <w:sz w:val="16"/>
                <w:szCs w:val="16"/>
              </w:rPr>
              <w:t>04/02/2021</w:t>
            </w:r>
          </w:p>
        </w:tc>
        <w:tc>
          <w:tcPr>
            <w:tcW w:w="993" w:type="dxa"/>
          </w:tcPr>
          <w:p w14:paraId="41987292" w14:textId="77777777" w:rsidR="00D82A4E" w:rsidRPr="007618E8" w:rsidRDefault="00D82A4E" w:rsidP="00D36322">
            <w:pPr>
              <w:pStyle w:val="Sangradetextonormal"/>
              <w:spacing w:line="276" w:lineRule="auto"/>
              <w:ind w:left="0"/>
              <w:rPr>
                <w:rFonts w:ascii="Arial" w:hAnsi="Arial" w:cs="Arial"/>
                <w:sz w:val="16"/>
                <w:szCs w:val="16"/>
              </w:rPr>
            </w:pPr>
            <w:r w:rsidRPr="007618E8">
              <w:rPr>
                <w:rFonts w:ascii="Arial" w:hAnsi="Arial" w:cs="Arial"/>
                <w:sz w:val="16"/>
                <w:szCs w:val="16"/>
              </w:rPr>
              <w:t>09:00</w:t>
            </w:r>
          </w:p>
        </w:tc>
      </w:tr>
      <w:tr w:rsidR="00D82A4E" w:rsidRPr="007618E8" w14:paraId="1EE309D2" w14:textId="77777777" w:rsidTr="00D36322">
        <w:tc>
          <w:tcPr>
            <w:tcW w:w="1952" w:type="dxa"/>
          </w:tcPr>
          <w:p w14:paraId="39661BDC" w14:textId="77777777" w:rsidR="00D82A4E" w:rsidRPr="007618E8" w:rsidRDefault="00D82A4E" w:rsidP="00D36322">
            <w:pPr>
              <w:pStyle w:val="Sangradetextonormal"/>
              <w:spacing w:line="276" w:lineRule="auto"/>
              <w:ind w:left="0"/>
              <w:rPr>
                <w:rFonts w:ascii="Arial" w:hAnsi="Arial" w:cs="Arial"/>
                <w:sz w:val="16"/>
                <w:szCs w:val="16"/>
              </w:rPr>
            </w:pPr>
            <w:r w:rsidRPr="007618E8">
              <w:rPr>
                <w:rFonts w:ascii="Arial" w:hAnsi="Arial" w:cs="Arial"/>
                <w:sz w:val="16"/>
                <w:szCs w:val="16"/>
              </w:rPr>
              <w:t>TERCERA</w:t>
            </w:r>
          </w:p>
        </w:tc>
        <w:tc>
          <w:tcPr>
            <w:tcW w:w="2409" w:type="dxa"/>
          </w:tcPr>
          <w:p w14:paraId="1D479539" w14:textId="77777777" w:rsidR="00D82A4E" w:rsidRPr="007618E8" w:rsidRDefault="00D82A4E" w:rsidP="00D36322">
            <w:pPr>
              <w:pStyle w:val="Sangradetextonormal"/>
              <w:spacing w:line="276" w:lineRule="auto"/>
              <w:ind w:left="0"/>
              <w:rPr>
                <w:rFonts w:ascii="Arial" w:hAnsi="Arial" w:cs="Arial"/>
                <w:sz w:val="16"/>
                <w:szCs w:val="16"/>
              </w:rPr>
            </w:pPr>
            <w:r w:rsidRPr="007618E8">
              <w:rPr>
                <w:rFonts w:ascii="Arial" w:hAnsi="Arial" w:cs="Arial"/>
                <w:sz w:val="16"/>
                <w:szCs w:val="16"/>
              </w:rPr>
              <w:t>04/03/2021</w:t>
            </w:r>
          </w:p>
        </w:tc>
        <w:tc>
          <w:tcPr>
            <w:tcW w:w="993" w:type="dxa"/>
          </w:tcPr>
          <w:p w14:paraId="5E347E6D" w14:textId="77777777" w:rsidR="00D82A4E" w:rsidRPr="007618E8" w:rsidRDefault="00D82A4E" w:rsidP="00D36322">
            <w:pPr>
              <w:pStyle w:val="Sangradetextonormal"/>
              <w:spacing w:line="276" w:lineRule="auto"/>
              <w:ind w:left="0"/>
              <w:rPr>
                <w:rFonts w:ascii="Arial" w:hAnsi="Arial" w:cs="Arial"/>
                <w:sz w:val="16"/>
                <w:szCs w:val="16"/>
              </w:rPr>
            </w:pPr>
            <w:r w:rsidRPr="007618E8">
              <w:rPr>
                <w:rFonts w:ascii="Arial" w:hAnsi="Arial" w:cs="Arial"/>
                <w:sz w:val="16"/>
                <w:szCs w:val="16"/>
              </w:rPr>
              <w:t>09:00</w:t>
            </w:r>
          </w:p>
        </w:tc>
      </w:tr>
      <w:tr w:rsidR="00D82A4E" w:rsidRPr="007618E8" w14:paraId="19439381" w14:textId="77777777" w:rsidTr="00D36322">
        <w:tc>
          <w:tcPr>
            <w:tcW w:w="1952" w:type="dxa"/>
          </w:tcPr>
          <w:p w14:paraId="06FC7830" w14:textId="77777777" w:rsidR="00D82A4E" w:rsidRPr="007618E8" w:rsidRDefault="00D82A4E" w:rsidP="00D36322">
            <w:pPr>
              <w:pStyle w:val="Sangradetextonormal"/>
              <w:spacing w:line="276" w:lineRule="auto"/>
              <w:ind w:left="0"/>
              <w:rPr>
                <w:rFonts w:ascii="Arial" w:hAnsi="Arial" w:cs="Arial"/>
                <w:sz w:val="16"/>
                <w:szCs w:val="16"/>
              </w:rPr>
            </w:pPr>
            <w:r w:rsidRPr="007618E8">
              <w:rPr>
                <w:rFonts w:ascii="Arial" w:hAnsi="Arial" w:cs="Arial"/>
                <w:sz w:val="16"/>
                <w:szCs w:val="16"/>
              </w:rPr>
              <w:t>CUARTA</w:t>
            </w:r>
          </w:p>
        </w:tc>
        <w:tc>
          <w:tcPr>
            <w:tcW w:w="2409" w:type="dxa"/>
          </w:tcPr>
          <w:p w14:paraId="1E9B7413" w14:textId="77777777" w:rsidR="00D82A4E" w:rsidRPr="007618E8" w:rsidRDefault="00D82A4E" w:rsidP="00D36322">
            <w:pPr>
              <w:pStyle w:val="Sangradetextonormal"/>
              <w:spacing w:line="276" w:lineRule="auto"/>
              <w:ind w:left="0"/>
              <w:rPr>
                <w:rFonts w:ascii="Arial" w:hAnsi="Arial" w:cs="Arial"/>
                <w:sz w:val="16"/>
                <w:szCs w:val="16"/>
              </w:rPr>
            </w:pPr>
            <w:r w:rsidRPr="007618E8">
              <w:rPr>
                <w:rFonts w:ascii="Arial" w:hAnsi="Arial" w:cs="Arial"/>
                <w:sz w:val="16"/>
                <w:szCs w:val="16"/>
              </w:rPr>
              <w:t>05/04/2021</w:t>
            </w:r>
          </w:p>
        </w:tc>
        <w:tc>
          <w:tcPr>
            <w:tcW w:w="993" w:type="dxa"/>
          </w:tcPr>
          <w:p w14:paraId="4CC0BDF1" w14:textId="77777777" w:rsidR="00D82A4E" w:rsidRPr="007618E8" w:rsidRDefault="00D82A4E" w:rsidP="00D36322">
            <w:pPr>
              <w:pStyle w:val="Sangradetextonormal"/>
              <w:spacing w:line="276" w:lineRule="auto"/>
              <w:ind w:left="0"/>
              <w:rPr>
                <w:rFonts w:ascii="Arial" w:hAnsi="Arial" w:cs="Arial"/>
                <w:sz w:val="16"/>
                <w:szCs w:val="16"/>
              </w:rPr>
            </w:pPr>
            <w:r w:rsidRPr="007618E8">
              <w:rPr>
                <w:rFonts w:ascii="Arial" w:hAnsi="Arial" w:cs="Arial"/>
                <w:sz w:val="16"/>
                <w:szCs w:val="16"/>
              </w:rPr>
              <w:t>09:00</w:t>
            </w:r>
          </w:p>
        </w:tc>
      </w:tr>
      <w:tr w:rsidR="00D82A4E" w:rsidRPr="007618E8" w14:paraId="2081C8E0" w14:textId="77777777" w:rsidTr="00D36322">
        <w:tc>
          <w:tcPr>
            <w:tcW w:w="1952" w:type="dxa"/>
          </w:tcPr>
          <w:p w14:paraId="507E843E" w14:textId="77777777" w:rsidR="00D82A4E" w:rsidRPr="007618E8" w:rsidRDefault="00D82A4E" w:rsidP="00D36322">
            <w:pPr>
              <w:pStyle w:val="Sangradetextonormal"/>
              <w:spacing w:line="276" w:lineRule="auto"/>
              <w:ind w:left="0"/>
              <w:rPr>
                <w:rFonts w:ascii="Arial" w:hAnsi="Arial" w:cs="Arial"/>
                <w:sz w:val="16"/>
                <w:szCs w:val="16"/>
              </w:rPr>
            </w:pPr>
            <w:r w:rsidRPr="007618E8">
              <w:rPr>
                <w:rFonts w:ascii="Arial" w:hAnsi="Arial" w:cs="Arial"/>
                <w:sz w:val="16"/>
                <w:szCs w:val="16"/>
              </w:rPr>
              <w:t>QUINTA</w:t>
            </w:r>
          </w:p>
        </w:tc>
        <w:tc>
          <w:tcPr>
            <w:tcW w:w="2409" w:type="dxa"/>
          </w:tcPr>
          <w:p w14:paraId="20A42A33" w14:textId="77777777" w:rsidR="00D82A4E" w:rsidRPr="007618E8" w:rsidRDefault="00D82A4E" w:rsidP="00D36322">
            <w:pPr>
              <w:pStyle w:val="Sangradetextonormal"/>
              <w:spacing w:line="276" w:lineRule="auto"/>
              <w:ind w:left="0"/>
              <w:rPr>
                <w:rFonts w:ascii="Arial" w:hAnsi="Arial" w:cs="Arial"/>
                <w:sz w:val="16"/>
                <w:szCs w:val="16"/>
              </w:rPr>
            </w:pPr>
            <w:r w:rsidRPr="007618E8">
              <w:rPr>
                <w:rFonts w:ascii="Arial" w:hAnsi="Arial" w:cs="Arial"/>
                <w:sz w:val="16"/>
                <w:szCs w:val="16"/>
              </w:rPr>
              <w:t>05/05/2021</w:t>
            </w:r>
          </w:p>
        </w:tc>
        <w:tc>
          <w:tcPr>
            <w:tcW w:w="993" w:type="dxa"/>
          </w:tcPr>
          <w:p w14:paraId="54F39AAD" w14:textId="77777777" w:rsidR="00D82A4E" w:rsidRPr="007618E8" w:rsidRDefault="00D82A4E" w:rsidP="00D36322">
            <w:pPr>
              <w:pStyle w:val="Sangradetextonormal"/>
              <w:spacing w:line="276" w:lineRule="auto"/>
              <w:ind w:left="0"/>
              <w:rPr>
                <w:rFonts w:ascii="Arial" w:hAnsi="Arial" w:cs="Arial"/>
                <w:sz w:val="16"/>
                <w:szCs w:val="16"/>
              </w:rPr>
            </w:pPr>
            <w:r w:rsidRPr="007618E8">
              <w:rPr>
                <w:rFonts w:ascii="Arial" w:hAnsi="Arial" w:cs="Arial"/>
                <w:sz w:val="16"/>
                <w:szCs w:val="16"/>
              </w:rPr>
              <w:t>09:00</w:t>
            </w:r>
          </w:p>
        </w:tc>
      </w:tr>
      <w:tr w:rsidR="00D82A4E" w:rsidRPr="007618E8" w14:paraId="61409E16" w14:textId="77777777" w:rsidTr="00D36322">
        <w:tc>
          <w:tcPr>
            <w:tcW w:w="1952" w:type="dxa"/>
          </w:tcPr>
          <w:p w14:paraId="2E03EDAD" w14:textId="77777777" w:rsidR="00D82A4E" w:rsidRPr="007618E8" w:rsidRDefault="00D82A4E" w:rsidP="00D36322">
            <w:pPr>
              <w:pStyle w:val="Sangradetextonormal"/>
              <w:spacing w:line="276" w:lineRule="auto"/>
              <w:ind w:left="0"/>
              <w:rPr>
                <w:rFonts w:ascii="Arial" w:hAnsi="Arial" w:cs="Arial"/>
                <w:sz w:val="16"/>
                <w:szCs w:val="16"/>
              </w:rPr>
            </w:pPr>
            <w:r w:rsidRPr="007618E8">
              <w:rPr>
                <w:rFonts w:ascii="Arial" w:hAnsi="Arial" w:cs="Arial"/>
                <w:sz w:val="16"/>
                <w:szCs w:val="16"/>
              </w:rPr>
              <w:t>SEXTA</w:t>
            </w:r>
          </w:p>
        </w:tc>
        <w:tc>
          <w:tcPr>
            <w:tcW w:w="2409" w:type="dxa"/>
          </w:tcPr>
          <w:p w14:paraId="67C1D771" w14:textId="77777777" w:rsidR="00D82A4E" w:rsidRPr="007618E8" w:rsidRDefault="00D82A4E" w:rsidP="00D36322">
            <w:pPr>
              <w:pStyle w:val="Sangradetextonormal"/>
              <w:spacing w:line="276" w:lineRule="auto"/>
              <w:ind w:left="0"/>
              <w:rPr>
                <w:rFonts w:ascii="Arial" w:hAnsi="Arial" w:cs="Arial"/>
                <w:sz w:val="16"/>
                <w:szCs w:val="16"/>
              </w:rPr>
            </w:pPr>
            <w:r w:rsidRPr="007618E8">
              <w:rPr>
                <w:rFonts w:ascii="Arial" w:hAnsi="Arial" w:cs="Arial"/>
                <w:sz w:val="16"/>
                <w:szCs w:val="16"/>
              </w:rPr>
              <w:t>04/06/2021</w:t>
            </w:r>
          </w:p>
        </w:tc>
        <w:tc>
          <w:tcPr>
            <w:tcW w:w="993" w:type="dxa"/>
          </w:tcPr>
          <w:p w14:paraId="127302D7" w14:textId="77777777" w:rsidR="00D82A4E" w:rsidRPr="007618E8" w:rsidRDefault="00D82A4E" w:rsidP="00D36322">
            <w:pPr>
              <w:pStyle w:val="Sangradetextonormal"/>
              <w:spacing w:line="276" w:lineRule="auto"/>
              <w:ind w:left="0"/>
              <w:rPr>
                <w:rFonts w:ascii="Arial" w:hAnsi="Arial" w:cs="Arial"/>
                <w:sz w:val="16"/>
                <w:szCs w:val="16"/>
              </w:rPr>
            </w:pPr>
            <w:r w:rsidRPr="007618E8">
              <w:rPr>
                <w:rFonts w:ascii="Arial" w:hAnsi="Arial" w:cs="Arial"/>
                <w:sz w:val="16"/>
                <w:szCs w:val="16"/>
              </w:rPr>
              <w:t>09:00</w:t>
            </w:r>
          </w:p>
        </w:tc>
      </w:tr>
      <w:tr w:rsidR="00D82A4E" w:rsidRPr="007618E8" w14:paraId="67064F71" w14:textId="77777777" w:rsidTr="00D36322">
        <w:tc>
          <w:tcPr>
            <w:tcW w:w="1952" w:type="dxa"/>
          </w:tcPr>
          <w:p w14:paraId="06FDA3BD" w14:textId="77777777" w:rsidR="00D82A4E" w:rsidRPr="007618E8" w:rsidRDefault="00D82A4E" w:rsidP="00D36322">
            <w:pPr>
              <w:pStyle w:val="Sangradetextonormal"/>
              <w:spacing w:line="276" w:lineRule="auto"/>
              <w:ind w:left="0"/>
              <w:rPr>
                <w:rFonts w:ascii="Arial" w:hAnsi="Arial" w:cs="Arial"/>
                <w:sz w:val="16"/>
                <w:szCs w:val="16"/>
              </w:rPr>
            </w:pPr>
            <w:r w:rsidRPr="007618E8">
              <w:rPr>
                <w:rFonts w:ascii="Arial" w:hAnsi="Arial" w:cs="Arial"/>
                <w:sz w:val="16"/>
                <w:szCs w:val="16"/>
              </w:rPr>
              <w:t>SÉPTIMA</w:t>
            </w:r>
          </w:p>
        </w:tc>
        <w:tc>
          <w:tcPr>
            <w:tcW w:w="2409" w:type="dxa"/>
          </w:tcPr>
          <w:p w14:paraId="4B7F32CC" w14:textId="77777777" w:rsidR="00D82A4E" w:rsidRPr="007618E8" w:rsidRDefault="00D82A4E" w:rsidP="00D36322">
            <w:pPr>
              <w:pStyle w:val="Sangradetextonormal"/>
              <w:spacing w:line="276" w:lineRule="auto"/>
              <w:ind w:left="0"/>
              <w:rPr>
                <w:rFonts w:ascii="Arial" w:hAnsi="Arial" w:cs="Arial"/>
                <w:sz w:val="16"/>
                <w:szCs w:val="16"/>
              </w:rPr>
            </w:pPr>
            <w:r w:rsidRPr="007618E8">
              <w:rPr>
                <w:rFonts w:ascii="Arial" w:hAnsi="Arial" w:cs="Arial"/>
                <w:sz w:val="16"/>
                <w:szCs w:val="16"/>
              </w:rPr>
              <w:t>05/07/2021</w:t>
            </w:r>
          </w:p>
        </w:tc>
        <w:tc>
          <w:tcPr>
            <w:tcW w:w="993" w:type="dxa"/>
          </w:tcPr>
          <w:p w14:paraId="69CC8B3B" w14:textId="77777777" w:rsidR="00D82A4E" w:rsidRPr="007618E8" w:rsidRDefault="00D82A4E" w:rsidP="00D36322">
            <w:pPr>
              <w:pStyle w:val="Sangradetextonormal"/>
              <w:spacing w:line="276" w:lineRule="auto"/>
              <w:ind w:left="0"/>
              <w:rPr>
                <w:rFonts w:ascii="Arial" w:hAnsi="Arial" w:cs="Arial"/>
                <w:sz w:val="16"/>
                <w:szCs w:val="16"/>
              </w:rPr>
            </w:pPr>
            <w:r w:rsidRPr="007618E8">
              <w:rPr>
                <w:rFonts w:ascii="Arial" w:hAnsi="Arial" w:cs="Arial"/>
                <w:sz w:val="16"/>
                <w:szCs w:val="16"/>
              </w:rPr>
              <w:t>09:00</w:t>
            </w:r>
          </w:p>
        </w:tc>
      </w:tr>
      <w:tr w:rsidR="00D82A4E" w:rsidRPr="007618E8" w14:paraId="3AEEBB38" w14:textId="77777777" w:rsidTr="00D36322">
        <w:tc>
          <w:tcPr>
            <w:tcW w:w="1952" w:type="dxa"/>
          </w:tcPr>
          <w:p w14:paraId="7822894D" w14:textId="77777777" w:rsidR="00D82A4E" w:rsidRPr="007618E8" w:rsidRDefault="00D82A4E" w:rsidP="00D36322">
            <w:pPr>
              <w:pStyle w:val="Sangradetextonormal"/>
              <w:spacing w:line="276" w:lineRule="auto"/>
              <w:ind w:left="0"/>
              <w:rPr>
                <w:rFonts w:ascii="Arial" w:hAnsi="Arial" w:cs="Arial"/>
                <w:sz w:val="16"/>
                <w:szCs w:val="16"/>
              </w:rPr>
            </w:pPr>
            <w:r w:rsidRPr="007618E8">
              <w:rPr>
                <w:rFonts w:ascii="Arial" w:hAnsi="Arial" w:cs="Arial"/>
                <w:sz w:val="16"/>
                <w:szCs w:val="16"/>
              </w:rPr>
              <w:t>OCTAVA</w:t>
            </w:r>
          </w:p>
        </w:tc>
        <w:tc>
          <w:tcPr>
            <w:tcW w:w="2409" w:type="dxa"/>
          </w:tcPr>
          <w:p w14:paraId="5FFA3459" w14:textId="77777777" w:rsidR="00D82A4E" w:rsidRPr="007618E8" w:rsidRDefault="00D82A4E" w:rsidP="00D36322">
            <w:pPr>
              <w:pStyle w:val="Sangradetextonormal"/>
              <w:spacing w:line="276" w:lineRule="auto"/>
              <w:ind w:left="0"/>
              <w:rPr>
                <w:rFonts w:ascii="Arial" w:hAnsi="Arial" w:cs="Arial"/>
                <w:sz w:val="16"/>
                <w:szCs w:val="16"/>
              </w:rPr>
            </w:pPr>
            <w:r w:rsidRPr="007618E8">
              <w:rPr>
                <w:rFonts w:ascii="Arial" w:hAnsi="Arial" w:cs="Arial"/>
                <w:sz w:val="16"/>
                <w:szCs w:val="16"/>
              </w:rPr>
              <w:t>04/08/2021</w:t>
            </w:r>
          </w:p>
        </w:tc>
        <w:tc>
          <w:tcPr>
            <w:tcW w:w="993" w:type="dxa"/>
          </w:tcPr>
          <w:p w14:paraId="1CB73165" w14:textId="77777777" w:rsidR="00D82A4E" w:rsidRPr="007618E8" w:rsidRDefault="00D82A4E" w:rsidP="00D36322">
            <w:pPr>
              <w:pStyle w:val="Sangradetextonormal"/>
              <w:spacing w:line="276" w:lineRule="auto"/>
              <w:ind w:left="0"/>
              <w:rPr>
                <w:rFonts w:ascii="Arial" w:hAnsi="Arial" w:cs="Arial"/>
                <w:sz w:val="16"/>
                <w:szCs w:val="16"/>
              </w:rPr>
            </w:pPr>
            <w:r w:rsidRPr="007618E8">
              <w:rPr>
                <w:rFonts w:ascii="Arial" w:hAnsi="Arial" w:cs="Arial"/>
                <w:sz w:val="16"/>
                <w:szCs w:val="16"/>
              </w:rPr>
              <w:t>09:00</w:t>
            </w:r>
          </w:p>
        </w:tc>
      </w:tr>
      <w:tr w:rsidR="00D82A4E" w:rsidRPr="007618E8" w14:paraId="13619EFF" w14:textId="77777777" w:rsidTr="00D36322">
        <w:tc>
          <w:tcPr>
            <w:tcW w:w="1952" w:type="dxa"/>
          </w:tcPr>
          <w:p w14:paraId="739130C7" w14:textId="77777777" w:rsidR="00D82A4E" w:rsidRPr="007618E8" w:rsidRDefault="00D82A4E" w:rsidP="00D36322">
            <w:pPr>
              <w:pStyle w:val="Sangradetextonormal"/>
              <w:spacing w:line="276" w:lineRule="auto"/>
              <w:ind w:left="0"/>
              <w:rPr>
                <w:rFonts w:ascii="Arial" w:hAnsi="Arial" w:cs="Arial"/>
                <w:sz w:val="16"/>
                <w:szCs w:val="16"/>
              </w:rPr>
            </w:pPr>
            <w:r w:rsidRPr="007618E8">
              <w:rPr>
                <w:rFonts w:ascii="Arial" w:hAnsi="Arial" w:cs="Arial"/>
                <w:sz w:val="16"/>
                <w:szCs w:val="16"/>
              </w:rPr>
              <w:t>NOVENA</w:t>
            </w:r>
          </w:p>
        </w:tc>
        <w:tc>
          <w:tcPr>
            <w:tcW w:w="2409" w:type="dxa"/>
          </w:tcPr>
          <w:p w14:paraId="24092F8A" w14:textId="77777777" w:rsidR="00D82A4E" w:rsidRPr="007618E8" w:rsidRDefault="00D82A4E" w:rsidP="00D36322">
            <w:pPr>
              <w:pStyle w:val="Sangradetextonormal"/>
              <w:spacing w:line="276" w:lineRule="auto"/>
              <w:ind w:left="0"/>
              <w:rPr>
                <w:rFonts w:ascii="Arial" w:hAnsi="Arial" w:cs="Arial"/>
                <w:sz w:val="16"/>
                <w:szCs w:val="16"/>
              </w:rPr>
            </w:pPr>
            <w:r w:rsidRPr="007618E8">
              <w:rPr>
                <w:rFonts w:ascii="Arial" w:hAnsi="Arial" w:cs="Arial"/>
                <w:sz w:val="16"/>
                <w:szCs w:val="16"/>
              </w:rPr>
              <w:t>06/09/2021</w:t>
            </w:r>
          </w:p>
        </w:tc>
        <w:tc>
          <w:tcPr>
            <w:tcW w:w="993" w:type="dxa"/>
          </w:tcPr>
          <w:p w14:paraId="0F7194AE" w14:textId="77777777" w:rsidR="00D82A4E" w:rsidRPr="007618E8" w:rsidRDefault="00D82A4E" w:rsidP="00D36322">
            <w:pPr>
              <w:pStyle w:val="Sangradetextonormal"/>
              <w:spacing w:line="276" w:lineRule="auto"/>
              <w:ind w:left="0"/>
              <w:rPr>
                <w:rFonts w:ascii="Arial" w:hAnsi="Arial" w:cs="Arial"/>
                <w:sz w:val="16"/>
                <w:szCs w:val="16"/>
              </w:rPr>
            </w:pPr>
            <w:r w:rsidRPr="007618E8">
              <w:rPr>
                <w:rFonts w:ascii="Arial" w:hAnsi="Arial" w:cs="Arial"/>
                <w:sz w:val="16"/>
                <w:szCs w:val="16"/>
              </w:rPr>
              <w:t>09:00</w:t>
            </w:r>
          </w:p>
        </w:tc>
      </w:tr>
      <w:tr w:rsidR="00D82A4E" w:rsidRPr="007618E8" w14:paraId="64075562" w14:textId="77777777" w:rsidTr="00D36322">
        <w:tc>
          <w:tcPr>
            <w:tcW w:w="1952" w:type="dxa"/>
          </w:tcPr>
          <w:p w14:paraId="231D5090" w14:textId="77777777" w:rsidR="00D82A4E" w:rsidRPr="007618E8" w:rsidRDefault="00D82A4E" w:rsidP="00D36322">
            <w:pPr>
              <w:pStyle w:val="Sangradetextonormal"/>
              <w:spacing w:line="276" w:lineRule="auto"/>
              <w:ind w:left="0"/>
              <w:rPr>
                <w:rFonts w:ascii="Arial" w:hAnsi="Arial" w:cs="Arial"/>
                <w:sz w:val="16"/>
                <w:szCs w:val="16"/>
              </w:rPr>
            </w:pPr>
            <w:r w:rsidRPr="007618E8">
              <w:rPr>
                <w:rFonts w:ascii="Arial" w:hAnsi="Arial" w:cs="Arial"/>
                <w:sz w:val="16"/>
                <w:szCs w:val="16"/>
              </w:rPr>
              <w:t>DÉCIMA</w:t>
            </w:r>
          </w:p>
        </w:tc>
        <w:tc>
          <w:tcPr>
            <w:tcW w:w="2409" w:type="dxa"/>
          </w:tcPr>
          <w:p w14:paraId="36A8796F" w14:textId="77777777" w:rsidR="00D82A4E" w:rsidRPr="007618E8" w:rsidRDefault="00D82A4E" w:rsidP="00D36322">
            <w:pPr>
              <w:pStyle w:val="Sangradetextonormal"/>
              <w:spacing w:line="276" w:lineRule="auto"/>
              <w:ind w:left="0"/>
              <w:rPr>
                <w:rFonts w:ascii="Arial" w:hAnsi="Arial" w:cs="Arial"/>
                <w:sz w:val="16"/>
                <w:szCs w:val="16"/>
              </w:rPr>
            </w:pPr>
            <w:r w:rsidRPr="007618E8">
              <w:rPr>
                <w:rFonts w:ascii="Arial" w:hAnsi="Arial" w:cs="Arial"/>
                <w:sz w:val="16"/>
                <w:szCs w:val="16"/>
              </w:rPr>
              <w:t>04/10/2021</w:t>
            </w:r>
          </w:p>
        </w:tc>
        <w:tc>
          <w:tcPr>
            <w:tcW w:w="993" w:type="dxa"/>
          </w:tcPr>
          <w:p w14:paraId="784757FC" w14:textId="77777777" w:rsidR="00D82A4E" w:rsidRPr="007618E8" w:rsidRDefault="00D82A4E" w:rsidP="00D36322">
            <w:pPr>
              <w:pStyle w:val="Sangradetextonormal"/>
              <w:spacing w:line="276" w:lineRule="auto"/>
              <w:ind w:left="0"/>
              <w:rPr>
                <w:rFonts w:ascii="Arial" w:hAnsi="Arial" w:cs="Arial"/>
                <w:sz w:val="16"/>
                <w:szCs w:val="16"/>
              </w:rPr>
            </w:pPr>
            <w:r w:rsidRPr="007618E8">
              <w:rPr>
                <w:rFonts w:ascii="Arial" w:hAnsi="Arial" w:cs="Arial"/>
                <w:sz w:val="16"/>
                <w:szCs w:val="16"/>
              </w:rPr>
              <w:t>09:00</w:t>
            </w:r>
          </w:p>
        </w:tc>
      </w:tr>
      <w:tr w:rsidR="00D82A4E" w:rsidRPr="007618E8" w14:paraId="438760BB" w14:textId="77777777" w:rsidTr="00D36322">
        <w:tc>
          <w:tcPr>
            <w:tcW w:w="1952" w:type="dxa"/>
          </w:tcPr>
          <w:p w14:paraId="08636DBE" w14:textId="77777777" w:rsidR="00D82A4E" w:rsidRPr="007618E8" w:rsidRDefault="00D82A4E" w:rsidP="00D36322">
            <w:pPr>
              <w:pStyle w:val="Sangradetextonormal"/>
              <w:spacing w:line="276" w:lineRule="auto"/>
              <w:ind w:left="0"/>
              <w:rPr>
                <w:rFonts w:ascii="Arial" w:hAnsi="Arial" w:cs="Arial"/>
                <w:sz w:val="16"/>
                <w:szCs w:val="16"/>
              </w:rPr>
            </w:pPr>
            <w:r w:rsidRPr="007618E8">
              <w:rPr>
                <w:rFonts w:ascii="Arial" w:hAnsi="Arial" w:cs="Arial"/>
                <w:sz w:val="16"/>
                <w:szCs w:val="16"/>
              </w:rPr>
              <w:t>DÉCIMA PRIMERA</w:t>
            </w:r>
          </w:p>
        </w:tc>
        <w:tc>
          <w:tcPr>
            <w:tcW w:w="2409" w:type="dxa"/>
          </w:tcPr>
          <w:p w14:paraId="6975BD08" w14:textId="77777777" w:rsidR="00D82A4E" w:rsidRPr="007618E8" w:rsidRDefault="00D82A4E" w:rsidP="00D36322">
            <w:pPr>
              <w:pStyle w:val="Sangradetextonormal"/>
              <w:spacing w:line="276" w:lineRule="auto"/>
              <w:ind w:left="0"/>
              <w:rPr>
                <w:rFonts w:ascii="Arial" w:hAnsi="Arial" w:cs="Arial"/>
                <w:sz w:val="16"/>
                <w:szCs w:val="16"/>
              </w:rPr>
            </w:pPr>
            <w:r w:rsidRPr="007618E8">
              <w:rPr>
                <w:rFonts w:ascii="Arial" w:hAnsi="Arial" w:cs="Arial"/>
                <w:sz w:val="16"/>
                <w:szCs w:val="16"/>
              </w:rPr>
              <w:t>04/11/2021</w:t>
            </w:r>
          </w:p>
        </w:tc>
        <w:tc>
          <w:tcPr>
            <w:tcW w:w="993" w:type="dxa"/>
          </w:tcPr>
          <w:p w14:paraId="64E1BFC9" w14:textId="77777777" w:rsidR="00D82A4E" w:rsidRPr="007618E8" w:rsidRDefault="00D82A4E" w:rsidP="00D36322">
            <w:pPr>
              <w:pStyle w:val="Sangradetextonormal"/>
              <w:spacing w:line="276" w:lineRule="auto"/>
              <w:ind w:left="0"/>
              <w:rPr>
                <w:rFonts w:ascii="Arial" w:hAnsi="Arial" w:cs="Arial"/>
                <w:sz w:val="16"/>
                <w:szCs w:val="16"/>
              </w:rPr>
            </w:pPr>
            <w:r w:rsidRPr="007618E8">
              <w:rPr>
                <w:rFonts w:ascii="Arial" w:hAnsi="Arial" w:cs="Arial"/>
                <w:sz w:val="16"/>
                <w:szCs w:val="16"/>
              </w:rPr>
              <w:t>09:00</w:t>
            </w:r>
          </w:p>
        </w:tc>
      </w:tr>
      <w:tr w:rsidR="00D82A4E" w:rsidRPr="007618E8" w14:paraId="7022804A" w14:textId="77777777" w:rsidTr="00D36322">
        <w:tc>
          <w:tcPr>
            <w:tcW w:w="1952" w:type="dxa"/>
          </w:tcPr>
          <w:p w14:paraId="3B96B030" w14:textId="77777777" w:rsidR="00D82A4E" w:rsidRPr="007618E8" w:rsidRDefault="00D82A4E" w:rsidP="00D36322">
            <w:pPr>
              <w:pStyle w:val="Sangradetextonormal"/>
              <w:spacing w:line="276" w:lineRule="auto"/>
              <w:ind w:left="0"/>
              <w:rPr>
                <w:rFonts w:ascii="Arial" w:hAnsi="Arial" w:cs="Arial"/>
                <w:sz w:val="16"/>
                <w:szCs w:val="16"/>
              </w:rPr>
            </w:pPr>
            <w:r w:rsidRPr="007618E8">
              <w:rPr>
                <w:rFonts w:ascii="Arial" w:hAnsi="Arial" w:cs="Arial"/>
                <w:sz w:val="16"/>
                <w:szCs w:val="16"/>
              </w:rPr>
              <w:t>DÉCIMA SEGUNDA</w:t>
            </w:r>
          </w:p>
        </w:tc>
        <w:tc>
          <w:tcPr>
            <w:tcW w:w="2409" w:type="dxa"/>
          </w:tcPr>
          <w:p w14:paraId="1EF1FB81" w14:textId="77777777" w:rsidR="00D82A4E" w:rsidRPr="007618E8" w:rsidRDefault="00D82A4E" w:rsidP="00D36322">
            <w:pPr>
              <w:pStyle w:val="Sangradetextonormal"/>
              <w:spacing w:line="276" w:lineRule="auto"/>
              <w:ind w:left="0"/>
              <w:rPr>
                <w:rFonts w:ascii="Arial" w:hAnsi="Arial" w:cs="Arial"/>
                <w:sz w:val="16"/>
                <w:szCs w:val="16"/>
              </w:rPr>
            </w:pPr>
            <w:r w:rsidRPr="007618E8">
              <w:rPr>
                <w:rFonts w:ascii="Arial" w:hAnsi="Arial" w:cs="Arial"/>
                <w:sz w:val="16"/>
                <w:szCs w:val="16"/>
              </w:rPr>
              <w:t>06/12/2021</w:t>
            </w:r>
          </w:p>
        </w:tc>
        <w:tc>
          <w:tcPr>
            <w:tcW w:w="993" w:type="dxa"/>
          </w:tcPr>
          <w:p w14:paraId="444A4414" w14:textId="77777777" w:rsidR="00D82A4E" w:rsidRPr="007618E8" w:rsidRDefault="00D82A4E" w:rsidP="00D36322">
            <w:pPr>
              <w:pStyle w:val="Sangradetextonormal"/>
              <w:spacing w:line="276" w:lineRule="auto"/>
              <w:ind w:left="0"/>
              <w:rPr>
                <w:rFonts w:ascii="Arial" w:hAnsi="Arial" w:cs="Arial"/>
                <w:sz w:val="16"/>
                <w:szCs w:val="16"/>
              </w:rPr>
            </w:pPr>
            <w:r w:rsidRPr="007618E8">
              <w:rPr>
                <w:rFonts w:ascii="Arial" w:hAnsi="Arial" w:cs="Arial"/>
                <w:sz w:val="16"/>
                <w:szCs w:val="16"/>
              </w:rPr>
              <w:t>09:00</w:t>
            </w:r>
          </w:p>
        </w:tc>
      </w:tr>
    </w:tbl>
    <w:p w14:paraId="45FF7966" w14:textId="77777777" w:rsidR="00D82A4E" w:rsidRPr="009017E5" w:rsidRDefault="00D82A4E" w:rsidP="00DC686A">
      <w:pPr>
        <w:jc w:val="both"/>
        <w:rPr>
          <w:rFonts w:ascii="Arial" w:hAnsi="Arial" w:cs="Arial"/>
          <w:lang w:val="es-MX"/>
        </w:rPr>
      </w:pPr>
      <w:bookmarkStart w:id="0" w:name="_GoBack"/>
      <w:bookmarkEnd w:id="0"/>
    </w:p>
    <w:sectPr w:rsidR="00D82A4E" w:rsidRPr="009017E5" w:rsidSect="00717CF8">
      <w:headerReference w:type="default" r:id="rId8"/>
      <w:footerReference w:type="default" r:id="rId9"/>
      <w:pgSz w:w="12240" w:h="15840" w:code="1"/>
      <w:pgMar w:top="2268" w:right="1134" w:bottom="1418" w:left="1134" w:header="709" w:footer="141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3E54400" w14:textId="77777777" w:rsidR="00E026B1" w:rsidRDefault="00E026B1" w:rsidP="00961F3B">
      <w:r>
        <w:separator/>
      </w:r>
    </w:p>
  </w:endnote>
  <w:endnote w:type="continuationSeparator" w:id="0">
    <w:p w14:paraId="61928D53" w14:textId="77777777" w:rsidR="00E026B1" w:rsidRDefault="00E026B1" w:rsidP="00961F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85828192"/>
      <w:docPartObj>
        <w:docPartGallery w:val="Page Numbers (Bottom of Page)"/>
        <w:docPartUnique/>
      </w:docPartObj>
    </w:sdtPr>
    <w:sdtEndPr/>
    <w:sdtContent>
      <w:sdt>
        <w:sdtPr>
          <w:id w:val="860082579"/>
          <w:docPartObj>
            <w:docPartGallery w:val="Page Numbers (Top of Page)"/>
            <w:docPartUnique/>
          </w:docPartObj>
        </w:sdtPr>
        <w:sdtEndPr/>
        <w:sdtContent>
          <w:p w14:paraId="11CBF872" w14:textId="4F4F5FAF" w:rsidR="00702465" w:rsidRDefault="00702465" w:rsidP="00702465">
            <w:pPr>
              <w:pStyle w:val="Piedepgina"/>
              <w:ind w:left="3369" w:firstLine="4419"/>
              <w:jc w:val="center"/>
              <w:rPr>
                <w:rFonts w:ascii="Arial" w:hAnsi="Arial" w:cs="Arial"/>
                <w:noProof/>
                <w:color w:val="000000"/>
                <w:sz w:val="13"/>
                <w:lang w:eastAsia="es-ES_tradnl"/>
              </w:rPr>
            </w:pPr>
            <w:r w:rsidRPr="00E27D91">
              <w:rPr>
                <w:rFonts w:ascii="Arial" w:hAnsi="Arial" w:cs="Arial"/>
                <w:noProof/>
                <w:sz w:val="13"/>
                <w:lang w:val="es-MX" w:eastAsia="es-MX"/>
              </w:rPr>
              <w:drawing>
                <wp:anchor distT="0" distB="0" distL="114300" distR="114300" simplePos="0" relativeHeight="251662847" behindDoc="1" locked="0" layoutInCell="1" allowOverlap="1" wp14:anchorId="392B38BF" wp14:editId="64EA3CE1">
                  <wp:simplePos x="0" y="0"/>
                  <wp:positionH relativeFrom="column">
                    <wp:posOffset>-956945</wp:posOffset>
                  </wp:positionH>
                  <wp:positionV relativeFrom="paragraph">
                    <wp:posOffset>126365</wp:posOffset>
                  </wp:positionV>
                  <wp:extent cx="7991475" cy="802640"/>
                  <wp:effectExtent l="0" t="0" r="9525"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e-12.png"/>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14:sizeRelH relativeFrom="page">
                    <wp14:pctWidth>0</wp14:pctWidth>
                  </wp14:sizeRelH>
                  <wp14:sizeRelV relativeFrom="page">
                    <wp14:pctHeight>0</wp14:pctHeight>
                  </wp14:sizeRelV>
                </wp:anchor>
              </w:drawing>
            </w:r>
            <w:r w:rsidRPr="00887F77">
              <w:rPr>
                <w:rFonts w:ascii="Arial" w:hAnsi="Arial" w:cs="Arial"/>
                <w:noProof/>
                <w:color w:val="000000"/>
                <w:sz w:val="13"/>
                <w:lang w:eastAsia="es-ES_tradnl"/>
              </w:rPr>
              <w:t>Fiscalía General del Estado de SLP</w:t>
            </w:r>
          </w:p>
          <w:p w14:paraId="5906F738" w14:textId="77777777" w:rsidR="00702465" w:rsidRPr="00887F77" w:rsidRDefault="00702465" w:rsidP="00702465">
            <w:pPr>
              <w:pStyle w:val="Piedepgina"/>
              <w:jc w:val="right"/>
              <w:rPr>
                <w:rFonts w:ascii="Arial" w:hAnsi="Arial" w:cs="Arial"/>
                <w:noProof/>
                <w:color w:val="000000"/>
                <w:sz w:val="13"/>
                <w:lang w:eastAsia="es-ES_tradnl"/>
              </w:rPr>
            </w:pPr>
            <w:r>
              <w:rPr>
                <w:rFonts w:ascii="Arial" w:hAnsi="Arial" w:cs="Arial"/>
                <w:noProof/>
                <w:color w:val="000000"/>
                <w:sz w:val="13"/>
                <w:lang w:eastAsia="es-ES_tradnl"/>
              </w:rPr>
              <w:t>Comité de Transparencia</w:t>
            </w:r>
          </w:p>
          <w:p w14:paraId="7B46F5F5" w14:textId="3DDC810B" w:rsidR="00702465" w:rsidRPr="00887F77" w:rsidRDefault="00702465" w:rsidP="00702465">
            <w:pPr>
              <w:pStyle w:val="Piedepgina"/>
              <w:jc w:val="right"/>
              <w:rPr>
                <w:rFonts w:ascii="Arial" w:hAnsi="Arial" w:cs="Arial"/>
                <w:noProof/>
                <w:color w:val="000000"/>
                <w:sz w:val="13"/>
                <w:lang w:eastAsia="es-ES_tradnl"/>
              </w:rPr>
            </w:pPr>
            <w:r w:rsidRPr="00887F77">
              <w:rPr>
                <w:rFonts w:ascii="Arial" w:hAnsi="Arial" w:cs="Arial"/>
                <w:noProof/>
                <w:color w:val="000000"/>
                <w:sz w:val="13"/>
                <w:lang w:eastAsia="es-ES_tradnl"/>
              </w:rPr>
              <w:t>Eje Vial No. 100, Zona Centro,</w:t>
            </w:r>
          </w:p>
          <w:p w14:paraId="6C56B74E" w14:textId="77777777" w:rsidR="00702465" w:rsidRPr="00887F77" w:rsidRDefault="00702465" w:rsidP="00702465">
            <w:pPr>
              <w:pStyle w:val="Piedepgina"/>
              <w:jc w:val="right"/>
              <w:rPr>
                <w:rFonts w:ascii="Arial" w:hAnsi="Arial" w:cs="Arial"/>
                <w:noProof/>
                <w:color w:val="000000"/>
                <w:sz w:val="13"/>
                <w:lang w:eastAsia="es-ES_tradnl"/>
              </w:rPr>
            </w:pPr>
            <w:r w:rsidRPr="00887F77">
              <w:rPr>
                <w:rFonts w:ascii="Arial" w:hAnsi="Arial" w:cs="Arial"/>
                <w:noProof/>
                <w:color w:val="000000"/>
                <w:sz w:val="13"/>
                <w:lang w:eastAsia="es-ES_tradnl"/>
              </w:rPr>
              <w:t>San Luis Potosí, S.L.P. C.P. 78000</w:t>
            </w:r>
          </w:p>
          <w:p w14:paraId="55C31C8D" w14:textId="510A1474" w:rsidR="00702465" w:rsidRPr="00887F77" w:rsidRDefault="00702465" w:rsidP="00702465">
            <w:pPr>
              <w:pStyle w:val="Piedepgina"/>
              <w:jc w:val="right"/>
              <w:rPr>
                <w:rFonts w:ascii="Arial" w:hAnsi="Arial" w:cs="Arial"/>
                <w:noProof/>
                <w:color w:val="000000"/>
                <w:sz w:val="16"/>
                <w:lang w:eastAsia="es-ES_tradnl"/>
              </w:rPr>
            </w:pPr>
            <w:r>
              <w:rPr>
                <w:rFonts w:ascii="Arial" w:hAnsi="Arial" w:cs="Arial"/>
                <w:noProof/>
                <w:color w:val="000000"/>
                <w:sz w:val="13"/>
                <w:lang w:eastAsia="es-ES_tradnl"/>
              </w:rPr>
              <w:t>Tel. 01 (444) 8 12 26 24</w:t>
            </w:r>
          </w:p>
          <w:p w14:paraId="5946F2F4" w14:textId="77777777" w:rsidR="004C2AA1" w:rsidRDefault="004C2AA1" w:rsidP="00702465">
            <w:pPr>
              <w:pStyle w:val="Piedepgina"/>
              <w:jc w:val="right"/>
              <w:rPr>
                <w:b/>
                <w:sz w:val="18"/>
                <w:szCs w:val="18"/>
              </w:rPr>
            </w:pPr>
          </w:p>
          <w:p w14:paraId="61BA6D64" w14:textId="28FBA71E" w:rsidR="00702465" w:rsidRDefault="00702465" w:rsidP="00702465">
            <w:pPr>
              <w:pStyle w:val="Piedepgina"/>
              <w:jc w:val="right"/>
              <w:rPr>
                <w:b/>
                <w:sz w:val="18"/>
                <w:szCs w:val="18"/>
              </w:rPr>
            </w:pPr>
            <w:r>
              <w:rPr>
                <w:b/>
                <w:sz w:val="18"/>
                <w:szCs w:val="18"/>
              </w:rPr>
              <w:t>Segunda</w:t>
            </w:r>
            <w:r w:rsidRPr="00044ECF">
              <w:rPr>
                <w:b/>
                <w:sz w:val="18"/>
                <w:szCs w:val="18"/>
              </w:rPr>
              <w:t xml:space="preserve"> Sesión Ordinaria 2021 del Comité de Transparencia, de </w:t>
            </w:r>
            <w:r>
              <w:rPr>
                <w:b/>
                <w:sz w:val="18"/>
                <w:szCs w:val="18"/>
              </w:rPr>
              <w:t>fecha 04 de febrero</w:t>
            </w:r>
            <w:r w:rsidRPr="00044ECF">
              <w:rPr>
                <w:b/>
                <w:sz w:val="18"/>
                <w:szCs w:val="18"/>
              </w:rPr>
              <w:t xml:space="preserve"> 2021.</w:t>
            </w:r>
          </w:p>
          <w:p w14:paraId="57BA0F9F" w14:textId="20C17852" w:rsidR="00044ECF" w:rsidRDefault="00D82A4E">
            <w:pPr>
              <w:pStyle w:val="Piedepgina"/>
              <w:jc w:val="right"/>
            </w:pPr>
          </w:p>
        </w:sdtContent>
      </w:sdt>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30C4105" w14:textId="77777777" w:rsidR="00E026B1" w:rsidRDefault="00E026B1" w:rsidP="00961F3B">
      <w:r>
        <w:separator/>
      </w:r>
    </w:p>
  </w:footnote>
  <w:footnote w:type="continuationSeparator" w:id="0">
    <w:p w14:paraId="7123F6D3" w14:textId="77777777" w:rsidR="00E026B1" w:rsidRDefault="00E026B1" w:rsidP="00961F3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DA499F" w14:textId="57ACA2BE" w:rsidR="00044ECF" w:rsidRDefault="00D82A4E" w:rsidP="00850661">
    <w:pPr>
      <w:pStyle w:val="Encabezado"/>
      <w:tabs>
        <w:tab w:val="clear" w:pos="4419"/>
        <w:tab w:val="clear" w:pos="8838"/>
        <w:tab w:val="left" w:pos="812"/>
      </w:tabs>
    </w:pPr>
    <w:sdt>
      <w:sdtPr>
        <w:rPr>
          <w:noProof/>
          <w:lang w:val="es-MX" w:eastAsia="es-MX"/>
        </w:rPr>
        <w:id w:val="200523481"/>
        <w:docPartObj>
          <w:docPartGallery w:val="Page Numbers (Margins)"/>
          <w:docPartUnique/>
        </w:docPartObj>
      </w:sdtPr>
      <w:sdtEndPr/>
      <w:sdtContent>
        <w:r w:rsidR="009700BF" w:rsidRPr="009700BF">
          <w:rPr>
            <w:noProof/>
            <w:lang w:val="es-MX" w:eastAsia="es-MX"/>
          </w:rPr>
          <mc:AlternateContent>
            <mc:Choice Requires="wps">
              <w:drawing>
                <wp:anchor distT="0" distB="0" distL="114300" distR="114300" simplePos="0" relativeHeight="251664895" behindDoc="0" locked="0" layoutInCell="0" allowOverlap="1" wp14:anchorId="74438BCB" wp14:editId="5E56CE06">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C910EF" w14:textId="76096BB6" w:rsidR="009700BF" w:rsidRDefault="009700BF">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82A4E" w:rsidRPr="00D82A4E">
                                <w:rPr>
                                  <w:rFonts w:asciiTheme="majorHAnsi" w:eastAsiaTheme="majorEastAsia" w:hAnsiTheme="majorHAnsi" w:cstheme="majorBidi"/>
                                  <w:noProof/>
                                  <w:sz w:val="44"/>
                                  <w:szCs w:val="44"/>
                                  <w:lang w:val="es-ES"/>
                                </w:rPr>
                                <w:t>20</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w14:anchorId="74438BCB" id="Rectángulo 3" o:spid="_x0000_s1026" style="position:absolute;margin-left:0;margin-top:0;width:40.2pt;height:171.9pt;z-index:251664895;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" o:allowincell="f" filled="f" stroked="f">
                  <v:textbox style="layout-flow:vertical;mso-layout-flow-alt:bottom-to-top;mso-fit-shape-to-text:t">
                    <w:txbxContent>
                      <w:p w14:paraId="1BC910EF" w14:textId="76096BB6" w:rsidR="009700BF" w:rsidRDefault="009700BF">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82A4E" w:rsidRPr="00D82A4E">
                          <w:rPr>
                            <w:rFonts w:asciiTheme="majorHAnsi" w:eastAsiaTheme="majorEastAsia" w:hAnsiTheme="majorHAnsi" w:cstheme="majorBidi"/>
                            <w:noProof/>
                            <w:sz w:val="44"/>
                            <w:szCs w:val="44"/>
                            <w:lang w:val="es-ES"/>
                          </w:rPr>
                          <w:t>20</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044ECF" w:rsidRPr="00BE6BCF">
      <w:rPr>
        <w:noProof/>
        <w:lang w:val="es-MX" w:eastAsia="es-MX"/>
      </w:rPr>
      <w:drawing>
        <wp:anchor distT="0" distB="0" distL="114300" distR="114300" simplePos="0" relativeHeight="251660799" behindDoc="1" locked="0" layoutInCell="1" allowOverlap="1" wp14:anchorId="34E303C8" wp14:editId="77CC397E">
          <wp:simplePos x="0" y="0"/>
          <wp:positionH relativeFrom="column">
            <wp:posOffset>-710565</wp:posOffset>
          </wp:positionH>
          <wp:positionV relativeFrom="paragraph">
            <wp:posOffset>-488315</wp:posOffset>
          </wp:positionV>
          <wp:extent cx="7896225" cy="1431513"/>
          <wp:effectExtent l="0" t="0" r="0" b="0"/>
          <wp:wrapNone/>
          <wp:docPr id="2" name="Imagen 2" descr="Z:\Diseños a Revision\2018\FISCALIA\Aplicaciones\Papeleria\Hoja Membretada\Nuevos Formatos\Administrativo\Logo a Color\Background_logo Colo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Diseños a Revision\2018\FISCALIA\Aplicaciones\Papeleria\Hoja Membretada\Nuevos Formatos\Administrativo\Logo a Color\Background_logo Color-2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96225" cy="143151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44ECF">
      <w:rPr>
        <w:noProof/>
        <w:lang w:val="es-MX" w:eastAsia="es-MX"/>
      </w:rPr>
      <w:t xml:space="preserve"> </w:t>
    </w:r>
    <w:r w:rsidR="00044ECF">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B862DE"/>
    <w:multiLevelType w:val="hybridMultilevel"/>
    <w:tmpl w:val="3512582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 w15:restartNumberingAfterBreak="0">
    <w:nsid w:val="2D5B3390"/>
    <w:multiLevelType w:val="hybridMultilevel"/>
    <w:tmpl w:val="1ABABB1A"/>
    <w:lvl w:ilvl="0" w:tplc="5C62B506">
      <w:start w:val="1"/>
      <w:numFmt w:val="upperRoman"/>
      <w:lvlText w:val="%1."/>
      <w:lvlJc w:val="right"/>
      <w:pPr>
        <w:ind w:left="720" w:hanging="360"/>
      </w:pPr>
      <w:rPr>
        <w:b/>
        <w:i w:val="0"/>
        <w:color w:val="auto"/>
        <w:sz w:val="22"/>
        <w:szCs w:val="22"/>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2" w15:restartNumberingAfterBreak="0">
    <w:nsid w:val="3D73317C"/>
    <w:multiLevelType w:val="hybridMultilevel"/>
    <w:tmpl w:val="4F7CA1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6CB10FD0"/>
    <w:multiLevelType w:val="hybridMultilevel"/>
    <w:tmpl w:val="8354B77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2"/>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drawingGridHorizontalSpacing w:val="120"/>
  <w:displayHorizontalDrawingGridEvery w:val="2"/>
  <w:displayVertic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1F3B"/>
    <w:rsid w:val="00016E4F"/>
    <w:rsid w:val="00017EFA"/>
    <w:rsid w:val="0002324A"/>
    <w:rsid w:val="00033360"/>
    <w:rsid w:val="00042E82"/>
    <w:rsid w:val="00044ECF"/>
    <w:rsid w:val="000516AB"/>
    <w:rsid w:val="00062E66"/>
    <w:rsid w:val="000642E8"/>
    <w:rsid w:val="00070355"/>
    <w:rsid w:val="00074CBB"/>
    <w:rsid w:val="00090547"/>
    <w:rsid w:val="00090C8A"/>
    <w:rsid w:val="00090D4D"/>
    <w:rsid w:val="0009152F"/>
    <w:rsid w:val="00091B92"/>
    <w:rsid w:val="00092DB8"/>
    <w:rsid w:val="000B21B0"/>
    <w:rsid w:val="000B2AA4"/>
    <w:rsid w:val="000B57F2"/>
    <w:rsid w:val="000C27C1"/>
    <w:rsid w:val="000F34F2"/>
    <w:rsid w:val="0010646B"/>
    <w:rsid w:val="00144C52"/>
    <w:rsid w:val="001569ED"/>
    <w:rsid w:val="00162EC4"/>
    <w:rsid w:val="00174F96"/>
    <w:rsid w:val="00184824"/>
    <w:rsid w:val="00185F5A"/>
    <w:rsid w:val="00196E5A"/>
    <w:rsid w:val="001A0FF2"/>
    <w:rsid w:val="001A32B1"/>
    <w:rsid w:val="001C15EE"/>
    <w:rsid w:val="001C1FF5"/>
    <w:rsid w:val="001C5F30"/>
    <w:rsid w:val="001C7560"/>
    <w:rsid w:val="001D26D7"/>
    <w:rsid w:val="001F4D0F"/>
    <w:rsid w:val="002054C1"/>
    <w:rsid w:val="00207633"/>
    <w:rsid w:val="00215ECD"/>
    <w:rsid w:val="00216856"/>
    <w:rsid w:val="00224976"/>
    <w:rsid w:val="00236AA6"/>
    <w:rsid w:val="00237339"/>
    <w:rsid w:val="002427E8"/>
    <w:rsid w:val="00244CB1"/>
    <w:rsid w:val="002571DB"/>
    <w:rsid w:val="002648E0"/>
    <w:rsid w:val="002666DD"/>
    <w:rsid w:val="00276E64"/>
    <w:rsid w:val="002C182D"/>
    <w:rsid w:val="002C1F57"/>
    <w:rsid w:val="002D0188"/>
    <w:rsid w:val="002D0260"/>
    <w:rsid w:val="002E6FF2"/>
    <w:rsid w:val="002F797F"/>
    <w:rsid w:val="003054AA"/>
    <w:rsid w:val="00306599"/>
    <w:rsid w:val="00316448"/>
    <w:rsid w:val="00326AE8"/>
    <w:rsid w:val="003311E5"/>
    <w:rsid w:val="00333763"/>
    <w:rsid w:val="00333DF5"/>
    <w:rsid w:val="00337E40"/>
    <w:rsid w:val="00342E30"/>
    <w:rsid w:val="0035016E"/>
    <w:rsid w:val="00350C59"/>
    <w:rsid w:val="00357469"/>
    <w:rsid w:val="00367EC6"/>
    <w:rsid w:val="00374FE9"/>
    <w:rsid w:val="003C2617"/>
    <w:rsid w:val="003C68B2"/>
    <w:rsid w:val="003E0AFB"/>
    <w:rsid w:val="004073EA"/>
    <w:rsid w:val="004128C9"/>
    <w:rsid w:val="0043072E"/>
    <w:rsid w:val="0043244E"/>
    <w:rsid w:val="00433942"/>
    <w:rsid w:val="0044282E"/>
    <w:rsid w:val="00454D90"/>
    <w:rsid w:val="00462566"/>
    <w:rsid w:val="0046758A"/>
    <w:rsid w:val="00480A74"/>
    <w:rsid w:val="0048394D"/>
    <w:rsid w:val="00485BA6"/>
    <w:rsid w:val="00486350"/>
    <w:rsid w:val="00487010"/>
    <w:rsid w:val="00491668"/>
    <w:rsid w:val="00493835"/>
    <w:rsid w:val="00497E2D"/>
    <w:rsid w:val="004A184C"/>
    <w:rsid w:val="004A5909"/>
    <w:rsid w:val="004A6AD1"/>
    <w:rsid w:val="004B15B4"/>
    <w:rsid w:val="004B1662"/>
    <w:rsid w:val="004C1367"/>
    <w:rsid w:val="004C2AA1"/>
    <w:rsid w:val="004E1ED4"/>
    <w:rsid w:val="004E261F"/>
    <w:rsid w:val="004F737E"/>
    <w:rsid w:val="00510821"/>
    <w:rsid w:val="005272FF"/>
    <w:rsid w:val="00533B35"/>
    <w:rsid w:val="005345A2"/>
    <w:rsid w:val="005422C8"/>
    <w:rsid w:val="00542BA2"/>
    <w:rsid w:val="0054343B"/>
    <w:rsid w:val="00551DF0"/>
    <w:rsid w:val="0056294E"/>
    <w:rsid w:val="0056355A"/>
    <w:rsid w:val="00580841"/>
    <w:rsid w:val="00580FCC"/>
    <w:rsid w:val="00584602"/>
    <w:rsid w:val="005955B6"/>
    <w:rsid w:val="005A6121"/>
    <w:rsid w:val="005B0EDB"/>
    <w:rsid w:val="005B313C"/>
    <w:rsid w:val="005B580C"/>
    <w:rsid w:val="005C4218"/>
    <w:rsid w:val="005C750C"/>
    <w:rsid w:val="005D2DB2"/>
    <w:rsid w:val="005E7C2B"/>
    <w:rsid w:val="005F457C"/>
    <w:rsid w:val="005F5C0D"/>
    <w:rsid w:val="006125C9"/>
    <w:rsid w:val="00626AE7"/>
    <w:rsid w:val="00633FD2"/>
    <w:rsid w:val="006357C7"/>
    <w:rsid w:val="00636F1C"/>
    <w:rsid w:val="006639DB"/>
    <w:rsid w:val="00670B8D"/>
    <w:rsid w:val="00674F93"/>
    <w:rsid w:val="006758B8"/>
    <w:rsid w:val="00675F4D"/>
    <w:rsid w:val="00677AEE"/>
    <w:rsid w:val="006844CF"/>
    <w:rsid w:val="00684C5C"/>
    <w:rsid w:val="00685959"/>
    <w:rsid w:val="00687D08"/>
    <w:rsid w:val="006B4084"/>
    <w:rsid w:val="006B6013"/>
    <w:rsid w:val="006C1C60"/>
    <w:rsid w:val="006E6D1D"/>
    <w:rsid w:val="006F3061"/>
    <w:rsid w:val="00702465"/>
    <w:rsid w:val="007061A5"/>
    <w:rsid w:val="00717045"/>
    <w:rsid w:val="00717CF8"/>
    <w:rsid w:val="007239CF"/>
    <w:rsid w:val="00757CCB"/>
    <w:rsid w:val="007624EA"/>
    <w:rsid w:val="00762A69"/>
    <w:rsid w:val="00766355"/>
    <w:rsid w:val="00771908"/>
    <w:rsid w:val="00772913"/>
    <w:rsid w:val="007768CC"/>
    <w:rsid w:val="007776CD"/>
    <w:rsid w:val="00781D2F"/>
    <w:rsid w:val="00792132"/>
    <w:rsid w:val="007A28F6"/>
    <w:rsid w:val="007B43AD"/>
    <w:rsid w:val="007C531F"/>
    <w:rsid w:val="007C53B4"/>
    <w:rsid w:val="007D28CB"/>
    <w:rsid w:val="007D2C34"/>
    <w:rsid w:val="007D3A53"/>
    <w:rsid w:val="007D6585"/>
    <w:rsid w:val="007F0237"/>
    <w:rsid w:val="00804485"/>
    <w:rsid w:val="00805D00"/>
    <w:rsid w:val="00816C40"/>
    <w:rsid w:val="00830D47"/>
    <w:rsid w:val="00831D9E"/>
    <w:rsid w:val="00845198"/>
    <w:rsid w:val="00850661"/>
    <w:rsid w:val="00854CCF"/>
    <w:rsid w:val="00860C80"/>
    <w:rsid w:val="00863AFC"/>
    <w:rsid w:val="00864B7B"/>
    <w:rsid w:val="00874B36"/>
    <w:rsid w:val="0088610F"/>
    <w:rsid w:val="008B62CE"/>
    <w:rsid w:val="008B66D7"/>
    <w:rsid w:val="008C04EB"/>
    <w:rsid w:val="008C0FD0"/>
    <w:rsid w:val="008C1FCF"/>
    <w:rsid w:val="008D2403"/>
    <w:rsid w:val="008D3B76"/>
    <w:rsid w:val="008D7C6A"/>
    <w:rsid w:val="008F5F31"/>
    <w:rsid w:val="009017E5"/>
    <w:rsid w:val="00904DD7"/>
    <w:rsid w:val="009307FE"/>
    <w:rsid w:val="00931B62"/>
    <w:rsid w:val="009445F1"/>
    <w:rsid w:val="00951C80"/>
    <w:rsid w:val="009527D5"/>
    <w:rsid w:val="00956AF9"/>
    <w:rsid w:val="00961F3B"/>
    <w:rsid w:val="00962072"/>
    <w:rsid w:val="0096574A"/>
    <w:rsid w:val="009700BF"/>
    <w:rsid w:val="00983407"/>
    <w:rsid w:val="009960A1"/>
    <w:rsid w:val="009A622D"/>
    <w:rsid w:val="009C321D"/>
    <w:rsid w:val="009D1416"/>
    <w:rsid w:val="009D3B91"/>
    <w:rsid w:val="009E2564"/>
    <w:rsid w:val="00A00378"/>
    <w:rsid w:val="00A3119E"/>
    <w:rsid w:val="00A52979"/>
    <w:rsid w:val="00A64C83"/>
    <w:rsid w:val="00A71BBB"/>
    <w:rsid w:val="00A720FD"/>
    <w:rsid w:val="00A7455A"/>
    <w:rsid w:val="00A74F3C"/>
    <w:rsid w:val="00A75787"/>
    <w:rsid w:val="00A77A45"/>
    <w:rsid w:val="00A87656"/>
    <w:rsid w:val="00AA3EEA"/>
    <w:rsid w:val="00AD7E0D"/>
    <w:rsid w:val="00AE70C4"/>
    <w:rsid w:val="00AF2FB4"/>
    <w:rsid w:val="00AF7A5D"/>
    <w:rsid w:val="00B00015"/>
    <w:rsid w:val="00B0292A"/>
    <w:rsid w:val="00B135A7"/>
    <w:rsid w:val="00B47C27"/>
    <w:rsid w:val="00B54093"/>
    <w:rsid w:val="00B72D9F"/>
    <w:rsid w:val="00B76599"/>
    <w:rsid w:val="00BA4D30"/>
    <w:rsid w:val="00BD5E4E"/>
    <w:rsid w:val="00BE6BCF"/>
    <w:rsid w:val="00C01500"/>
    <w:rsid w:val="00C02805"/>
    <w:rsid w:val="00C45988"/>
    <w:rsid w:val="00C5041B"/>
    <w:rsid w:val="00C51D62"/>
    <w:rsid w:val="00C60570"/>
    <w:rsid w:val="00C60803"/>
    <w:rsid w:val="00C762B3"/>
    <w:rsid w:val="00C96F2F"/>
    <w:rsid w:val="00CB271F"/>
    <w:rsid w:val="00CB3550"/>
    <w:rsid w:val="00CB50E9"/>
    <w:rsid w:val="00CC38A4"/>
    <w:rsid w:val="00CD015E"/>
    <w:rsid w:val="00CD23C1"/>
    <w:rsid w:val="00CE15A0"/>
    <w:rsid w:val="00CF4527"/>
    <w:rsid w:val="00D024F4"/>
    <w:rsid w:val="00D105D9"/>
    <w:rsid w:val="00D23898"/>
    <w:rsid w:val="00D24CF7"/>
    <w:rsid w:val="00D44B8D"/>
    <w:rsid w:val="00D466D0"/>
    <w:rsid w:val="00D62B59"/>
    <w:rsid w:val="00D67E8D"/>
    <w:rsid w:val="00D72217"/>
    <w:rsid w:val="00D82A4E"/>
    <w:rsid w:val="00D96174"/>
    <w:rsid w:val="00DB2D4A"/>
    <w:rsid w:val="00DC3801"/>
    <w:rsid w:val="00DC4738"/>
    <w:rsid w:val="00DC5AA0"/>
    <w:rsid w:val="00DC686A"/>
    <w:rsid w:val="00DD6DC7"/>
    <w:rsid w:val="00DE110E"/>
    <w:rsid w:val="00DE1C47"/>
    <w:rsid w:val="00DE201A"/>
    <w:rsid w:val="00DE57FC"/>
    <w:rsid w:val="00E016FF"/>
    <w:rsid w:val="00E026B1"/>
    <w:rsid w:val="00E1624C"/>
    <w:rsid w:val="00E21D0D"/>
    <w:rsid w:val="00E27D91"/>
    <w:rsid w:val="00E334C7"/>
    <w:rsid w:val="00E6755C"/>
    <w:rsid w:val="00E7366C"/>
    <w:rsid w:val="00E82FD0"/>
    <w:rsid w:val="00EA5F1C"/>
    <w:rsid w:val="00EB3D7F"/>
    <w:rsid w:val="00EC29D1"/>
    <w:rsid w:val="00ED1602"/>
    <w:rsid w:val="00EE05E2"/>
    <w:rsid w:val="00EF7367"/>
    <w:rsid w:val="00F0180B"/>
    <w:rsid w:val="00F12828"/>
    <w:rsid w:val="00F250C0"/>
    <w:rsid w:val="00F42533"/>
    <w:rsid w:val="00F46007"/>
    <w:rsid w:val="00F47D67"/>
    <w:rsid w:val="00F571CC"/>
    <w:rsid w:val="00F9333F"/>
    <w:rsid w:val="00FA5484"/>
    <w:rsid w:val="00FC11C8"/>
    <w:rsid w:val="00FC7DF7"/>
    <w:rsid w:val="00FD3263"/>
    <w:rsid w:val="00FD7A01"/>
    <w:rsid w:val="00FE4FD9"/>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C689F07"/>
  <w14:defaultImageDpi w14:val="32767"/>
  <w15:docId w15:val="{DD53295B-4484-4881-A208-4348CE5092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61F3B"/>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paragraph" w:styleId="Prrafodelista">
    <w:name w:val="List Paragraph"/>
    <w:basedOn w:val="Normal"/>
    <w:qFormat/>
    <w:rsid w:val="00F47D67"/>
    <w:pPr>
      <w:ind w:left="720"/>
      <w:contextualSpacing/>
    </w:pPr>
  </w:style>
  <w:style w:type="paragraph" w:styleId="Textonotapie">
    <w:name w:val="footnote text"/>
    <w:basedOn w:val="Normal"/>
    <w:link w:val="TextonotapieCar"/>
    <w:uiPriority w:val="99"/>
    <w:semiHidden/>
    <w:unhideWhenUsed/>
    <w:rsid w:val="00487010"/>
    <w:rPr>
      <w:sz w:val="20"/>
      <w:szCs w:val="20"/>
    </w:rPr>
  </w:style>
  <w:style w:type="character" w:customStyle="1" w:styleId="TextonotapieCar">
    <w:name w:val="Texto nota pie Car"/>
    <w:basedOn w:val="Fuentedeprrafopredeter"/>
    <w:link w:val="Textonotapie"/>
    <w:uiPriority w:val="99"/>
    <w:semiHidden/>
    <w:rsid w:val="00487010"/>
    <w:rPr>
      <w:rFonts w:eastAsiaTheme="minorEastAsia"/>
      <w:sz w:val="20"/>
      <w:szCs w:val="20"/>
      <w:lang w:eastAsia="es-ES"/>
    </w:rPr>
  </w:style>
  <w:style w:type="character" w:styleId="Refdenotaalpie">
    <w:name w:val="footnote reference"/>
    <w:basedOn w:val="Fuentedeprrafopredeter"/>
    <w:uiPriority w:val="99"/>
    <w:semiHidden/>
    <w:unhideWhenUsed/>
    <w:rsid w:val="00487010"/>
    <w:rPr>
      <w:vertAlign w:val="superscript"/>
    </w:rPr>
  </w:style>
  <w:style w:type="paragraph" w:styleId="Sangradetextonormal">
    <w:name w:val="Body Text Indent"/>
    <w:basedOn w:val="Normal"/>
    <w:link w:val="SangradetextonormalCar"/>
    <w:uiPriority w:val="99"/>
    <w:rsid w:val="006844CF"/>
    <w:pPr>
      <w:spacing w:after="120"/>
      <w:ind w:left="283"/>
    </w:pPr>
    <w:rPr>
      <w:rFonts w:ascii="Times New Roman" w:eastAsia="Times New Roman" w:hAnsi="Times New Roman" w:cs="Times New Roman"/>
      <w:lang w:val="es-ES"/>
    </w:rPr>
  </w:style>
  <w:style w:type="character" w:customStyle="1" w:styleId="SangradetextonormalCar">
    <w:name w:val="Sangría de texto normal Car"/>
    <w:basedOn w:val="Fuentedeprrafopredeter"/>
    <w:link w:val="Sangradetextonormal"/>
    <w:uiPriority w:val="99"/>
    <w:rsid w:val="006844CF"/>
    <w:rPr>
      <w:rFonts w:ascii="Times New Roman" w:eastAsia="Times New Roman" w:hAnsi="Times New Roman" w:cs="Times New Roman"/>
      <w:lang w:val="es-ES" w:eastAsia="es-ES"/>
    </w:rPr>
  </w:style>
  <w:style w:type="table" w:styleId="Tablaconcuadrcula">
    <w:name w:val="Table Grid"/>
    <w:basedOn w:val="Tablanormal"/>
    <w:uiPriority w:val="39"/>
    <w:rsid w:val="006844CF"/>
    <w:rPr>
      <w:sz w:val="22"/>
      <w:szCs w:val="22"/>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25408">
      <w:bodyDiv w:val="1"/>
      <w:marLeft w:val="0"/>
      <w:marRight w:val="0"/>
      <w:marTop w:val="0"/>
      <w:marBottom w:val="0"/>
      <w:divBdr>
        <w:top w:val="none" w:sz="0" w:space="0" w:color="auto"/>
        <w:left w:val="none" w:sz="0" w:space="0" w:color="auto"/>
        <w:bottom w:val="none" w:sz="0" w:space="0" w:color="auto"/>
        <w:right w:val="none" w:sz="0" w:space="0" w:color="auto"/>
      </w:divBdr>
    </w:div>
    <w:div w:id="597299321">
      <w:bodyDiv w:val="1"/>
      <w:marLeft w:val="0"/>
      <w:marRight w:val="0"/>
      <w:marTop w:val="0"/>
      <w:marBottom w:val="0"/>
      <w:divBdr>
        <w:top w:val="none" w:sz="0" w:space="0" w:color="auto"/>
        <w:left w:val="none" w:sz="0" w:space="0" w:color="auto"/>
        <w:bottom w:val="none" w:sz="0" w:space="0" w:color="auto"/>
        <w:right w:val="none" w:sz="0" w:space="0" w:color="auto"/>
      </w:divBdr>
    </w:div>
    <w:div w:id="1126703676">
      <w:bodyDiv w:val="1"/>
      <w:marLeft w:val="0"/>
      <w:marRight w:val="0"/>
      <w:marTop w:val="0"/>
      <w:marBottom w:val="0"/>
      <w:divBdr>
        <w:top w:val="none" w:sz="0" w:space="0" w:color="auto"/>
        <w:left w:val="none" w:sz="0" w:space="0" w:color="auto"/>
        <w:bottom w:val="none" w:sz="0" w:space="0" w:color="auto"/>
        <w:right w:val="none" w:sz="0" w:space="0" w:color="auto"/>
      </w:divBdr>
    </w:div>
    <w:div w:id="152320607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59B66B-FAC2-4E25-A8E2-4800794D0D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1039</TotalTime>
  <Pages>22</Pages>
  <Words>5256</Words>
  <Characters>28909</Characters>
  <Application>Microsoft Office Word</Application>
  <DocSecurity>0</DocSecurity>
  <Lines>240</Lines>
  <Paragraphs>68</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34097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Microsoft Office</dc:creator>
  <cp:keywords/>
  <dc:description/>
  <cp:lastModifiedBy>Hewlett-Packard Company</cp:lastModifiedBy>
  <cp:revision>64</cp:revision>
  <cp:lastPrinted>2021-02-17T18:32:00Z</cp:lastPrinted>
  <dcterms:created xsi:type="dcterms:W3CDTF">2019-12-09T18:22:00Z</dcterms:created>
  <dcterms:modified xsi:type="dcterms:W3CDTF">2021-03-09T16:28:00Z</dcterms:modified>
</cp:coreProperties>
</file>