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0287" w:rsidRPr="007657CD" w:rsidRDefault="007657CD" w:rsidP="007657CD">
      <w:pPr>
        <w:jc w:val="both"/>
        <w:rPr>
          <w:sz w:val="36"/>
        </w:rPr>
      </w:pPr>
      <w:r w:rsidRPr="007657CD">
        <w:rPr>
          <w:sz w:val="36"/>
        </w:rPr>
        <w:t xml:space="preserve">PARA ESTE MES NO SE </w:t>
      </w:r>
      <w:r w:rsidR="00625323" w:rsidRPr="00625323">
        <w:rPr>
          <w:sz w:val="36"/>
        </w:rPr>
        <w:t>LA VERSIÓN PÚBLICA DE LA DECLARACIÓN DE INTERESES DEL</w:t>
      </w:r>
      <w:r w:rsidR="00625323">
        <w:rPr>
          <w:sz w:val="36"/>
        </w:rPr>
        <w:t xml:space="preserve"> </w:t>
      </w:r>
      <w:bookmarkStart w:id="0" w:name="_GoBack"/>
      <w:bookmarkEnd w:id="0"/>
      <w:r w:rsidR="00625323" w:rsidRPr="00625323">
        <w:rPr>
          <w:sz w:val="36"/>
        </w:rPr>
        <w:t>(LA) SERVIDOR(A) PÚBLICO(A)</w:t>
      </w:r>
      <w:r w:rsidR="00625323" w:rsidRPr="007657CD">
        <w:rPr>
          <w:sz w:val="36"/>
        </w:rPr>
        <w:t xml:space="preserve">, </w:t>
      </w:r>
      <w:r w:rsidRPr="007657CD">
        <w:rPr>
          <w:sz w:val="36"/>
        </w:rPr>
        <w:t>YA QUE NO SE LLEVO A CABO EL TRAMITE DE DICHA INFORMACION.</w:t>
      </w:r>
    </w:p>
    <w:p w:rsidR="007657CD" w:rsidRPr="007657CD" w:rsidRDefault="007657CD" w:rsidP="007657CD">
      <w:pPr>
        <w:jc w:val="both"/>
        <w:rPr>
          <w:sz w:val="36"/>
        </w:rPr>
      </w:pPr>
    </w:p>
    <w:p w:rsidR="007657CD" w:rsidRPr="007657CD" w:rsidRDefault="007657CD" w:rsidP="007657CD">
      <w:pPr>
        <w:jc w:val="both"/>
        <w:rPr>
          <w:sz w:val="36"/>
        </w:rPr>
      </w:pPr>
      <w:r w:rsidRPr="007657CD">
        <w:rPr>
          <w:sz w:val="36"/>
        </w:rPr>
        <w:t>ATENTAMENTE</w:t>
      </w:r>
    </w:p>
    <w:p w:rsidR="007657CD" w:rsidRPr="007657CD" w:rsidRDefault="007657CD" w:rsidP="007657CD">
      <w:pPr>
        <w:jc w:val="both"/>
        <w:rPr>
          <w:sz w:val="36"/>
        </w:rPr>
      </w:pPr>
      <w:r w:rsidRPr="007657CD">
        <w:rPr>
          <w:sz w:val="36"/>
        </w:rPr>
        <w:t xml:space="preserve">CONTRALORIA INTERNA DEL H. AYUNTAMINETO DE </w:t>
      </w:r>
    </w:p>
    <w:p w:rsidR="007657CD" w:rsidRPr="007657CD" w:rsidRDefault="007657CD" w:rsidP="007657CD">
      <w:pPr>
        <w:jc w:val="both"/>
        <w:rPr>
          <w:sz w:val="36"/>
        </w:rPr>
      </w:pPr>
      <w:r w:rsidRPr="007657CD">
        <w:rPr>
          <w:sz w:val="36"/>
        </w:rPr>
        <w:t>SAN ANTONIO, S.L.P.</w:t>
      </w:r>
    </w:p>
    <w:sectPr w:rsidR="007657CD" w:rsidRPr="007657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7CD"/>
    <w:rsid w:val="00625323"/>
    <w:rsid w:val="007657CD"/>
    <w:rsid w:val="00D40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89AB76-C257-4520-96A6-247F136DF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2</cp:revision>
  <dcterms:created xsi:type="dcterms:W3CDTF">2020-12-02T18:40:00Z</dcterms:created>
  <dcterms:modified xsi:type="dcterms:W3CDTF">2020-12-02T18:40:00Z</dcterms:modified>
</cp:coreProperties>
</file>