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734" w:rsidRDefault="00347734">
      <w:bookmarkStart w:id="0" w:name="_GoBack"/>
      <w:bookmarkEnd w:id="0"/>
    </w:p>
    <w:tbl>
      <w:tblPr>
        <w:tblStyle w:val="Tablaconcuadrcula"/>
        <w:tblW w:w="18268" w:type="dxa"/>
        <w:jc w:val="center"/>
        <w:tblLook w:val="04A0" w:firstRow="1" w:lastRow="0" w:firstColumn="1" w:lastColumn="0" w:noHBand="0" w:noVBand="1"/>
      </w:tblPr>
      <w:tblGrid>
        <w:gridCol w:w="1127"/>
        <w:gridCol w:w="1939"/>
        <w:gridCol w:w="1408"/>
        <w:gridCol w:w="2483"/>
        <w:gridCol w:w="1399"/>
        <w:gridCol w:w="3124"/>
        <w:gridCol w:w="1273"/>
        <w:gridCol w:w="1533"/>
        <w:gridCol w:w="1431"/>
        <w:gridCol w:w="1290"/>
        <w:gridCol w:w="1261"/>
      </w:tblGrid>
      <w:tr w:rsidR="00966C08" w:rsidRPr="00A766D6" w:rsidTr="00DC4016">
        <w:trPr>
          <w:trHeight w:val="850"/>
          <w:jc w:val="center"/>
        </w:trPr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B63BE3" w:rsidRPr="00A766D6" w:rsidRDefault="00A766D6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Núm.</w:t>
            </w:r>
            <w:r w:rsidR="00B63BE3" w:rsidRPr="00A766D6">
              <w:rPr>
                <w:b/>
              </w:rPr>
              <w:t xml:space="preserve"> De Folio</w:t>
            </w:r>
          </w:p>
        </w:tc>
        <w:tc>
          <w:tcPr>
            <w:tcW w:w="1961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Nombre del solicitante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Fecha de recepción</w:t>
            </w:r>
          </w:p>
        </w:tc>
        <w:tc>
          <w:tcPr>
            <w:tcW w:w="2517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Información solicitada</w:t>
            </w:r>
          </w:p>
        </w:tc>
        <w:tc>
          <w:tcPr>
            <w:tcW w:w="1412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Tramite</w:t>
            </w:r>
          </w:p>
        </w:tc>
        <w:tc>
          <w:tcPr>
            <w:tcW w:w="3176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Respuesta</w:t>
            </w:r>
          </w:p>
        </w:tc>
        <w:tc>
          <w:tcPr>
            <w:tcW w:w="1278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Fecha de respuesta</w:t>
            </w:r>
          </w:p>
        </w:tc>
        <w:tc>
          <w:tcPr>
            <w:tcW w:w="1545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Resultado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Costo de reproducción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Medio de notificación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B63BE3" w:rsidRPr="00A766D6" w:rsidRDefault="00B63BE3" w:rsidP="00B63BE3">
            <w:pPr>
              <w:jc w:val="center"/>
              <w:rPr>
                <w:b/>
              </w:rPr>
            </w:pPr>
            <w:r w:rsidRPr="00A766D6">
              <w:rPr>
                <w:b/>
              </w:rPr>
              <w:t>Costo de envío</w:t>
            </w:r>
          </w:p>
        </w:tc>
      </w:tr>
      <w:tr w:rsidR="003836CA" w:rsidRPr="00673A2B" w:rsidTr="00DC4016">
        <w:trPr>
          <w:trHeight w:val="850"/>
          <w:jc w:val="center"/>
        </w:trPr>
        <w:tc>
          <w:tcPr>
            <w:tcW w:w="1134" w:type="dxa"/>
            <w:vAlign w:val="center"/>
          </w:tcPr>
          <w:p w:rsidR="00A766D6" w:rsidRPr="00673A2B" w:rsidRDefault="00F4026B" w:rsidP="00B63BE3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00287720</w:t>
            </w:r>
          </w:p>
        </w:tc>
        <w:tc>
          <w:tcPr>
            <w:tcW w:w="1961" w:type="dxa"/>
            <w:vAlign w:val="center"/>
          </w:tcPr>
          <w:p w:rsidR="00A766D6" w:rsidRPr="00673A2B" w:rsidRDefault="00673A2B" w:rsidP="00B63BE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Carmen Garrido </w:t>
            </w:r>
          </w:p>
        </w:tc>
        <w:tc>
          <w:tcPr>
            <w:tcW w:w="1417" w:type="dxa"/>
            <w:vAlign w:val="center"/>
          </w:tcPr>
          <w:p w:rsidR="00A766D6" w:rsidRPr="00673A2B" w:rsidRDefault="00673A2B" w:rsidP="00DC401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24/03/2020</w:t>
            </w:r>
          </w:p>
        </w:tc>
        <w:tc>
          <w:tcPr>
            <w:tcW w:w="2517" w:type="dxa"/>
            <w:vAlign w:val="center"/>
          </w:tcPr>
          <w:p w:rsidR="00673A2B" w:rsidRPr="00673A2B" w:rsidRDefault="00673A2B" w:rsidP="00673A2B">
            <w:pPr>
              <w:jc w:val="both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Quiero conocer las medidas en materia laboral que se implementaran con motivo de la pandemia COVID19, y que me informen cuántos trabajadores han salido positivos en las pruebas del COVID19.</w:t>
            </w:r>
          </w:p>
          <w:p w:rsidR="00A766D6" w:rsidRPr="00673A2B" w:rsidRDefault="00A766D6" w:rsidP="00673A2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2" w:type="dxa"/>
            <w:vAlign w:val="center"/>
          </w:tcPr>
          <w:p w:rsidR="00A766D6" w:rsidRPr="00673A2B" w:rsidRDefault="00A766D6" w:rsidP="00B63BE3">
            <w:pPr>
              <w:jc w:val="center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Contestada </w:t>
            </w:r>
          </w:p>
        </w:tc>
        <w:tc>
          <w:tcPr>
            <w:tcW w:w="3176" w:type="dxa"/>
            <w:vAlign w:val="center"/>
          </w:tcPr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Las medidas preventivas que adoptó este Centro de Asistencia Social Rosario Castellanos en atención a la contingencia por COVID-19 son las siguientes: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1. Protección al grupo de población considerado de alto riesgo: adultos mayores a 60 años, embarazadas, personas con alguna enfermedad preexistente, enfermedades crónicas, hipertensión, cáncer, diabetes y aquellas que considere el Sector Salud, dichas personas no se presentan a laborar en este Centro.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2. Se encuentran suspendidos los accesos a personas distintas al equipo de trabajo que deba encontrarse en guardia (turno).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3. Se organizaron equipos y turnos de trabajo para dar continuidad al servicio de albergue, favoreciendo la disminución en el número de jornadas presenciales.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4. Se reforzaron las medidas de sanidad (uso de gel </w:t>
            </w:r>
            <w:proofErr w:type="spellStart"/>
            <w:r w:rsidRPr="00673A2B">
              <w:rPr>
                <w:sz w:val="16"/>
                <w:szCs w:val="16"/>
              </w:rPr>
              <w:t>antibacterial</w:t>
            </w:r>
            <w:proofErr w:type="spellEnd"/>
            <w:r w:rsidRPr="00673A2B">
              <w:rPr>
                <w:sz w:val="16"/>
                <w:szCs w:val="16"/>
              </w:rPr>
              <w:t xml:space="preserve"> y solución desinfectante al ingreso) y se capacitó al personal para fortalecer las medidas de higiene y sana distancia.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Asimismo, se continúa atendiendo las recomendaciones que para ese efecto realiza la Secretaría de Salud y Servicios de Salud del Estado.</w:t>
            </w:r>
          </w:p>
          <w:p w:rsidR="00673A2B" w:rsidRPr="00673A2B" w:rsidRDefault="00673A2B" w:rsidP="00673A2B">
            <w:pPr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Referente a los trabajadores que han dado positivo en pruebas del COVID-19, informo que en este Centro de Asistencia Social Rosario Castellanos no ha sido reportado por ningún trabajador que le haya sido aplicada la prueba por COVID-19 y que haya tenido resultado positivo.</w:t>
            </w:r>
          </w:p>
          <w:p w:rsidR="00DC4016" w:rsidRPr="00673A2B" w:rsidRDefault="00DC4016" w:rsidP="00B63BE3">
            <w:pPr>
              <w:jc w:val="center"/>
              <w:rPr>
                <w:sz w:val="16"/>
                <w:szCs w:val="16"/>
              </w:rPr>
            </w:pPr>
          </w:p>
          <w:p w:rsidR="00DC4016" w:rsidRPr="00673A2B" w:rsidRDefault="00DC4016" w:rsidP="00B63BE3">
            <w:pPr>
              <w:jc w:val="center"/>
              <w:rPr>
                <w:sz w:val="16"/>
                <w:szCs w:val="16"/>
              </w:rPr>
            </w:pPr>
          </w:p>
          <w:p w:rsidR="00A766D6" w:rsidRPr="00673A2B" w:rsidRDefault="00A766D6" w:rsidP="00DC4016">
            <w:pPr>
              <w:jc w:val="both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8" w:type="dxa"/>
            <w:vAlign w:val="center"/>
          </w:tcPr>
          <w:p w:rsidR="00A766D6" w:rsidRPr="00673A2B" w:rsidRDefault="00673A2B" w:rsidP="00B63BE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30/04/2020</w:t>
            </w:r>
          </w:p>
        </w:tc>
        <w:tc>
          <w:tcPr>
            <w:tcW w:w="1545" w:type="dxa"/>
            <w:vAlign w:val="center"/>
          </w:tcPr>
          <w:p w:rsidR="00A766D6" w:rsidRPr="00673A2B" w:rsidRDefault="00A766D6" w:rsidP="00DC4016">
            <w:pPr>
              <w:jc w:val="both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Se proporcionó la información solicita por el medio señalado por el peticionario </w:t>
            </w:r>
          </w:p>
        </w:tc>
        <w:tc>
          <w:tcPr>
            <w:tcW w:w="1276" w:type="dxa"/>
            <w:vAlign w:val="center"/>
          </w:tcPr>
          <w:p w:rsidR="00A766D6" w:rsidRPr="00673A2B" w:rsidRDefault="00A766D6" w:rsidP="00B63BE3">
            <w:pPr>
              <w:jc w:val="center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Ninguno </w:t>
            </w:r>
          </w:p>
        </w:tc>
        <w:tc>
          <w:tcPr>
            <w:tcW w:w="1276" w:type="dxa"/>
            <w:vAlign w:val="center"/>
          </w:tcPr>
          <w:p w:rsidR="00A766D6" w:rsidRPr="00673A2B" w:rsidRDefault="00A766D6" w:rsidP="00B63BE3">
            <w:pPr>
              <w:jc w:val="center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>PNT</w:t>
            </w:r>
          </w:p>
        </w:tc>
        <w:tc>
          <w:tcPr>
            <w:tcW w:w="1276" w:type="dxa"/>
            <w:vAlign w:val="center"/>
          </w:tcPr>
          <w:p w:rsidR="00A766D6" w:rsidRPr="00673A2B" w:rsidRDefault="00A766D6" w:rsidP="00B63BE3">
            <w:pPr>
              <w:jc w:val="center"/>
              <w:rPr>
                <w:sz w:val="16"/>
                <w:szCs w:val="16"/>
              </w:rPr>
            </w:pPr>
            <w:r w:rsidRPr="00673A2B">
              <w:rPr>
                <w:sz w:val="16"/>
                <w:szCs w:val="16"/>
              </w:rPr>
              <w:t xml:space="preserve">Ninguno </w:t>
            </w:r>
          </w:p>
        </w:tc>
      </w:tr>
    </w:tbl>
    <w:p w:rsidR="00966C08" w:rsidRDefault="00966C08"/>
    <w:sectPr w:rsidR="00966C08" w:rsidSect="00673A2B">
      <w:headerReference w:type="default" r:id="rId6"/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00B" w:rsidRDefault="00E4100B" w:rsidP="00B63BE3">
      <w:pPr>
        <w:spacing w:after="0" w:line="240" w:lineRule="auto"/>
      </w:pPr>
      <w:r>
        <w:separator/>
      </w:r>
    </w:p>
  </w:endnote>
  <w:endnote w:type="continuationSeparator" w:id="0">
    <w:p w:rsidR="00E4100B" w:rsidRDefault="00E4100B" w:rsidP="00B63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00B" w:rsidRDefault="00E4100B" w:rsidP="00B63BE3">
      <w:pPr>
        <w:spacing w:after="0" w:line="240" w:lineRule="auto"/>
      </w:pPr>
      <w:r>
        <w:separator/>
      </w:r>
    </w:p>
  </w:footnote>
  <w:footnote w:type="continuationSeparator" w:id="0">
    <w:p w:rsidR="00E4100B" w:rsidRDefault="00E4100B" w:rsidP="00B63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026B" w:rsidRDefault="00B63BE3">
    <w:pPr>
      <w:pStyle w:val="Encabezado"/>
    </w:pPr>
    <w:r w:rsidRPr="004657D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-1905</wp:posOffset>
          </wp:positionV>
          <wp:extent cx="2340000" cy="660723"/>
          <wp:effectExtent l="0" t="0" r="3175" b="6350"/>
          <wp:wrapNone/>
          <wp:docPr id="2" name="Imagen 2" descr="C:\Users\Rosario Castellanos\Downloads\LOGO ROSARIO CASTELLANOS    col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sario Castellanos\Downloads\LOGO ROSARIO CASTELLANOS    color-0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284" r="9837" b="43770"/>
                  <a:stretch/>
                </pic:blipFill>
                <pic:spPr bwMode="auto">
                  <a:xfrm>
                    <a:off x="0" y="0"/>
                    <a:ext cx="2340000" cy="66072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aconcuadrcula"/>
      <w:tblW w:w="0" w:type="auto"/>
      <w:tblInd w:w="4075" w:type="dxa"/>
      <w:shd w:val="clear" w:color="auto" w:fill="BFBFBF" w:themeFill="background1" w:themeFillShade="BF"/>
      <w:tblLook w:val="04A0" w:firstRow="1" w:lastRow="0" w:firstColumn="1" w:lastColumn="0" w:noHBand="0" w:noVBand="1"/>
    </w:tblPr>
    <w:tblGrid>
      <w:gridCol w:w="6803"/>
      <w:gridCol w:w="6803"/>
    </w:tblGrid>
    <w:tr w:rsidR="00F4026B" w:rsidTr="00F4026B">
      <w:tc>
        <w:tcPr>
          <w:tcW w:w="6803" w:type="dxa"/>
          <w:shd w:val="clear" w:color="auto" w:fill="BFBFBF" w:themeFill="background1" w:themeFillShade="BF"/>
        </w:tcPr>
        <w:p w:rsidR="00F4026B" w:rsidRPr="00B63BE3" w:rsidRDefault="00F4026B" w:rsidP="00F4026B">
          <w:pPr>
            <w:jc w:val="center"/>
            <w:rPr>
              <w:b/>
              <w:sz w:val="24"/>
              <w:szCs w:val="24"/>
            </w:rPr>
          </w:pPr>
          <w:r w:rsidRPr="00B63BE3">
            <w:rPr>
              <w:b/>
              <w:sz w:val="24"/>
              <w:szCs w:val="24"/>
            </w:rPr>
            <w:t>UNIDAD DE TRANSPARENCIA</w:t>
          </w:r>
        </w:p>
      </w:tc>
      <w:tc>
        <w:tcPr>
          <w:tcW w:w="6803" w:type="dxa"/>
          <w:shd w:val="clear" w:color="auto" w:fill="BFBFBF" w:themeFill="background1" w:themeFillShade="BF"/>
        </w:tcPr>
        <w:p w:rsidR="00F4026B" w:rsidRPr="00B63BE3" w:rsidRDefault="00F4026B" w:rsidP="00F4026B">
          <w:pPr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SOLICITUDES DE INFORMACION 2020</w:t>
          </w:r>
        </w:p>
      </w:tc>
    </w:tr>
  </w:tbl>
  <w:p w:rsidR="00B63BE3" w:rsidRDefault="00B63BE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ED3"/>
    <w:rsid w:val="000C1ED3"/>
    <w:rsid w:val="002F1675"/>
    <w:rsid w:val="00314F90"/>
    <w:rsid w:val="00347734"/>
    <w:rsid w:val="003836CA"/>
    <w:rsid w:val="00673A2B"/>
    <w:rsid w:val="0081209A"/>
    <w:rsid w:val="00966C08"/>
    <w:rsid w:val="00A766D6"/>
    <w:rsid w:val="00B63BE3"/>
    <w:rsid w:val="00DC4016"/>
    <w:rsid w:val="00E4100B"/>
    <w:rsid w:val="00F4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F0C52E-1EA0-4130-9F19-D8BBB04F4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63B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63BE3"/>
  </w:style>
  <w:style w:type="paragraph" w:styleId="Piedepgina">
    <w:name w:val="footer"/>
    <w:basedOn w:val="Normal"/>
    <w:link w:val="PiedepginaCar"/>
    <w:uiPriority w:val="99"/>
    <w:unhideWhenUsed/>
    <w:rsid w:val="00B63BE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3BE3"/>
  </w:style>
  <w:style w:type="table" w:styleId="Tablaconcuadrcula">
    <w:name w:val="Table Grid"/>
    <w:basedOn w:val="Tablanormal"/>
    <w:uiPriority w:val="39"/>
    <w:rsid w:val="00B63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Rosario Castellanos</cp:lastModifiedBy>
  <cp:revision>8</cp:revision>
  <dcterms:created xsi:type="dcterms:W3CDTF">2020-03-18T20:40:00Z</dcterms:created>
  <dcterms:modified xsi:type="dcterms:W3CDTF">2020-12-09T20:26:00Z</dcterms:modified>
</cp:coreProperties>
</file>