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132F" w:rsidRPr="005666BE" w:rsidRDefault="0056132F" w:rsidP="0056132F">
      <w:pPr>
        <w:pStyle w:val="Citadestacada"/>
        <w:jc w:val="center"/>
        <w:rPr>
          <w:color w:val="000000" w:themeColor="text1"/>
          <w:sz w:val="32"/>
        </w:rPr>
      </w:pPr>
      <w:r w:rsidRPr="005666BE">
        <w:rPr>
          <w:color w:val="000000" w:themeColor="text1"/>
          <w:sz w:val="32"/>
        </w:rPr>
        <w:t>VERSIÓN PÚBLICA</w:t>
      </w:r>
    </w:p>
    <w:p w:rsidR="00EC3FAA" w:rsidRPr="007D50A1" w:rsidRDefault="007D50A1" w:rsidP="00172241">
      <w:pPr>
        <w:pStyle w:val="Citadestacada"/>
        <w:rPr>
          <w:color w:val="000000" w:themeColor="text1"/>
          <w:sz w:val="28"/>
        </w:rPr>
      </w:pPr>
      <w:r w:rsidRPr="007D50A1">
        <w:rPr>
          <w:noProof/>
          <w:color w:val="000000" w:themeColor="text1"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BFC91EA" wp14:editId="73768796">
                <wp:simplePos x="0" y="0"/>
                <wp:positionH relativeFrom="column">
                  <wp:posOffset>557596</wp:posOffset>
                </wp:positionH>
                <wp:positionV relativeFrom="paragraph">
                  <wp:posOffset>430862</wp:posOffset>
                </wp:positionV>
                <wp:extent cx="4565015" cy="0"/>
                <wp:effectExtent l="57150" t="38100" r="45085" b="95250"/>
                <wp:wrapNone/>
                <wp:docPr id="3" name="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6501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BDFDFE" id="3 Conector recto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.9pt,33.95pt" to="403.35pt,3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" strokecolor="black [3200]" strokeweight="3pt">
                <v:shadow on="t" color="black" opacity="22937f" origin=",.5" offset="0,.63889mm"/>
              </v:line>
            </w:pict>
          </mc:Fallback>
        </mc:AlternateContent>
      </w:r>
      <w:r w:rsidR="00172241" w:rsidRPr="007D50A1">
        <w:rPr>
          <w:color w:val="000000" w:themeColor="text1"/>
          <w:sz w:val="28"/>
        </w:rPr>
        <w:t xml:space="preserve">CURRICULUM VITAE. </w:t>
      </w:r>
    </w:p>
    <w:p w:rsidR="0056132F" w:rsidRDefault="0056132F" w:rsidP="007D50A1">
      <w:pPr>
        <w:jc w:val="center"/>
        <w:rPr>
          <w:b/>
          <w:sz w:val="24"/>
        </w:rPr>
      </w:pPr>
    </w:p>
    <w:p w:rsidR="00172241" w:rsidRPr="007D50A1" w:rsidRDefault="007D50A1" w:rsidP="007D50A1">
      <w:pPr>
        <w:jc w:val="center"/>
        <w:rPr>
          <w:b/>
          <w:sz w:val="24"/>
        </w:rPr>
      </w:pPr>
      <w:r w:rsidRPr="007D50A1">
        <w:rPr>
          <w:b/>
          <w:sz w:val="24"/>
        </w:rPr>
        <w:t>DATOS PERSONALES.</w:t>
      </w:r>
    </w:p>
    <w:p w:rsidR="00172241" w:rsidRDefault="00D8628F" w:rsidP="00172241">
      <w:r w:rsidRPr="00B0453E">
        <w:rPr>
          <w:b/>
          <w:color w:val="000000" w:themeColor="text1"/>
        </w:rPr>
        <w:t>NOMBRE</w:t>
      </w:r>
      <w:r w:rsidR="00D20322">
        <w:t xml:space="preserve">: </w:t>
      </w:r>
      <w:bookmarkStart w:id="0" w:name="_GoBack"/>
      <w:r w:rsidR="00D20322">
        <w:t>ÁARON EDMUNDO CASTRO SÁNCHEZ</w:t>
      </w:r>
      <w:bookmarkEnd w:id="0"/>
      <w:r w:rsidR="00D20322">
        <w:t xml:space="preserve">.  </w:t>
      </w:r>
    </w:p>
    <w:p w:rsidR="007D50A1" w:rsidRDefault="0056132F" w:rsidP="00172241">
      <w:pPr>
        <w:jc w:val="both"/>
        <w:rPr>
          <w:b/>
        </w:rPr>
      </w:pPr>
      <w:r w:rsidRPr="007D50A1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56E9241" wp14:editId="6DED9FCE">
                <wp:simplePos x="0" y="0"/>
                <wp:positionH relativeFrom="column">
                  <wp:posOffset>-165735</wp:posOffset>
                </wp:positionH>
                <wp:positionV relativeFrom="paragraph">
                  <wp:posOffset>152400</wp:posOffset>
                </wp:positionV>
                <wp:extent cx="5962953" cy="1419367"/>
                <wp:effectExtent l="0" t="0" r="19050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953" cy="1419367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132F" w:rsidRDefault="0056132F" w:rsidP="0056132F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ELIMINADO, OMITIENDO TRES</w:t>
                            </w:r>
                            <w:r w:rsidRPr="00172241">
                              <w:rPr>
                                <w:b/>
                              </w:rPr>
                              <w:t xml:space="preserve"> RENGLONES, QUE CONTIENEN DATOS PERSONALES COMO EL DOMICILIO PARTICULAR, EL TELÉFONO Y EL CORREO ELECTRÓNICO, DATOS RELATIVOS AL DOMICILIO, AL TELÉFONO PARTICULAR Y A LA VIDA FAMILIAR, ÍNTIMA Y AFECTIVA DE LA PERSONA, CON FUNDAMENTO EN EL ART 3 FRACC. X</w:t>
                            </w:r>
                            <w:r>
                              <w:rPr>
                                <w:b/>
                              </w:rPr>
                              <w:t xml:space="preserve"> y XI</w:t>
                            </w:r>
                            <w:r w:rsidRPr="00172241">
                              <w:rPr>
                                <w:b/>
                              </w:rPr>
                              <w:t xml:space="preserve"> DE LA LTAIP</w:t>
                            </w:r>
                            <w:r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Pr="0017224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56132F" w:rsidRDefault="0056132F" w:rsidP="0056132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6E9241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13.05pt;margin-top:12pt;width:469.5pt;height:111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" fillcolor="black [3213]">
                <v:textbox>
                  <w:txbxContent>
                    <w:p w:rsidR="0056132F" w:rsidRDefault="0056132F" w:rsidP="0056132F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ELIMINADO, OMITIENDO TRES</w:t>
                      </w:r>
                      <w:r w:rsidRPr="00172241">
                        <w:rPr>
                          <w:b/>
                        </w:rPr>
                        <w:t xml:space="preserve"> RENGLONES, QUE CONTIENEN DATOS PERSONALES COMO EL DOMICILIO PARTICULAR, EL TELÉFONO Y EL CORREO ELECTRÓNICO, DATOS RELATIVOS AL DOMICILIO, AL TELÉFONO PARTICULAR Y A LA VIDA FAMILIAR, ÍNTIMA Y AFECTIVA DE LA PERSONA, CON FUNDAMENTO EN EL ART 3 FRACC. X</w:t>
                      </w:r>
                      <w:r>
                        <w:rPr>
                          <w:b/>
                        </w:rPr>
                        <w:t xml:space="preserve"> y XI</w:t>
                      </w:r>
                      <w:r w:rsidRPr="00172241">
                        <w:rPr>
                          <w:b/>
                        </w:rPr>
                        <w:t xml:space="preserve"> DE LA LTAIP</w:t>
                      </w:r>
                      <w:r>
                        <w:rPr>
                          <w:b/>
                        </w:rPr>
                        <w:t xml:space="preserve"> VIGENTE A PARTIR DEL 10/05/2016</w:t>
                      </w:r>
                      <w:r w:rsidRPr="00172241">
                        <w:rPr>
                          <w:b/>
                        </w:rPr>
                        <w:t xml:space="preserve">, ASI COMO LAS DISPOSICIONES </w:t>
                      </w:r>
                      <w:r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Pr="00172241">
                        <w:rPr>
                          <w:b/>
                        </w:rPr>
                        <w:t xml:space="preserve"> </w:t>
                      </w:r>
                    </w:p>
                    <w:p w:rsidR="0056132F" w:rsidRDefault="0056132F" w:rsidP="0056132F"/>
                  </w:txbxContent>
                </v:textbox>
              </v:shape>
            </w:pict>
          </mc:Fallback>
        </mc:AlternateContent>
      </w:r>
    </w:p>
    <w:p w:rsidR="007D50A1" w:rsidRPr="007D50A1" w:rsidRDefault="007D50A1" w:rsidP="007D50A1"/>
    <w:p w:rsidR="007D50A1" w:rsidRPr="007D50A1" w:rsidRDefault="007D50A1" w:rsidP="007D50A1"/>
    <w:p w:rsidR="007D50A1" w:rsidRPr="007D50A1" w:rsidRDefault="007D50A1" w:rsidP="007D50A1"/>
    <w:p w:rsidR="007D50A1" w:rsidRPr="007D50A1" w:rsidRDefault="007D50A1" w:rsidP="007D50A1"/>
    <w:p w:rsidR="007D50A1" w:rsidRPr="007E115A" w:rsidRDefault="0056132F" w:rsidP="007D50A1">
      <w:pPr>
        <w:rPr>
          <w:b/>
        </w:rPr>
      </w:pPr>
      <w:r w:rsidRPr="007E115A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3A332E5" wp14:editId="26E42048">
                <wp:simplePos x="0" y="0"/>
                <wp:positionH relativeFrom="column">
                  <wp:posOffset>-179705</wp:posOffset>
                </wp:positionH>
                <wp:positionV relativeFrom="paragraph">
                  <wp:posOffset>240665</wp:posOffset>
                </wp:positionV>
                <wp:extent cx="5962650" cy="1256030"/>
                <wp:effectExtent l="0" t="0" r="19050" b="20320"/>
                <wp:wrapNone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0" cy="125603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132F" w:rsidRDefault="0056132F" w:rsidP="0056132F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172241">
                              <w:rPr>
                                <w:b/>
                              </w:rPr>
                              <w:t>ELI</w:t>
                            </w:r>
                            <w:r>
                              <w:rPr>
                                <w:b/>
                              </w:rPr>
                              <w:t>MINADO, OMITIENDO DOS</w:t>
                            </w:r>
                            <w:r w:rsidRPr="00172241">
                              <w:rPr>
                                <w:b/>
                              </w:rPr>
                              <w:t xml:space="preserve"> RENGLONES, QUE CONTIENEN DATOS PERSONALES COMO </w:t>
                            </w:r>
                            <w:r>
                              <w:rPr>
                                <w:b/>
                              </w:rPr>
                              <w:t xml:space="preserve">LA NACIONALIDAD Y EL ESTADO CIVIL, ORIGEN ÉTNICO O RACIAL, LA VIDA FAMILIAR, PRIVADA, INTIMA Y AFECTIVA DE LA PERSONA, CON FUNDAMENTO EN EL ARTICULO 3 FRACC. X y XI DE LA </w:t>
                            </w:r>
                            <w:r w:rsidRPr="00172241">
                              <w:rPr>
                                <w:b/>
                              </w:rPr>
                              <w:t>LTAIP</w:t>
                            </w:r>
                            <w:r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Pr="0017224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56132F" w:rsidRDefault="0056132F" w:rsidP="0056132F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172241">
                              <w:rPr>
                                <w:b/>
                              </w:rPr>
                              <w:t xml:space="preserve">ESTADO DE SAN LUIS POTOSÍ. </w:t>
                            </w:r>
                          </w:p>
                          <w:p w:rsidR="0056132F" w:rsidRDefault="0056132F" w:rsidP="0056132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A332E5" id="_x0000_s1027" type="#_x0000_t202" style="position:absolute;margin-left:-14.15pt;margin-top:18.95pt;width:469.5pt;height:98.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" fillcolor="black [3213]">
                <v:textbox>
                  <w:txbxContent>
                    <w:p w:rsidR="0056132F" w:rsidRDefault="0056132F" w:rsidP="0056132F">
                      <w:pPr>
                        <w:jc w:val="both"/>
                        <w:rPr>
                          <w:b/>
                        </w:rPr>
                      </w:pPr>
                      <w:r w:rsidRPr="00172241">
                        <w:rPr>
                          <w:b/>
                        </w:rPr>
                        <w:t>ELI</w:t>
                      </w:r>
                      <w:r>
                        <w:rPr>
                          <w:b/>
                        </w:rPr>
                        <w:t>MINADO, OMITIENDO DOS</w:t>
                      </w:r>
                      <w:r w:rsidRPr="00172241">
                        <w:rPr>
                          <w:b/>
                        </w:rPr>
                        <w:t xml:space="preserve"> RENGLONES, QUE CONTIENEN DATOS PERSONALES COMO </w:t>
                      </w:r>
                      <w:r>
                        <w:rPr>
                          <w:b/>
                        </w:rPr>
                        <w:t xml:space="preserve">LA NACIONALIDAD Y EL ESTADO CIVIL, ORIGEN ÉTNICO O RACIAL, LA VIDA FAMILIAR, PRIVADA, INTIMA Y AFECTIVA DE LA PERSONA, CON FUNDAMENTO EN EL ARTICULO 3 FRACC. X y XI DE LA </w:t>
                      </w:r>
                      <w:r w:rsidRPr="00172241">
                        <w:rPr>
                          <w:b/>
                        </w:rPr>
                        <w:t>LTAIP</w:t>
                      </w:r>
                      <w:r>
                        <w:rPr>
                          <w:b/>
                        </w:rPr>
                        <w:t xml:space="preserve"> VIGENTE A PARTIR DEL 10/05/2016</w:t>
                      </w:r>
                      <w:r w:rsidRPr="00172241">
                        <w:rPr>
                          <w:b/>
                        </w:rPr>
                        <w:t xml:space="preserve">, ASI COMO LAS DISPOSICIONES </w:t>
                      </w:r>
                      <w:r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Pr="00172241">
                        <w:rPr>
                          <w:b/>
                        </w:rPr>
                        <w:t xml:space="preserve"> </w:t>
                      </w:r>
                    </w:p>
                    <w:p w:rsidR="0056132F" w:rsidRDefault="0056132F" w:rsidP="0056132F">
                      <w:pPr>
                        <w:jc w:val="both"/>
                        <w:rPr>
                          <w:b/>
                        </w:rPr>
                      </w:pPr>
                      <w:r w:rsidRPr="00172241">
                        <w:rPr>
                          <w:b/>
                        </w:rPr>
                        <w:t xml:space="preserve">ESTADO DE SAN LUIS POTOSÍ. </w:t>
                      </w:r>
                    </w:p>
                    <w:p w:rsidR="0056132F" w:rsidRDefault="0056132F" w:rsidP="0056132F"/>
                  </w:txbxContent>
                </v:textbox>
              </v:shape>
            </w:pict>
          </mc:Fallback>
        </mc:AlternateContent>
      </w:r>
    </w:p>
    <w:p w:rsidR="007D50A1" w:rsidRPr="007D50A1" w:rsidRDefault="007D50A1" w:rsidP="007D50A1"/>
    <w:p w:rsidR="007D50A1" w:rsidRPr="007D50A1" w:rsidRDefault="007D50A1" w:rsidP="007D50A1"/>
    <w:p w:rsidR="007D50A1" w:rsidRPr="007D50A1" w:rsidRDefault="007D50A1" w:rsidP="007D50A1"/>
    <w:p w:rsidR="007D50A1" w:rsidRDefault="007D50A1" w:rsidP="007D50A1"/>
    <w:p w:rsidR="007D50A1" w:rsidRDefault="007D50A1" w:rsidP="007D50A1">
      <w:r w:rsidRPr="007E115A">
        <w:rPr>
          <w:b/>
        </w:rPr>
        <w:t>PROFESIÓN</w:t>
      </w:r>
      <w:r w:rsidR="007E115A" w:rsidRPr="007E115A">
        <w:rPr>
          <w:b/>
        </w:rPr>
        <w:t>:</w:t>
      </w:r>
      <w:r w:rsidR="00D8628F">
        <w:t xml:space="preserve"> LICENCIADO</w:t>
      </w:r>
      <w:r w:rsidR="00745AF1">
        <w:t xml:space="preserve"> EN DERECHO.</w:t>
      </w:r>
    </w:p>
    <w:p w:rsidR="00D8628F" w:rsidRPr="00D8628F" w:rsidRDefault="007D50A1" w:rsidP="00D8628F">
      <w:pPr>
        <w:rPr>
          <w:rFonts w:ascii="Arial" w:eastAsia="Times New Roman" w:hAnsi="Arial" w:cs="Arial"/>
          <w:sz w:val="18"/>
          <w:szCs w:val="18"/>
          <w:lang w:eastAsia="es-MX"/>
        </w:rPr>
      </w:pPr>
      <w:r w:rsidRPr="007E115A">
        <w:rPr>
          <w:b/>
        </w:rPr>
        <w:t>OCUPACIÓN ACTUAL</w:t>
      </w:r>
      <w:r>
        <w:t xml:space="preserve">: </w:t>
      </w:r>
      <w:r w:rsidR="00D20322">
        <w:t>SUBPROCURADOR</w:t>
      </w:r>
      <w:r w:rsidR="00D20322" w:rsidRPr="00D20322">
        <w:t xml:space="preserve"> DE PROCEDIMIENTOS JURISDICCIONALES</w:t>
      </w:r>
      <w:r w:rsidR="00D8628F">
        <w:rPr>
          <w:rFonts w:ascii="Arial" w:eastAsia="Times New Roman" w:hAnsi="Arial" w:cs="Arial"/>
          <w:sz w:val="18"/>
          <w:szCs w:val="18"/>
          <w:lang w:eastAsia="es-MX"/>
        </w:rPr>
        <w:t>.</w:t>
      </w:r>
    </w:p>
    <w:p w:rsidR="007D50A1" w:rsidRPr="00924BDA" w:rsidRDefault="00924BDA" w:rsidP="007D50A1">
      <w:pPr>
        <w:rPr>
          <w:b/>
        </w:rPr>
      </w:pPr>
      <w:r w:rsidRPr="00924BDA">
        <w:rPr>
          <w:b/>
        </w:rPr>
        <w:t xml:space="preserve">CEDULA PROFESIONAL: </w:t>
      </w:r>
      <w:r w:rsidR="00D20322">
        <w:t>1468240</w:t>
      </w:r>
    </w:p>
    <w:p w:rsidR="007D50A1" w:rsidRDefault="00924BDA" w:rsidP="007D50A1">
      <w:r w:rsidRPr="007E115A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6C105B4" wp14:editId="2604915A">
                <wp:simplePos x="0" y="0"/>
                <wp:positionH relativeFrom="column">
                  <wp:posOffset>-189230</wp:posOffset>
                </wp:positionH>
                <wp:positionV relativeFrom="paragraph">
                  <wp:posOffset>79430</wp:posOffset>
                </wp:positionV>
                <wp:extent cx="5962650" cy="1419225"/>
                <wp:effectExtent l="0" t="0" r="19050" b="28575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0" cy="14192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132F" w:rsidRDefault="0045614D" w:rsidP="0056132F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ELIMINADO, OMITIENDO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 </w:t>
                            </w:r>
                            <w:r w:rsidR="00D20322">
                              <w:rPr>
                                <w:b/>
                              </w:rPr>
                              <w:t>CUATRO</w:t>
                            </w:r>
                            <w:r w:rsidR="009700B8">
                              <w:rPr>
                                <w:b/>
                              </w:rPr>
                              <w:t xml:space="preserve"> RENGLON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, QUE CONTIENEN DATOS PERSONALES COMO EL </w:t>
                            </w:r>
                            <w:r w:rsidR="007E115A">
                              <w:rPr>
                                <w:b/>
                              </w:rPr>
                              <w:t xml:space="preserve">REGISTRO FEDERAL DE CONTRIBUYENTES Y LA CLAVE ÚNICA DE REGISTRO DE POBLACIÓN 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DOMICILIO PARTICULAR, EL TELÉFONO Y EL CORREO ELECTRÓNICO, DATOS RELATIVOS A LA VIDA FAMILIAR, ÍNTIMA Y AFECTIVA DE LA PERSONA, CON FUNDAMENTO EN EL ART 3 </w:t>
                            </w:r>
                            <w:r w:rsidR="0056132F">
                              <w:rPr>
                                <w:b/>
                              </w:rPr>
                              <w:t xml:space="preserve">FRACC. X y XI DE LA </w:t>
                            </w:r>
                            <w:r w:rsidR="0056132F" w:rsidRPr="00172241">
                              <w:rPr>
                                <w:b/>
                              </w:rPr>
                              <w:t>LTAIP</w:t>
                            </w:r>
                            <w:r w:rsidR="0056132F"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="0056132F"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 w:rsidR="0056132F"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="0056132F" w:rsidRPr="0017224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7E115A" w:rsidRDefault="007E115A" w:rsidP="0056132F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C105B4" id="_x0000_s1028" type="#_x0000_t202" style="position:absolute;margin-left:-14.9pt;margin-top:6.25pt;width:469.5pt;height:111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" fillcolor="black [3213]">
                <v:textbox>
                  <w:txbxContent>
                    <w:p w:rsidR="0056132F" w:rsidRDefault="0045614D" w:rsidP="0056132F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ELIMINADO, OMITIENDO</w:t>
                      </w:r>
                      <w:r w:rsidR="007E115A" w:rsidRPr="00172241">
                        <w:rPr>
                          <w:b/>
                        </w:rPr>
                        <w:t xml:space="preserve"> </w:t>
                      </w:r>
                      <w:r w:rsidR="00D20322">
                        <w:rPr>
                          <w:b/>
                        </w:rPr>
                        <w:t>CUATRO</w:t>
                      </w:r>
                      <w:r w:rsidR="009700B8">
                        <w:rPr>
                          <w:b/>
                        </w:rPr>
                        <w:t xml:space="preserve"> RENGLON</w:t>
                      </w:r>
                      <w:r w:rsidR="007E115A" w:rsidRPr="00172241">
                        <w:rPr>
                          <w:b/>
                        </w:rPr>
                        <w:t xml:space="preserve">, QUE CONTIENEN DATOS PERSONALES COMO EL </w:t>
                      </w:r>
                      <w:r w:rsidR="007E115A">
                        <w:rPr>
                          <w:b/>
                        </w:rPr>
                        <w:t xml:space="preserve">REGISTRO FEDERAL DE CONTRIBUYENTES Y LA CLAVE ÚNICA DE REGISTRO DE POBLACIÓN </w:t>
                      </w:r>
                      <w:r w:rsidR="007E115A" w:rsidRPr="00172241">
                        <w:rPr>
                          <w:b/>
                        </w:rPr>
                        <w:t xml:space="preserve">DOMICILIO PARTICULAR, EL TELÉFONO Y EL CORREO ELECTRÓNICO, DATOS RELATIVOS A LA VIDA FAMILIAR, ÍNTIMA Y AFECTIVA DE LA PERSONA, CON FUNDAMENTO EN EL ART 3 </w:t>
                      </w:r>
                      <w:r w:rsidR="0056132F">
                        <w:rPr>
                          <w:b/>
                        </w:rPr>
                        <w:t xml:space="preserve">FRACC. X y XI DE LA </w:t>
                      </w:r>
                      <w:r w:rsidR="0056132F" w:rsidRPr="00172241">
                        <w:rPr>
                          <w:b/>
                        </w:rPr>
                        <w:t>LTAIP</w:t>
                      </w:r>
                      <w:r w:rsidR="0056132F">
                        <w:rPr>
                          <w:b/>
                        </w:rPr>
                        <w:t xml:space="preserve"> VIGENTE A PARTIR DEL 10/05/2016</w:t>
                      </w:r>
                      <w:r w:rsidR="0056132F" w:rsidRPr="00172241">
                        <w:rPr>
                          <w:b/>
                        </w:rPr>
                        <w:t xml:space="preserve">, ASI COMO LAS DISPOSICIONES </w:t>
                      </w:r>
                      <w:r w:rsidR="0056132F"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="0056132F" w:rsidRPr="00172241">
                        <w:rPr>
                          <w:b/>
                        </w:rPr>
                        <w:t xml:space="preserve"> </w:t>
                      </w:r>
                    </w:p>
                    <w:p w:rsidR="007E115A" w:rsidRDefault="007E115A" w:rsidP="0056132F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:rsidR="007D50A1" w:rsidRDefault="007D50A1" w:rsidP="007D50A1"/>
    <w:p w:rsidR="007D50A1" w:rsidRDefault="007D50A1" w:rsidP="007D50A1"/>
    <w:p w:rsidR="007D50A1" w:rsidRDefault="007D50A1" w:rsidP="007D50A1"/>
    <w:p w:rsidR="007D50A1" w:rsidRDefault="007D50A1" w:rsidP="007D50A1"/>
    <w:p w:rsidR="007D50A1" w:rsidRDefault="007D50A1" w:rsidP="007D50A1"/>
    <w:p w:rsidR="007D50A1" w:rsidRDefault="007D50A1" w:rsidP="007D50A1"/>
    <w:p w:rsidR="007D50A1" w:rsidRDefault="007D50A1" w:rsidP="007D50A1"/>
    <w:p w:rsidR="007D50A1" w:rsidRPr="007D50A1" w:rsidRDefault="007D50A1" w:rsidP="007D50A1">
      <w:pPr>
        <w:jc w:val="center"/>
        <w:rPr>
          <w:b/>
          <w:sz w:val="24"/>
        </w:rPr>
      </w:pPr>
      <w:r>
        <w:rPr>
          <w:b/>
          <w:sz w:val="24"/>
        </w:rPr>
        <w:t>ANTECEDENTES ACADÉMICOS</w:t>
      </w:r>
      <w:r w:rsidRPr="007D50A1">
        <w:rPr>
          <w:b/>
          <w:sz w:val="24"/>
        </w:rPr>
        <w:t>.</w:t>
      </w:r>
    </w:p>
    <w:p w:rsidR="007D50A1" w:rsidRDefault="007D50A1" w:rsidP="007D50A1">
      <w:r w:rsidRPr="007D50A1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40B291C" wp14:editId="2B34E64C">
                <wp:simplePos x="0" y="0"/>
                <wp:positionH relativeFrom="column">
                  <wp:posOffset>-145415</wp:posOffset>
                </wp:positionH>
                <wp:positionV relativeFrom="paragraph">
                  <wp:posOffset>154305</wp:posOffset>
                </wp:positionV>
                <wp:extent cx="5962650" cy="1419225"/>
                <wp:effectExtent l="0" t="0" r="19050" b="28575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0" cy="14192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132F" w:rsidRDefault="006431FB" w:rsidP="0056132F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ELIMINADO, OMITIENDO 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RENGLONES, QUE CONTIENEN DATOS PERSONALES COMO </w:t>
                            </w:r>
                            <w:r w:rsidR="007E115A">
                              <w:rPr>
                                <w:b/>
                              </w:rPr>
                              <w:t>LA ESCOLARIDAD REFERENTES A LA INSTRUCCIÓN PRIMARIA, SECUNDARIA Y PREPARATORIA</w:t>
                            </w:r>
                            <w:r w:rsidR="007E115A" w:rsidRPr="00172241">
                              <w:rPr>
                                <w:b/>
                              </w:rPr>
                              <w:t>, DATOS RELATIVOS A LA VIDA FAMILIAR, ÍNTIMA Y AFECTIVA DE LA PERSONA, CON FUND</w:t>
                            </w:r>
                            <w:r w:rsidR="007E115A">
                              <w:rPr>
                                <w:b/>
                              </w:rPr>
                              <w:t xml:space="preserve">AMENTO EN EL ART 3 </w:t>
                            </w:r>
                            <w:r w:rsidR="0056132F">
                              <w:rPr>
                                <w:b/>
                              </w:rPr>
                              <w:t xml:space="preserve">FRACC. X y XI DE LA </w:t>
                            </w:r>
                            <w:r w:rsidR="0056132F" w:rsidRPr="00172241">
                              <w:rPr>
                                <w:b/>
                              </w:rPr>
                              <w:t>LTAIP</w:t>
                            </w:r>
                            <w:r w:rsidR="0056132F"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="0056132F"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 w:rsidR="0056132F"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="0056132F" w:rsidRPr="0017224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7E115A" w:rsidRDefault="007E115A" w:rsidP="0056132F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0B291C" id="_x0000_s1029" type="#_x0000_t202" style="position:absolute;margin-left:-11.45pt;margin-top:12.15pt;width:469.5pt;height:11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" fillcolor="black [3213]">
                <v:textbox>
                  <w:txbxContent>
                    <w:p w:rsidR="0056132F" w:rsidRDefault="006431FB" w:rsidP="0056132F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ELIMINADO, OMITIENDO </w:t>
                      </w:r>
                      <w:r w:rsidR="007E115A" w:rsidRPr="00172241">
                        <w:rPr>
                          <w:b/>
                        </w:rPr>
                        <w:t xml:space="preserve">RENGLONES, QUE CONTIENEN DATOS PERSONALES COMO </w:t>
                      </w:r>
                      <w:r w:rsidR="007E115A">
                        <w:rPr>
                          <w:b/>
                        </w:rPr>
                        <w:t>LA ESCOLARIDAD REFERENTES A LA INSTRUCCIÓN PRIMARIA, SECUNDARIA Y PREPARATORIA</w:t>
                      </w:r>
                      <w:r w:rsidR="007E115A" w:rsidRPr="00172241">
                        <w:rPr>
                          <w:b/>
                        </w:rPr>
                        <w:t>, DATOS RELATIVOS A LA VIDA FAMILIAR, ÍNTIMA Y AFECTIVA DE LA PERSONA, CON FUND</w:t>
                      </w:r>
                      <w:r w:rsidR="007E115A">
                        <w:rPr>
                          <w:b/>
                        </w:rPr>
                        <w:t xml:space="preserve">AMENTO EN EL ART 3 </w:t>
                      </w:r>
                      <w:r w:rsidR="0056132F">
                        <w:rPr>
                          <w:b/>
                        </w:rPr>
                        <w:t xml:space="preserve">FRACC. X y XI DE LA </w:t>
                      </w:r>
                      <w:r w:rsidR="0056132F" w:rsidRPr="00172241">
                        <w:rPr>
                          <w:b/>
                        </w:rPr>
                        <w:t>LTAIP</w:t>
                      </w:r>
                      <w:r w:rsidR="0056132F">
                        <w:rPr>
                          <w:b/>
                        </w:rPr>
                        <w:t xml:space="preserve"> VIGENTE A PARTIR DEL 10/05/2016</w:t>
                      </w:r>
                      <w:r w:rsidR="0056132F" w:rsidRPr="00172241">
                        <w:rPr>
                          <w:b/>
                        </w:rPr>
                        <w:t xml:space="preserve">, ASI COMO LAS DISPOSICIONES </w:t>
                      </w:r>
                      <w:r w:rsidR="0056132F"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="0056132F" w:rsidRPr="00172241">
                        <w:rPr>
                          <w:b/>
                        </w:rPr>
                        <w:t xml:space="preserve"> </w:t>
                      </w:r>
                    </w:p>
                    <w:p w:rsidR="007E115A" w:rsidRDefault="007E115A" w:rsidP="0056132F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:rsidR="007E115A" w:rsidRDefault="007E115A" w:rsidP="007D50A1"/>
    <w:p w:rsidR="007E115A" w:rsidRPr="007E115A" w:rsidRDefault="007E115A" w:rsidP="007E115A"/>
    <w:p w:rsidR="007E115A" w:rsidRPr="007E115A" w:rsidRDefault="007E115A" w:rsidP="007E115A"/>
    <w:p w:rsidR="007E115A" w:rsidRPr="007E115A" w:rsidRDefault="007E115A" w:rsidP="007E115A"/>
    <w:p w:rsidR="007E115A" w:rsidRDefault="007E115A" w:rsidP="007E115A"/>
    <w:p w:rsidR="007D50A1" w:rsidRDefault="007E115A" w:rsidP="007E115A">
      <w:r w:rsidRPr="007E115A">
        <w:rPr>
          <w:b/>
        </w:rPr>
        <w:t>PROFESIONAL:</w:t>
      </w:r>
      <w:r>
        <w:t xml:space="preserve"> FACULTAD DE DERECHO, UNIVERSIDAD AUTÓNOMA DE SAN LUIS POTOSÍ. </w:t>
      </w:r>
    </w:p>
    <w:p w:rsidR="002227CB" w:rsidRDefault="00D20322" w:rsidP="00D20322">
      <w:pPr>
        <w:jc w:val="both"/>
        <w:rPr>
          <w:b/>
          <w:sz w:val="24"/>
        </w:rPr>
      </w:pPr>
      <w:r w:rsidRPr="00D20322">
        <w:rPr>
          <w:b/>
          <w:sz w:val="24"/>
        </w:rPr>
        <w:t>CURSOS Y DIPLOMADOS:</w:t>
      </w:r>
    </w:p>
    <w:p w:rsidR="00D20322" w:rsidRPr="00D20322" w:rsidRDefault="00D20322" w:rsidP="00D20322">
      <w:pPr>
        <w:pStyle w:val="Prrafodelista"/>
        <w:numPr>
          <w:ilvl w:val="0"/>
          <w:numId w:val="3"/>
        </w:numPr>
        <w:jc w:val="both"/>
        <w:rPr>
          <w:b/>
          <w:sz w:val="24"/>
        </w:rPr>
      </w:pPr>
      <w:r>
        <w:t>JUSTICIA ALTERNATIVA. DURACIÓN 02 HORAS. (MARZO 2001). - ACTUALIZACIÓN EN DERECHO PENAL: LAS NUEVAS TENDENCIAS. DURACIÓN DEL 1 DE OCTUBRE AL 3 DE DICIEMBRE DEL 2001. –</w:t>
      </w:r>
    </w:p>
    <w:p w:rsidR="00D20322" w:rsidRPr="00D20322" w:rsidRDefault="00D20322" w:rsidP="00D20322">
      <w:pPr>
        <w:pStyle w:val="Prrafodelista"/>
        <w:numPr>
          <w:ilvl w:val="0"/>
          <w:numId w:val="3"/>
        </w:numPr>
        <w:jc w:val="both"/>
        <w:rPr>
          <w:b/>
          <w:sz w:val="24"/>
        </w:rPr>
      </w:pPr>
      <w:r>
        <w:t xml:space="preserve">INSTRUCCIÓN JURÍDICA. DURACIÓN 24 HORAS (MARZO 2008). - ACTUALIZACIÓN DE REFORMAS PENALES. DURACIÓN 24 HORAS. (JUNIO 2008). </w:t>
      </w:r>
    </w:p>
    <w:p w:rsidR="00D20322" w:rsidRPr="00D20322" w:rsidRDefault="00D20322" w:rsidP="00D20322">
      <w:pPr>
        <w:pStyle w:val="Prrafodelista"/>
        <w:numPr>
          <w:ilvl w:val="0"/>
          <w:numId w:val="3"/>
        </w:numPr>
        <w:jc w:val="both"/>
        <w:rPr>
          <w:b/>
          <w:sz w:val="24"/>
        </w:rPr>
      </w:pPr>
      <w:r>
        <w:t xml:space="preserve">REFORMA CONSTITUCIONAL Y EL NUEVO PROCEDIMIENTO PENAL MEXICANO. DURACIÓN 35 HORAS. (JULIO-AGOSTO 2008. </w:t>
      </w:r>
    </w:p>
    <w:p w:rsidR="00D20322" w:rsidRPr="00D20322" w:rsidRDefault="00D20322" w:rsidP="00D20322">
      <w:pPr>
        <w:pStyle w:val="Prrafodelista"/>
        <w:numPr>
          <w:ilvl w:val="0"/>
          <w:numId w:val="3"/>
        </w:numPr>
        <w:jc w:val="both"/>
        <w:rPr>
          <w:b/>
          <w:sz w:val="24"/>
        </w:rPr>
      </w:pPr>
      <w:r>
        <w:lastRenderedPageBreak/>
        <w:t xml:space="preserve">LA REFORMA CONSTITUCIONAL EN MATERIA PENAL DESAFÍOS Y PERSPECTIVAS. DURACIÓN 24 HORAS. (SEPTIEMBRE 2008). </w:t>
      </w:r>
    </w:p>
    <w:p w:rsidR="00D20322" w:rsidRPr="00D20322" w:rsidRDefault="00D20322" w:rsidP="00D20322">
      <w:pPr>
        <w:pStyle w:val="Prrafodelista"/>
        <w:numPr>
          <w:ilvl w:val="0"/>
          <w:numId w:val="3"/>
        </w:numPr>
        <w:jc w:val="both"/>
        <w:rPr>
          <w:b/>
          <w:sz w:val="24"/>
        </w:rPr>
      </w:pPr>
      <w:r>
        <w:t xml:space="preserve">PROCESO PENAL ACUSATORIO. JUSTICIA ALTERNATIVA Y JUICIOS ORALES. IMPARTIDO EN NOVIEMBRE DEL 2009. - SENSIBILIZACIÓN SISTEMA PENAL ACUSATORIO. DURACIÓN 03 HORAS. (FEBRERO 2011). </w:t>
      </w:r>
    </w:p>
    <w:p w:rsidR="00D20322" w:rsidRPr="00D20322" w:rsidRDefault="00D20322" w:rsidP="00D20322">
      <w:pPr>
        <w:pStyle w:val="Prrafodelista"/>
        <w:numPr>
          <w:ilvl w:val="0"/>
          <w:numId w:val="3"/>
        </w:numPr>
        <w:jc w:val="both"/>
        <w:rPr>
          <w:b/>
          <w:sz w:val="24"/>
        </w:rPr>
      </w:pPr>
      <w:r>
        <w:t xml:space="preserve">CURSO ESPECIALIZADO EN INVESTIGACIÓN CRIMINAL. DURACIÓN 48 HORAS. (ENERO-FEBRERO 2011). </w:t>
      </w:r>
    </w:p>
    <w:p w:rsidR="00D20322" w:rsidRPr="00D20322" w:rsidRDefault="00D20322" w:rsidP="00D20322">
      <w:pPr>
        <w:pStyle w:val="Prrafodelista"/>
        <w:numPr>
          <w:ilvl w:val="0"/>
          <w:numId w:val="3"/>
        </w:numPr>
        <w:jc w:val="both"/>
        <w:rPr>
          <w:b/>
          <w:sz w:val="24"/>
        </w:rPr>
      </w:pPr>
      <w:r>
        <w:t xml:space="preserve">TRABAJO EN EQUIPO. DURACIÓN 5 HORAS. (FEBRERO 2011). </w:t>
      </w:r>
    </w:p>
    <w:p w:rsidR="00D20322" w:rsidRPr="00D20322" w:rsidRDefault="00D20322" w:rsidP="00D20322">
      <w:pPr>
        <w:pStyle w:val="Prrafodelista"/>
        <w:numPr>
          <w:ilvl w:val="0"/>
          <w:numId w:val="3"/>
        </w:numPr>
        <w:jc w:val="both"/>
        <w:rPr>
          <w:b/>
          <w:sz w:val="24"/>
        </w:rPr>
      </w:pPr>
      <w:r>
        <w:t xml:space="preserve">LA TEORÍA DEL DELITO. IMPARTIDO POR PROF. DR. JUR. WOLFGANG SCHÖNE. DURACIÓN 32 HORAS. (FEBRERO 2011). </w:t>
      </w:r>
    </w:p>
    <w:p w:rsidR="00D20322" w:rsidRPr="00D20322" w:rsidRDefault="00D20322" w:rsidP="00D20322">
      <w:pPr>
        <w:pStyle w:val="Prrafodelista"/>
        <w:numPr>
          <w:ilvl w:val="0"/>
          <w:numId w:val="3"/>
        </w:numPr>
        <w:jc w:val="both"/>
        <w:rPr>
          <w:b/>
          <w:sz w:val="24"/>
        </w:rPr>
      </w:pPr>
      <w:r>
        <w:t>SISTEMA ACUSATORIO Y LA REFORMA CONSTITUCIONAL EN MATERIA DE JUSTICIA PENAL Y SEGURIDAD PÚBLICA. DURACIÓN 15 HORAS. (FEBRERO 2011).</w:t>
      </w:r>
    </w:p>
    <w:p w:rsidR="00D20322" w:rsidRPr="00D20322" w:rsidRDefault="00D20322" w:rsidP="00D20322">
      <w:pPr>
        <w:pStyle w:val="Prrafodelista"/>
        <w:numPr>
          <w:ilvl w:val="0"/>
          <w:numId w:val="3"/>
        </w:numPr>
        <w:jc w:val="both"/>
        <w:rPr>
          <w:b/>
          <w:sz w:val="24"/>
        </w:rPr>
      </w:pPr>
      <w:r>
        <w:t xml:space="preserve">TRATADOS INTERNACIONALES, GARANTÍAS CONSTITUCIONALES, DERECHOS HUMANOS Y CULTURA DE LA LEGALIDAD. DURACIÓN 13 HORAS. (MARZO 2011). </w:t>
      </w:r>
    </w:p>
    <w:p w:rsidR="00D20322" w:rsidRPr="00D20322" w:rsidRDefault="00D20322" w:rsidP="00D20322">
      <w:pPr>
        <w:pStyle w:val="Prrafodelista"/>
        <w:numPr>
          <w:ilvl w:val="0"/>
          <w:numId w:val="3"/>
        </w:numPr>
        <w:jc w:val="both"/>
        <w:rPr>
          <w:b/>
          <w:sz w:val="24"/>
        </w:rPr>
      </w:pPr>
      <w:r>
        <w:t xml:space="preserve">LEY DEL PROCESO PENAL PARA EL ESTADO DE GUANAJUATO MÓDULO I. DURACIÓN 16 HORAS. (MARZO 2011). </w:t>
      </w:r>
    </w:p>
    <w:p w:rsidR="00D20322" w:rsidRPr="00D20322" w:rsidRDefault="00D20322" w:rsidP="00D20322">
      <w:pPr>
        <w:pStyle w:val="Prrafodelista"/>
        <w:numPr>
          <w:ilvl w:val="0"/>
          <w:numId w:val="3"/>
        </w:numPr>
        <w:jc w:val="both"/>
        <w:rPr>
          <w:b/>
          <w:sz w:val="24"/>
        </w:rPr>
      </w:pPr>
      <w:r>
        <w:t xml:space="preserve">LEY DEL PROCESO PENAL PARA EL ESTADO DE GUANAJUATO MÓDULO II. DURACIÓN 32 HORAS. (MARZO 2011). </w:t>
      </w:r>
    </w:p>
    <w:p w:rsidR="00D20322" w:rsidRPr="00D20322" w:rsidRDefault="00D20322" w:rsidP="00D20322">
      <w:pPr>
        <w:pStyle w:val="Prrafodelista"/>
        <w:numPr>
          <w:ilvl w:val="0"/>
          <w:numId w:val="3"/>
        </w:numPr>
        <w:jc w:val="both"/>
        <w:rPr>
          <w:b/>
          <w:sz w:val="24"/>
        </w:rPr>
      </w:pPr>
      <w:r>
        <w:t xml:space="preserve">DESTREZAS PARA EL JUICIO ORAL. DURACIÓN 40 HORAS. (ABRIL DEL 2011). - TEORÍA DEL CASO. DURACIÓN 16 HORAS. (MAYO 2011). </w:t>
      </w:r>
    </w:p>
    <w:p w:rsidR="00D20322" w:rsidRPr="00D20322" w:rsidRDefault="00D20322" w:rsidP="00D20322">
      <w:pPr>
        <w:pStyle w:val="Prrafodelista"/>
        <w:numPr>
          <w:ilvl w:val="0"/>
          <w:numId w:val="3"/>
        </w:numPr>
        <w:jc w:val="both"/>
        <w:rPr>
          <w:b/>
          <w:sz w:val="24"/>
        </w:rPr>
      </w:pPr>
      <w:r>
        <w:t xml:space="preserve">LA PRUEBA EN EL SISTEMA PENAL ACUSATORIO CONFORME A LA LEY DEL PROCESO PENAL PARA EL ESTADO DE GUANAJUATO. DURACIÓN 16 HORAS. (MAYO 2011). </w:t>
      </w:r>
    </w:p>
    <w:p w:rsidR="00D20322" w:rsidRPr="00D20322" w:rsidRDefault="00D20322" w:rsidP="00D20322">
      <w:pPr>
        <w:pStyle w:val="Prrafodelista"/>
        <w:numPr>
          <w:ilvl w:val="0"/>
          <w:numId w:val="3"/>
        </w:numPr>
        <w:jc w:val="both"/>
        <w:rPr>
          <w:b/>
          <w:sz w:val="24"/>
        </w:rPr>
      </w:pPr>
      <w:r>
        <w:t xml:space="preserve">PROGRAMACIÓN NEURO LINGÜISTICA PARA EL LIDERAZGO Y LA COMUNICACIÓN EFECTIVA. DURACIÓN 10 HORAS. (MAYO 2011). </w:t>
      </w:r>
    </w:p>
    <w:p w:rsidR="00D20322" w:rsidRPr="00D20322" w:rsidRDefault="00D20322" w:rsidP="00D20322">
      <w:pPr>
        <w:pStyle w:val="Prrafodelista"/>
        <w:numPr>
          <w:ilvl w:val="0"/>
          <w:numId w:val="3"/>
        </w:numPr>
        <w:jc w:val="both"/>
        <w:rPr>
          <w:b/>
          <w:sz w:val="24"/>
        </w:rPr>
      </w:pPr>
      <w:r>
        <w:t xml:space="preserve">HERRAMIENTAS PARA TRABAJO COLABORATIVO Y LIDERAZGO. DURACIÓN 6 HORAS. (MAYO 2011). </w:t>
      </w:r>
    </w:p>
    <w:p w:rsidR="00D20322" w:rsidRPr="00D20322" w:rsidRDefault="00D20322" w:rsidP="00D20322">
      <w:pPr>
        <w:pStyle w:val="Prrafodelista"/>
        <w:numPr>
          <w:ilvl w:val="0"/>
          <w:numId w:val="3"/>
        </w:numPr>
        <w:jc w:val="both"/>
        <w:rPr>
          <w:b/>
          <w:sz w:val="24"/>
        </w:rPr>
      </w:pPr>
      <w:r>
        <w:t xml:space="preserve">TALLER DE EXPRESIÓN Y COMUNICACIÓN ORAL. DURACIÓN 16 HORAS. (MAYO 2011). </w:t>
      </w:r>
    </w:p>
    <w:p w:rsidR="00D20322" w:rsidRPr="00D20322" w:rsidRDefault="00D20322" w:rsidP="00D20322">
      <w:pPr>
        <w:pStyle w:val="Prrafodelista"/>
        <w:numPr>
          <w:ilvl w:val="0"/>
          <w:numId w:val="3"/>
        </w:numPr>
        <w:jc w:val="both"/>
        <w:rPr>
          <w:b/>
          <w:sz w:val="24"/>
        </w:rPr>
      </w:pPr>
      <w:r>
        <w:t xml:space="preserve">LEY DEL PROCESO PENAL PARA EL ESTADO DE GUANAJUATO (AUDIENCIAS DE JUICIO ORAL). DURACIÓN 12 HORAS. (JUNIO 2011). </w:t>
      </w:r>
    </w:p>
    <w:p w:rsidR="00D20322" w:rsidRPr="00D20322" w:rsidRDefault="00D20322" w:rsidP="00D20322">
      <w:pPr>
        <w:pStyle w:val="Prrafodelista"/>
        <w:numPr>
          <w:ilvl w:val="0"/>
          <w:numId w:val="3"/>
        </w:numPr>
        <w:jc w:val="both"/>
        <w:rPr>
          <w:b/>
          <w:sz w:val="24"/>
        </w:rPr>
      </w:pPr>
      <w:r>
        <w:t xml:space="preserve">TÉCNICAS DE ENTREVISTA, INTERROGATORIO Y LABORATORIO DE KINÉSICA. DURACIÓN 14 HORAS. (JUNIO 2011). </w:t>
      </w:r>
    </w:p>
    <w:p w:rsidR="00D20322" w:rsidRPr="00D20322" w:rsidRDefault="00D20322" w:rsidP="00D20322">
      <w:pPr>
        <w:pStyle w:val="Prrafodelista"/>
        <w:numPr>
          <w:ilvl w:val="0"/>
          <w:numId w:val="3"/>
        </w:numPr>
        <w:jc w:val="both"/>
        <w:rPr>
          <w:b/>
          <w:sz w:val="24"/>
        </w:rPr>
      </w:pPr>
      <w:r>
        <w:t xml:space="preserve">TÉCNICAS DE LITIGACIÓN ORAL. DURACIÓN 38 HORAS. (JULIO 2011). </w:t>
      </w:r>
    </w:p>
    <w:p w:rsidR="00D20322" w:rsidRPr="00D20322" w:rsidRDefault="00D20322" w:rsidP="00D20322">
      <w:pPr>
        <w:pStyle w:val="Prrafodelista"/>
        <w:numPr>
          <w:ilvl w:val="0"/>
          <w:numId w:val="3"/>
        </w:numPr>
        <w:jc w:val="both"/>
        <w:rPr>
          <w:b/>
          <w:sz w:val="24"/>
        </w:rPr>
      </w:pPr>
      <w:r>
        <w:t xml:space="preserve">TALLER DE INTEGRACIÓN DE LA CARPETA DE INVESTIGACIÓN. DURACIÓN 24 HORAS. (JULIO 2011). </w:t>
      </w:r>
    </w:p>
    <w:p w:rsidR="00D20322" w:rsidRPr="00D20322" w:rsidRDefault="00D20322" w:rsidP="00D20322">
      <w:pPr>
        <w:pStyle w:val="Prrafodelista"/>
        <w:numPr>
          <w:ilvl w:val="0"/>
          <w:numId w:val="3"/>
        </w:numPr>
        <w:jc w:val="both"/>
        <w:rPr>
          <w:b/>
          <w:sz w:val="24"/>
        </w:rPr>
      </w:pPr>
      <w:r>
        <w:t>SIMULACIÓN DE AUDIENCIAS DE JUICIO ORAL. DURACIÓN 24 HORAS. (AGOSTO 2011).</w:t>
      </w:r>
    </w:p>
    <w:p w:rsidR="00280F85" w:rsidRDefault="00280F85" w:rsidP="00280F85">
      <w:pPr>
        <w:jc w:val="center"/>
        <w:rPr>
          <w:b/>
          <w:sz w:val="24"/>
        </w:rPr>
      </w:pPr>
      <w:r w:rsidRPr="00280F85">
        <w:rPr>
          <w:b/>
          <w:sz w:val="24"/>
        </w:rPr>
        <w:lastRenderedPageBreak/>
        <w:t>ACTIVIDADES PROFESIONALES.</w:t>
      </w:r>
    </w:p>
    <w:p w:rsidR="00D20322" w:rsidRDefault="00D20322" w:rsidP="00D20322">
      <w:pPr>
        <w:pStyle w:val="Prrafodelista"/>
        <w:numPr>
          <w:ilvl w:val="0"/>
          <w:numId w:val="1"/>
        </w:numPr>
        <w:jc w:val="both"/>
      </w:pPr>
      <w:r>
        <w:t xml:space="preserve">1990-1991 JEFE DEL DEPARTAMENTO DE RESOLUCIONES ADMINISTRATIVAS DE LA DELEGACIÓN DE LA PROCURADURÍA FEDERAL DEL CONSUMIDOR DELEGACION SAN LUIS POTOSÍ. </w:t>
      </w:r>
    </w:p>
    <w:p w:rsidR="00D20322" w:rsidRDefault="00D20322" w:rsidP="00D20322">
      <w:pPr>
        <w:pStyle w:val="Prrafodelista"/>
        <w:numPr>
          <w:ilvl w:val="0"/>
          <w:numId w:val="1"/>
        </w:numPr>
        <w:jc w:val="both"/>
      </w:pPr>
      <w:r>
        <w:t xml:space="preserve">1991-1994 AGENTE DEL MINISTERIO PÚBLICO INVESTIGADOR ADSCRITO A LA PROCURADURIA GENERAL DE JUSTICIA DE SAN LUIS POTOSI. </w:t>
      </w:r>
    </w:p>
    <w:p w:rsidR="00D20322" w:rsidRDefault="00D20322" w:rsidP="00D20322">
      <w:pPr>
        <w:pStyle w:val="Prrafodelista"/>
        <w:numPr>
          <w:ilvl w:val="0"/>
          <w:numId w:val="1"/>
        </w:numPr>
        <w:jc w:val="both"/>
      </w:pPr>
      <w:r>
        <w:t xml:space="preserve">1994-1998 ABOGADO POSTULANTE EN EL DESPACHO PARTICULAR “CANDIA, ROBLEDO Y CASTRO, ABOGADOS ASOCIADOS, S.C., SAN LUIS POTOSÍ. </w:t>
      </w:r>
    </w:p>
    <w:p w:rsidR="00D20322" w:rsidRDefault="00D20322" w:rsidP="00D20322">
      <w:pPr>
        <w:pStyle w:val="Prrafodelista"/>
        <w:numPr>
          <w:ilvl w:val="0"/>
          <w:numId w:val="1"/>
        </w:numPr>
        <w:jc w:val="both"/>
      </w:pPr>
      <w:r>
        <w:t xml:space="preserve">1998-2000 AGENTE DEL MINISTERIO PÚBLICO ADSCRITO A LA SUBPROCURADURÍA DE JUSTICIA REGIÓN “D”, EN LOS MUNICIPIOS DE SAN JOSE ITURBIDE, SAN MIGUEL DE ALLENDE Y GUANAJUATO CAPITAL. </w:t>
      </w:r>
    </w:p>
    <w:p w:rsidR="00D20322" w:rsidRDefault="00D20322" w:rsidP="00D20322">
      <w:pPr>
        <w:pStyle w:val="Prrafodelista"/>
        <w:numPr>
          <w:ilvl w:val="0"/>
          <w:numId w:val="1"/>
        </w:numPr>
        <w:jc w:val="both"/>
      </w:pPr>
      <w:r>
        <w:t xml:space="preserve">2000-2001 AGENTE DEL MINISTERIO PÚBLICO DE LA FISCALÍA ESPECIAL ADSCRITA AL DESPACHO DEL C. PROCURADOR DE JUSTICA DEL ESTADO DE GUANAJUATO. </w:t>
      </w:r>
    </w:p>
    <w:p w:rsidR="00D20322" w:rsidRDefault="00D20322" w:rsidP="00D20322">
      <w:pPr>
        <w:pStyle w:val="Prrafodelista"/>
        <w:numPr>
          <w:ilvl w:val="0"/>
          <w:numId w:val="1"/>
        </w:numPr>
        <w:jc w:val="both"/>
      </w:pPr>
      <w:r>
        <w:t xml:space="preserve">2002-2005 AGENTE DEL MINISTERIO PÚBLICO INVESTIGADOR PULL EN LA INVESTIGACIÓN DE ASUNTOS RELEVANTES EN LA SUBPROCURADURÍA DE LEÓN, GUANAJUATO. </w:t>
      </w:r>
    </w:p>
    <w:p w:rsidR="00D20322" w:rsidRDefault="00D20322" w:rsidP="00D20322">
      <w:pPr>
        <w:pStyle w:val="Prrafodelista"/>
        <w:numPr>
          <w:ilvl w:val="0"/>
          <w:numId w:val="1"/>
        </w:numPr>
        <w:jc w:val="both"/>
      </w:pPr>
      <w:r>
        <w:t xml:space="preserve">2005-2006 JEFE DE ZONA DEL MINISTERIO PÚBLICO ADSCRITO A LA SUBPROCURADURÍA REGION “A”, CUBRIENDO LOS MUNICIPIOS DE LEÓN, SAN FRANCISCO DEL RINCÓN, PURÍSIMA DEL RINCÓN Y MANUEL DOBLADO. </w:t>
      </w:r>
    </w:p>
    <w:p w:rsidR="00D20322" w:rsidRDefault="00D20322" w:rsidP="00D20322">
      <w:pPr>
        <w:pStyle w:val="Prrafodelista"/>
        <w:numPr>
          <w:ilvl w:val="0"/>
          <w:numId w:val="1"/>
        </w:numPr>
        <w:jc w:val="both"/>
      </w:pPr>
      <w:r>
        <w:t xml:space="preserve">2007 COORDINADOR DE INVESTIGACION DE DELITOS CIBERNÉTICOS, FALSIFICACIÓN DE DOCUMENTOS Y PROPIEDAD INTELECTUAL DE LA SUBPROCURADURÍA DE INVESTIGACIÓN ESPECIALIZADA GTO. </w:t>
      </w:r>
    </w:p>
    <w:p w:rsidR="00D20322" w:rsidRDefault="00D20322" w:rsidP="00D20322">
      <w:pPr>
        <w:pStyle w:val="Prrafodelista"/>
        <w:numPr>
          <w:ilvl w:val="0"/>
          <w:numId w:val="1"/>
        </w:numPr>
        <w:jc w:val="both"/>
      </w:pPr>
      <w:r>
        <w:t xml:space="preserve">2008 A 2013 COORDINADOR DE ASUNTOS INTERNOS DE LA SUBPROCURADURÍA DE INVESTIGACIÓN ESPECIALIZADA DE GTO. </w:t>
      </w:r>
    </w:p>
    <w:p w:rsidR="00D20322" w:rsidRDefault="00D20322" w:rsidP="00D20322">
      <w:pPr>
        <w:pStyle w:val="Prrafodelista"/>
        <w:numPr>
          <w:ilvl w:val="0"/>
          <w:numId w:val="1"/>
        </w:numPr>
        <w:jc w:val="both"/>
      </w:pPr>
      <w:r>
        <w:t xml:space="preserve">2015 A 2015 DIRECTOR DE AVERIGUACIONES PREVIAS EN LA REGION A CON SEDE EN LEON GUNAJUATO. </w:t>
      </w:r>
    </w:p>
    <w:p w:rsidR="00D20322" w:rsidRDefault="00D20322" w:rsidP="00D20322">
      <w:pPr>
        <w:pStyle w:val="Prrafodelista"/>
        <w:numPr>
          <w:ilvl w:val="0"/>
          <w:numId w:val="1"/>
        </w:numPr>
        <w:jc w:val="both"/>
      </w:pPr>
      <w:r>
        <w:t>ABRIL DEL 2015 A LA FECHA ASESOR DEL DESPACHO DEL C PROCURADOR DE JUSTICIA DE GUANJAJUATO SEDE GUANAJUATO GTO.</w:t>
      </w:r>
    </w:p>
    <w:p w:rsidR="00964463" w:rsidRDefault="00964463" w:rsidP="00D20322">
      <w:pPr>
        <w:pStyle w:val="Prrafodelista"/>
        <w:jc w:val="both"/>
      </w:pPr>
    </w:p>
    <w:p w:rsidR="00B050A9" w:rsidRDefault="00951353" w:rsidP="00951353">
      <w:pPr>
        <w:jc w:val="center"/>
        <w:rPr>
          <w:b/>
          <w:sz w:val="24"/>
        </w:rPr>
      </w:pPr>
      <w:r w:rsidRPr="008C3122">
        <w:rPr>
          <w:b/>
          <w:sz w:val="24"/>
        </w:rPr>
        <w:t>TITULO PROFESIONAL Y CEDULA QUE ACREDITA EL ULTIMO GRADO DE ESTUDIOS</w:t>
      </w:r>
      <w:r>
        <w:rPr>
          <w:b/>
          <w:sz w:val="24"/>
        </w:rPr>
        <w:t>.</w:t>
      </w:r>
    </w:p>
    <w:p w:rsidR="00951353" w:rsidRDefault="00951353" w:rsidP="00951353">
      <w:pPr>
        <w:jc w:val="center"/>
        <w:rPr>
          <w:b/>
          <w:sz w:val="24"/>
        </w:rPr>
      </w:pPr>
      <w:r>
        <w:rPr>
          <w:noProof/>
          <w:lang w:eastAsia="es-MX"/>
        </w:rPr>
        <w:lastRenderedPageBreak/>
        <w:drawing>
          <wp:anchor distT="0" distB="0" distL="114300" distR="114300" simplePos="0" relativeHeight="251662336" behindDoc="0" locked="0" layoutInCell="1" allowOverlap="1" wp14:anchorId="7CA84FE0" wp14:editId="600D2FF8">
            <wp:simplePos x="0" y="0"/>
            <wp:positionH relativeFrom="column">
              <wp:posOffset>367030</wp:posOffset>
            </wp:positionH>
            <wp:positionV relativeFrom="paragraph">
              <wp:posOffset>113665</wp:posOffset>
            </wp:positionV>
            <wp:extent cx="4867275" cy="6350635"/>
            <wp:effectExtent l="0" t="0" r="9525" b="0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6350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51353" w:rsidRPr="00280F85" w:rsidRDefault="00951353" w:rsidP="00951353"/>
    <w:sectPr w:rsidR="00951353" w:rsidRPr="00280F8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320B" w:rsidRDefault="001E320B" w:rsidP="007D50A1">
      <w:pPr>
        <w:spacing w:after="0" w:line="240" w:lineRule="auto"/>
      </w:pPr>
      <w:r>
        <w:separator/>
      </w:r>
    </w:p>
  </w:endnote>
  <w:endnote w:type="continuationSeparator" w:id="0">
    <w:p w:rsidR="001E320B" w:rsidRDefault="001E320B" w:rsidP="007D50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320B" w:rsidRDefault="001E320B" w:rsidP="007D50A1">
      <w:pPr>
        <w:spacing w:after="0" w:line="240" w:lineRule="auto"/>
      </w:pPr>
      <w:r>
        <w:separator/>
      </w:r>
    </w:p>
  </w:footnote>
  <w:footnote w:type="continuationSeparator" w:id="0">
    <w:p w:rsidR="001E320B" w:rsidRDefault="001E320B" w:rsidP="007D50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BE48C5"/>
    <w:multiLevelType w:val="hybridMultilevel"/>
    <w:tmpl w:val="074C54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647BCE"/>
    <w:multiLevelType w:val="hybridMultilevel"/>
    <w:tmpl w:val="BEE623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E44494"/>
    <w:multiLevelType w:val="hybridMultilevel"/>
    <w:tmpl w:val="659454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241"/>
    <w:rsid w:val="00172241"/>
    <w:rsid w:val="001E320B"/>
    <w:rsid w:val="002227CB"/>
    <w:rsid w:val="00280F85"/>
    <w:rsid w:val="00365F50"/>
    <w:rsid w:val="003D543D"/>
    <w:rsid w:val="0045614D"/>
    <w:rsid w:val="0056132F"/>
    <w:rsid w:val="006431FB"/>
    <w:rsid w:val="00647BFD"/>
    <w:rsid w:val="006E315A"/>
    <w:rsid w:val="00745AF1"/>
    <w:rsid w:val="007D50A1"/>
    <w:rsid w:val="007E115A"/>
    <w:rsid w:val="0081347F"/>
    <w:rsid w:val="008C0A80"/>
    <w:rsid w:val="00924BDA"/>
    <w:rsid w:val="00951353"/>
    <w:rsid w:val="00964463"/>
    <w:rsid w:val="009700B8"/>
    <w:rsid w:val="00AA2F38"/>
    <w:rsid w:val="00B0453E"/>
    <w:rsid w:val="00B050A9"/>
    <w:rsid w:val="00B7448B"/>
    <w:rsid w:val="00C02676"/>
    <w:rsid w:val="00C8329F"/>
    <w:rsid w:val="00D20322"/>
    <w:rsid w:val="00D8628F"/>
    <w:rsid w:val="00E62309"/>
    <w:rsid w:val="00EC3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915AD"/>
  <w15:docId w15:val="{AA29FD0E-C00B-4B58-8BD4-AA9814C58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Citadestacada">
    <w:name w:val="Intense Quote"/>
    <w:basedOn w:val="Normal"/>
    <w:next w:val="Normal"/>
    <w:link w:val="CitadestacadaCar"/>
    <w:uiPriority w:val="30"/>
    <w:qFormat/>
    <w:rsid w:val="00172241"/>
    <w:pPr>
      <w:pBdr>
        <w:bottom w:val="single" w:sz="4" w:space="4" w:color="6F6F74" w:themeColor="accent1"/>
      </w:pBdr>
      <w:spacing w:before="200" w:after="280"/>
      <w:ind w:left="936" w:right="936"/>
    </w:pPr>
    <w:rPr>
      <w:b/>
      <w:bCs/>
      <w:i/>
      <w:iCs/>
      <w:color w:val="6F6F7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72241"/>
    <w:rPr>
      <w:b/>
      <w:bCs/>
      <w:i/>
      <w:iCs/>
      <w:color w:val="6F6F74" w:themeColor="accent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5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50A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D50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50A1"/>
  </w:style>
  <w:style w:type="paragraph" w:styleId="Piedepgina">
    <w:name w:val="footer"/>
    <w:basedOn w:val="Normal"/>
    <w:link w:val="PiedepginaCar"/>
    <w:uiPriority w:val="99"/>
    <w:unhideWhenUsed/>
    <w:rsid w:val="007D50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50A1"/>
  </w:style>
  <w:style w:type="paragraph" w:styleId="Prrafodelista">
    <w:name w:val="List Paragraph"/>
    <w:basedOn w:val="Normal"/>
    <w:uiPriority w:val="34"/>
    <w:qFormat/>
    <w:rsid w:val="007E11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436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BlackTie">
      <a:dk1>
        <a:srgbClr val="000000"/>
      </a:dk1>
      <a:lt1>
        <a:srgbClr val="FFFFFF"/>
      </a:lt1>
      <a:dk2>
        <a:srgbClr val="46464A"/>
      </a:dk2>
      <a:lt2>
        <a:srgbClr val="E3DCCF"/>
      </a:lt2>
      <a:accent1>
        <a:srgbClr val="6F6F74"/>
      </a:accent1>
      <a:accent2>
        <a:srgbClr val="A7B789"/>
      </a:accent2>
      <a:accent3>
        <a:srgbClr val="BEAE98"/>
      </a:accent3>
      <a:accent4>
        <a:srgbClr val="92A9B9"/>
      </a:accent4>
      <a:accent5>
        <a:srgbClr val="9C8265"/>
      </a:accent5>
      <a:accent6>
        <a:srgbClr val="8D6974"/>
      </a:accent6>
      <a:hlink>
        <a:srgbClr val="67AABF"/>
      </a:hlink>
      <a:folHlink>
        <a:srgbClr val="B1B5AB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670</Words>
  <Characters>3686</Characters>
  <Application>Microsoft Office Word</Application>
  <DocSecurity>4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PGJE</dc:creator>
  <cp:lastModifiedBy>Agustin</cp:lastModifiedBy>
  <cp:revision>2</cp:revision>
  <dcterms:created xsi:type="dcterms:W3CDTF">2021-01-20T22:01:00Z</dcterms:created>
  <dcterms:modified xsi:type="dcterms:W3CDTF">2021-01-20T22:01:00Z</dcterms:modified>
</cp:coreProperties>
</file>