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185A9A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696FBE" w:rsidRDefault="00696FBE" w:rsidP="00696FBE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</w:t>
      </w:r>
      <w:r w:rsidR="00185A9A">
        <w:rPr>
          <w:rFonts w:ascii="Arial" w:hAnsi="Arial" w:cs="Arial"/>
          <w:b/>
          <w:sz w:val="24"/>
          <w:szCs w:val="24"/>
          <w:lang w:val="es-ES_tradnl"/>
        </w:rPr>
        <w:t>ÓN DE ESTE SUPUESTO EN ESTE MES DE JULIO DEL AÑO 2020.</w:t>
      </w:r>
      <w:bookmarkStart w:id="0" w:name="_GoBack"/>
      <w:bookmarkEnd w:id="0"/>
      <w:r w:rsidR="005242D8" w:rsidRPr="00856CFE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392162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863FCD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COORDINACION ADMINISTRATIVA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185A9A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185A9A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185A9A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85A9A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17EE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04EA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96FBE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68FE"/>
    <w:rsid w:val="00792E56"/>
    <w:rsid w:val="00796681"/>
    <w:rsid w:val="007D5C36"/>
    <w:rsid w:val="00813F46"/>
    <w:rsid w:val="00826A29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26BD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31E1C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75F2C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129</cp:revision>
  <cp:lastPrinted>2018-12-31T18:27:00Z</cp:lastPrinted>
  <dcterms:created xsi:type="dcterms:W3CDTF">2018-12-31T18:29:00Z</dcterms:created>
  <dcterms:modified xsi:type="dcterms:W3CDTF">2020-07-31T20:32:00Z</dcterms:modified>
</cp:coreProperties>
</file>