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E9F" w:rsidRPr="00AF0E9F" w:rsidRDefault="00AF0E9F" w:rsidP="00AF0E9F">
      <w:pPr>
        <w:spacing w:after="0"/>
        <w:jc w:val="center"/>
        <w:rPr>
          <w:b/>
          <w:sz w:val="28"/>
          <w:szCs w:val="28"/>
        </w:rPr>
      </w:pPr>
      <w:r w:rsidRPr="00AF0E9F">
        <w:rPr>
          <w:b/>
          <w:sz w:val="28"/>
          <w:szCs w:val="28"/>
        </w:rPr>
        <w:t>ORDEN DEL DIA</w:t>
      </w:r>
    </w:p>
    <w:p w:rsidR="00E757A9" w:rsidRDefault="00E757A9" w:rsidP="00AF0E9F">
      <w:pPr>
        <w:spacing w:after="0"/>
        <w:rPr>
          <w:b/>
          <w:sz w:val="28"/>
          <w:szCs w:val="28"/>
        </w:rPr>
      </w:pPr>
    </w:p>
    <w:p w:rsidR="00AF0E9F" w:rsidRDefault="00AF0E9F" w:rsidP="00AF0E9F">
      <w:pPr>
        <w:spacing w:after="0"/>
        <w:rPr>
          <w:sz w:val="28"/>
          <w:szCs w:val="28"/>
        </w:rPr>
      </w:pPr>
      <w:r w:rsidRPr="00AF0E9F">
        <w:rPr>
          <w:b/>
          <w:sz w:val="28"/>
          <w:szCs w:val="28"/>
        </w:rPr>
        <w:t xml:space="preserve">1.- </w:t>
      </w:r>
      <w:r w:rsidRPr="00AF0E9F">
        <w:rPr>
          <w:sz w:val="28"/>
          <w:szCs w:val="28"/>
        </w:rPr>
        <w:t>Pase de lista</w:t>
      </w:r>
      <w:r>
        <w:rPr>
          <w:sz w:val="28"/>
          <w:szCs w:val="28"/>
        </w:rPr>
        <w:t>.</w:t>
      </w:r>
    </w:p>
    <w:p w:rsidR="00AF0E9F" w:rsidRDefault="00AF0E9F" w:rsidP="00AF0E9F">
      <w:pPr>
        <w:spacing w:after="0"/>
        <w:rPr>
          <w:sz w:val="28"/>
          <w:szCs w:val="28"/>
        </w:rPr>
      </w:pPr>
      <w:r w:rsidRPr="00E757A9">
        <w:rPr>
          <w:b/>
          <w:sz w:val="28"/>
          <w:szCs w:val="28"/>
        </w:rPr>
        <w:t>2.-</w:t>
      </w:r>
      <w:r>
        <w:rPr>
          <w:sz w:val="28"/>
          <w:szCs w:val="28"/>
        </w:rPr>
        <w:t xml:space="preserve"> Verificación del quorum e instalación de la asamblea por parte del Presidente Municipal Constitucional </w:t>
      </w:r>
      <w:r w:rsidRPr="00FA7754">
        <w:rPr>
          <w:b/>
          <w:sz w:val="28"/>
          <w:szCs w:val="28"/>
        </w:rPr>
        <w:t>PROFESOR RAUL RIVERA OLVERA.</w:t>
      </w:r>
    </w:p>
    <w:p w:rsidR="00AF0E9F" w:rsidRDefault="00AF0E9F" w:rsidP="00AF0E9F">
      <w:pPr>
        <w:spacing w:after="0"/>
        <w:rPr>
          <w:sz w:val="28"/>
          <w:szCs w:val="28"/>
        </w:rPr>
      </w:pPr>
      <w:r w:rsidRPr="00E757A9">
        <w:rPr>
          <w:b/>
          <w:sz w:val="28"/>
          <w:szCs w:val="28"/>
        </w:rPr>
        <w:t>3.-</w:t>
      </w:r>
      <w:r>
        <w:rPr>
          <w:sz w:val="28"/>
          <w:szCs w:val="28"/>
        </w:rPr>
        <w:t xml:space="preserve"> Lectura del acta de sesión anterior y en su caso aprobación de la misma.</w:t>
      </w:r>
    </w:p>
    <w:p w:rsidR="00AF0E9F" w:rsidRDefault="00AF0E9F" w:rsidP="00AF0E9F">
      <w:pPr>
        <w:spacing w:after="0"/>
        <w:rPr>
          <w:sz w:val="28"/>
          <w:szCs w:val="28"/>
        </w:rPr>
      </w:pPr>
      <w:r w:rsidRPr="00E757A9">
        <w:rPr>
          <w:b/>
          <w:sz w:val="28"/>
          <w:szCs w:val="28"/>
        </w:rPr>
        <w:t>4.-</w:t>
      </w:r>
      <w:r>
        <w:rPr>
          <w:sz w:val="28"/>
          <w:szCs w:val="28"/>
        </w:rPr>
        <w:t xml:space="preserve"> Propuesta y en su caso aprobación del acuerdo por el que el ayuntamiento del municipio de Tanlajás autoriza al Presidente Municipal </w:t>
      </w:r>
      <w:r w:rsidRPr="00FA7754">
        <w:rPr>
          <w:b/>
          <w:sz w:val="28"/>
          <w:szCs w:val="28"/>
        </w:rPr>
        <w:t>PROF. RAUL RIVERA OLVERA</w:t>
      </w:r>
      <w:r>
        <w:rPr>
          <w:sz w:val="28"/>
          <w:szCs w:val="28"/>
        </w:rPr>
        <w:t xml:space="preserve"> para solicitar recursos federales para realizar el proyecto denominado: </w:t>
      </w:r>
      <w:r w:rsidR="00FA7754">
        <w:rPr>
          <w:b/>
          <w:sz w:val="28"/>
          <w:szCs w:val="28"/>
        </w:rPr>
        <w:t>“</w:t>
      </w:r>
      <w:r w:rsidR="00AC3E98">
        <w:rPr>
          <w:b/>
          <w:i/>
          <w:sz w:val="28"/>
          <w:szCs w:val="28"/>
        </w:rPr>
        <w:t>CONSTRUCCION DE RED DE DRENAJE SANITARIO PARA LA LOCALIDAD DE EL FORTIN MAY, MUNICIPIO DE TANLAJÁS, S.L.P</w:t>
      </w:r>
      <w:r w:rsidR="00FA7754">
        <w:rPr>
          <w:b/>
          <w:i/>
          <w:sz w:val="28"/>
          <w:szCs w:val="28"/>
        </w:rPr>
        <w:t>.”</w:t>
      </w:r>
      <w:r>
        <w:rPr>
          <w:i/>
          <w:sz w:val="28"/>
          <w:szCs w:val="28"/>
        </w:rPr>
        <w:t xml:space="preserve">, </w:t>
      </w:r>
      <w:r>
        <w:rPr>
          <w:sz w:val="28"/>
          <w:szCs w:val="28"/>
        </w:rPr>
        <w:t>obra de infraestructura en beneficio del municipio.</w:t>
      </w:r>
      <w:bookmarkStart w:id="0" w:name="_GoBack"/>
      <w:bookmarkEnd w:id="0"/>
    </w:p>
    <w:p w:rsidR="00AF0E9F" w:rsidRDefault="00AF0E9F" w:rsidP="00AF0E9F">
      <w:pPr>
        <w:spacing w:after="0"/>
        <w:rPr>
          <w:sz w:val="28"/>
          <w:szCs w:val="28"/>
        </w:rPr>
      </w:pPr>
      <w:r w:rsidRPr="00E757A9">
        <w:rPr>
          <w:b/>
          <w:sz w:val="28"/>
          <w:szCs w:val="28"/>
        </w:rPr>
        <w:t>5.-</w:t>
      </w:r>
      <w:r>
        <w:rPr>
          <w:sz w:val="28"/>
          <w:szCs w:val="28"/>
        </w:rPr>
        <w:t xml:space="preserve"> Asuntos Generales.</w:t>
      </w:r>
    </w:p>
    <w:p w:rsidR="00AF0E9F" w:rsidRPr="00AF0E9F" w:rsidRDefault="00AF0E9F" w:rsidP="00AF0E9F">
      <w:pPr>
        <w:spacing w:after="0"/>
        <w:rPr>
          <w:sz w:val="28"/>
          <w:szCs w:val="28"/>
        </w:rPr>
      </w:pPr>
      <w:r w:rsidRPr="00E757A9">
        <w:rPr>
          <w:b/>
          <w:sz w:val="28"/>
          <w:szCs w:val="28"/>
        </w:rPr>
        <w:t>6.-</w:t>
      </w:r>
      <w:r>
        <w:rPr>
          <w:sz w:val="28"/>
          <w:szCs w:val="28"/>
        </w:rPr>
        <w:t xml:space="preserve"> Clausura de la sesión.</w:t>
      </w:r>
    </w:p>
    <w:sectPr w:rsidR="00AF0E9F" w:rsidRPr="00AF0E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2033F"/>
    <w:multiLevelType w:val="hybridMultilevel"/>
    <w:tmpl w:val="586ED7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E9F"/>
    <w:rsid w:val="00AC3E98"/>
    <w:rsid w:val="00AF0E9F"/>
    <w:rsid w:val="00BB509E"/>
    <w:rsid w:val="00E757A9"/>
    <w:rsid w:val="00FA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6D8E7"/>
  <w15:chartTrackingRefBased/>
  <w15:docId w15:val="{E54AEDC0-CFD9-4E6B-863E-08ADED065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0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106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4</cp:revision>
  <dcterms:created xsi:type="dcterms:W3CDTF">2020-09-10T18:30:00Z</dcterms:created>
  <dcterms:modified xsi:type="dcterms:W3CDTF">2020-09-10T19:19:00Z</dcterms:modified>
</cp:coreProperties>
</file>