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18626" w14:textId="7777777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5445B4A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1A6EE68C" w14:textId="2F79C928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CF08AC">
        <w:rPr>
          <w:rFonts w:ascii="Arial" w:hAnsi="Arial" w:cs="Arial"/>
          <w:sz w:val="32"/>
          <w:szCs w:val="24"/>
        </w:rPr>
        <w:t>MAYO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20</w:t>
      </w:r>
      <w:r w:rsidRPr="00975B98">
        <w:rPr>
          <w:rFonts w:ascii="Arial" w:hAnsi="Arial" w:cs="Arial"/>
          <w:sz w:val="24"/>
          <w:szCs w:val="24"/>
        </w:rPr>
        <w:t>.</w:t>
      </w:r>
    </w:p>
    <w:p w14:paraId="2B8F5955" w14:textId="77777777" w:rsidR="00B54281" w:rsidRDefault="00B54281"/>
    <w:p w14:paraId="3562EEDE" w14:textId="77777777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>de la L</w:t>
      </w:r>
      <w:r w:rsidR="00975B98" w:rsidRPr="00975B98">
        <w:rPr>
          <w:rFonts w:ascii="Arial" w:hAnsi="Arial" w:cs="Arial"/>
          <w:sz w:val="28"/>
        </w:rPr>
        <w:t xml:space="preserve">ey </w:t>
      </w:r>
      <w:r w:rsidR="00D26EEF">
        <w:rPr>
          <w:rFonts w:ascii="Arial" w:hAnsi="Arial" w:cs="Arial"/>
          <w:sz w:val="28"/>
        </w:rPr>
        <w:t xml:space="preserve"> de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>nformación Pública del Estado de San Lui</w:t>
      </w:r>
      <w:bookmarkStart w:id="0" w:name="_GoBack"/>
      <w:bookmarkEnd w:id="0"/>
      <w:r w:rsidR="00975B98" w:rsidRPr="00975B98">
        <w:rPr>
          <w:rFonts w:ascii="Arial" w:hAnsi="Arial" w:cs="Arial"/>
          <w:sz w:val="28"/>
        </w:rPr>
        <w:t xml:space="preserve">s Potosí. </w:t>
      </w:r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2C5"/>
    <w:rsid w:val="000E0AF7"/>
    <w:rsid w:val="002C4DBB"/>
    <w:rsid w:val="003357C7"/>
    <w:rsid w:val="003B257C"/>
    <w:rsid w:val="003C0306"/>
    <w:rsid w:val="003C5858"/>
    <w:rsid w:val="00552FB3"/>
    <w:rsid w:val="006228E1"/>
    <w:rsid w:val="00653670"/>
    <w:rsid w:val="00656061"/>
    <w:rsid w:val="00831200"/>
    <w:rsid w:val="00975B98"/>
    <w:rsid w:val="00A652C5"/>
    <w:rsid w:val="00B54281"/>
    <w:rsid w:val="00CF08AC"/>
    <w:rsid w:val="00D075E9"/>
    <w:rsid w:val="00D26EEF"/>
    <w:rsid w:val="00D9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BD7C0"/>
  <w15:chartTrackingRefBased/>
  <w15:docId w15:val="{0C4E2D9F-7F63-462F-A731-4F6C4F8BE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Ulises de la Garza Guerrero</dc:creator>
  <cp:keywords/>
  <dc:description/>
  <cp:lastModifiedBy>cordinacion ramo 33</cp:lastModifiedBy>
  <cp:revision>15</cp:revision>
  <cp:lastPrinted>2020-04-15T16:52:00Z</cp:lastPrinted>
  <dcterms:created xsi:type="dcterms:W3CDTF">2019-08-20T18:49:00Z</dcterms:created>
  <dcterms:modified xsi:type="dcterms:W3CDTF">2020-06-04T18:22:00Z</dcterms:modified>
</cp:coreProperties>
</file>