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B39" w:rsidRDefault="00AF4B39" w:rsidP="00DF4015">
      <w:pPr>
        <w:tabs>
          <w:tab w:val="left" w:pos="-5670"/>
          <w:tab w:val="center" w:pos="13467"/>
        </w:tabs>
        <w:spacing w:after="0" w:line="240" w:lineRule="auto"/>
        <w:jc w:val="right"/>
        <w:rPr>
          <w:rFonts w:ascii="Candara" w:hAnsi="Candara" w:cs="Arial"/>
          <w:b/>
          <w:sz w:val="28"/>
          <w:szCs w:val="36"/>
        </w:rPr>
      </w:pPr>
    </w:p>
    <w:p w:rsidR="00DF4015" w:rsidRDefault="00DF4015" w:rsidP="00DF4015">
      <w:pPr>
        <w:tabs>
          <w:tab w:val="left" w:pos="-5670"/>
          <w:tab w:val="center" w:pos="13467"/>
        </w:tabs>
        <w:spacing w:after="0" w:line="240" w:lineRule="auto"/>
        <w:jc w:val="right"/>
        <w:rPr>
          <w:rFonts w:ascii="Candara" w:hAnsi="Candara" w:cs="Arial"/>
          <w:b/>
          <w:sz w:val="28"/>
          <w:szCs w:val="36"/>
        </w:rPr>
      </w:pPr>
      <w:r>
        <w:rPr>
          <w:rFonts w:ascii="Candara" w:hAnsi="Candara" w:cs="Arial"/>
          <w:b/>
          <w:sz w:val="28"/>
          <w:szCs w:val="36"/>
        </w:rPr>
        <w:t xml:space="preserve">COMITÉ DE ADQUISICIONES, </w:t>
      </w:r>
    </w:p>
    <w:p w:rsidR="00DF4015" w:rsidRPr="00DF4015" w:rsidRDefault="00DF4015" w:rsidP="00DF4015">
      <w:pPr>
        <w:tabs>
          <w:tab w:val="left" w:pos="-5670"/>
          <w:tab w:val="center" w:pos="13467"/>
        </w:tabs>
        <w:spacing w:after="0" w:line="240" w:lineRule="auto"/>
        <w:jc w:val="right"/>
        <w:rPr>
          <w:rFonts w:ascii="Candara" w:hAnsi="Candara" w:cs="Arial"/>
          <w:b/>
          <w:sz w:val="28"/>
          <w:szCs w:val="36"/>
        </w:rPr>
      </w:pPr>
      <w:r>
        <w:rPr>
          <w:rFonts w:ascii="Candara" w:hAnsi="Candara" w:cs="Arial"/>
          <w:b/>
          <w:sz w:val="28"/>
          <w:szCs w:val="36"/>
        </w:rPr>
        <w:t>ARRENDAMIENTOS Y SERVICIOS</w:t>
      </w:r>
    </w:p>
    <w:p w:rsidR="00A37277" w:rsidRPr="004479C2" w:rsidRDefault="00A37277" w:rsidP="00DF4015">
      <w:pPr>
        <w:tabs>
          <w:tab w:val="left" w:pos="-5670"/>
          <w:tab w:val="center" w:pos="13467"/>
        </w:tabs>
        <w:spacing w:after="0" w:line="240" w:lineRule="auto"/>
        <w:jc w:val="right"/>
        <w:rPr>
          <w:rFonts w:ascii="Candara" w:hAnsi="Candara" w:cs="Arial"/>
          <w:b/>
          <w:sz w:val="28"/>
          <w:szCs w:val="28"/>
        </w:rPr>
      </w:pPr>
      <w:r w:rsidRPr="004479C2">
        <w:rPr>
          <w:rFonts w:ascii="Candara" w:hAnsi="Candara" w:cs="Arial"/>
          <w:b/>
          <w:sz w:val="36"/>
          <w:szCs w:val="36"/>
        </w:rPr>
        <w:t>A</w:t>
      </w:r>
      <w:r w:rsidRPr="004479C2">
        <w:rPr>
          <w:rFonts w:ascii="Candara" w:hAnsi="Candara" w:cs="Arial"/>
          <w:b/>
          <w:sz w:val="28"/>
          <w:szCs w:val="28"/>
        </w:rPr>
        <w:t xml:space="preserve">CTA DE </w:t>
      </w:r>
      <w:r w:rsidRPr="004479C2">
        <w:rPr>
          <w:rFonts w:ascii="Candara" w:hAnsi="Candara" w:cs="Arial"/>
          <w:b/>
          <w:sz w:val="36"/>
          <w:szCs w:val="36"/>
        </w:rPr>
        <w:t>F</w:t>
      </w:r>
      <w:r w:rsidRPr="004479C2">
        <w:rPr>
          <w:rFonts w:ascii="Candara" w:hAnsi="Candara" w:cs="Arial"/>
          <w:b/>
          <w:sz w:val="28"/>
          <w:szCs w:val="28"/>
        </w:rPr>
        <w:t>ALLO</w:t>
      </w:r>
    </w:p>
    <w:p w:rsidR="00437BA5" w:rsidRPr="008E48B2" w:rsidRDefault="008E48B2" w:rsidP="008E48B2">
      <w:pPr>
        <w:tabs>
          <w:tab w:val="left" w:pos="5176"/>
        </w:tabs>
        <w:spacing w:after="0" w:line="260" w:lineRule="exact"/>
        <w:jc w:val="right"/>
        <w:rPr>
          <w:rFonts w:ascii="Candara" w:hAnsi="Candara" w:cs="Arial"/>
          <w:b/>
          <w:sz w:val="24"/>
          <w:szCs w:val="24"/>
        </w:rPr>
      </w:pPr>
      <w:r w:rsidRPr="008E48B2">
        <w:rPr>
          <w:rFonts w:ascii="Candara" w:hAnsi="Candara" w:cs="Arial"/>
          <w:b/>
          <w:sz w:val="24"/>
          <w:szCs w:val="24"/>
        </w:rPr>
        <w:t>LICITACIÓN P</w:t>
      </w:r>
      <w:r w:rsidR="00A41CA1">
        <w:rPr>
          <w:rFonts w:ascii="Candara" w:hAnsi="Candara" w:cs="Arial"/>
          <w:b/>
          <w:sz w:val="24"/>
          <w:szCs w:val="24"/>
        </w:rPr>
        <w:t>ÚBLICA ESTATAL INVIES-AD-LPDE-10</w:t>
      </w:r>
      <w:r w:rsidR="009015C8">
        <w:rPr>
          <w:rFonts w:ascii="Candara" w:hAnsi="Candara" w:cs="Arial"/>
          <w:b/>
          <w:sz w:val="24"/>
          <w:szCs w:val="24"/>
        </w:rPr>
        <w:t>-2020</w:t>
      </w:r>
    </w:p>
    <w:p w:rsidR="008E48B2" w:rsidRPr="00F43E2F" w:rsidRDefault="008E48B2" w:rsidP="008E48B2">
      <w:pPr>
        <w:autoSpaceDE w:val="0"/>
        <w:autoSpaceDN w:val="0"/>
        <w:adjustRightInd w:val="0"/>
        <w:spacing w:after="0" w:line="240" w:lineRule="auto"/>
        <w:jc w:val="right"/>
        <w:rPr>
          <w:rFonts w:ascii="Candara" w:eastAsia="Times New Roman" w:hAnsi="Candara" w:cs="Arial"/>
          <w:b/>
          <w:color w:val="000000"/>
          <w:sz w:val="28"/>
        </w:rPr>
      </w:pPr>
      <w:r w:rsidRPr="00F43E2F">
        <w:rPr>
          <w:rFonts w:ascii="Candara" w:eastAsia="Times New Roman" w:hAnsi="Candara" w:cs="Arial"/>
          <w:b/>
          <w:color w:val="000000"/>
          <w:sz w:val="28"/>
        </w:rPr>
        <w:t>A</w:t>
      </w:r>
      <w:r w:rsidR="00A41CA1">
        <w:rPr>
          <w:rFonts w:ascii="Candara" w:eastAsia="Times New Roman" w:hAnsi="Candara" w:cs="Arial"/>
          <w:b/>
          <w:color w:val="000000"/>
          <w:sz w:val="28"/>
        </w:rPr>
        <w:t>DQUISICIÓN Y SUMINISTRO DE 1,002</w:t>
      </w:r>
      <w:r w:rsidRPr="00F43E2F">
        <w:rPr>
          <w:rFonts w:ascii="Candara" w:eastAsia="Times New Roman" w:hAnsi="Candara" w:cs="Arial"/>
          <w:b/>
          <w:color w:val="000000"/>
          <w:sz w:val="28"/>
        </w:rPr>
        <w:t xml:space="preserve"> TONELADAS DE CEMENTO CPC-30  </w:t>
      </w:r>
    </w:p>
    <w:p w:rsidR="008E48B2" w:rsidRPr="00F43E2F" w:rsidRDefault="008E48B2" w:rsidP="008E48B2">
      <w:pPr>
        <w:autoSpaceDE w:val="0"/>
        <w:autoSpaceDN w:val="0"/>
        <w:adjustRightInd w:val="0"/>
        <w:spacing w:after="0" w:line="240" w:lineRule="auto"/>
        <w:jc w:val="both"/>
        <w:rPr>
          <w:rFonts w:ascii="Candara" w:eastAsia="Times New Roman" w:hAnsi="Candara" w:cs="Arial"/>
          <w:color w:val="040403"/>
        </w:rPr>
      </w:pPr>
    </w:p>
    <w:p w:rsidR="008E48B2" w:rsidRPr="00F43E2F" w:rsidRDefault="008E48B2" w:rsidP="008E48B2">
      <w:pPr>
        <w:spacing w:after="0" w:line="240" w:lineRule="auto"/>
        <w:jc w:val="both"/>
        <w:rPr>
          <w:rFonts w:ascii="Candara" w:hAnsi="Candara" w:cs="Arial"/>
          <w:b/>
          <w:sz w:val="28"/>
          <w:szCs w:val="28"/>
        </w:rPr>
      </w:pPr>
      <w:r w:rsidRPr="00F43E2F">
        <w:rPr>
          <w:rFonts w:ascii="Candara" w:eastAsia="Times New Roman" w:hAnsi="Candara" w:cs="Arial"/>
          <w:color w:val="040403"/>
        </w:rPr>
        <w:t xml:space="preserve">Hoy </w:t>
      </w:r>
      <w:r w:rsidR="00A41CA1" w:rsidRPr="00A41CA1">
        <w:rPr>
          <w:rFonts w:ascii="Candara" w:eastAsia="Times New Roman" w:hAnsi="Candara" w:cs="Arial"/>
          <w:b/>
          <w:color w:val="FF0000"/>
        </w:rPr>
        <w:t>13 de abril</w:t>
      </w:r>
      <w:r w:rsidRPr="00A41CA1">
        <w:rPr>
          <w:rFonts w:ascii="Candara" w:eastAsia="Times New Roman" w:hAnsi="Candara" w:cs="Arial"/>
          <w:b/>
          <w:color w:val="FF0000"/>
        </w:rPr>
        <w:t xml:space="preserve"> de </w:t>
      </w:r>
      <w:r w:rsidR="00210DD1" w:rsidRPr="00A41CA1">
        <w:rPr>
          <w:rFonts w:ascii="Candara" w:eastAsia="Times New Roman" w:hAnsi="Candara" w:cs="Arial"/>
          <w:b/>
          <w:color w:val="FF0000"/>
        </w:rPr>
        <w:t>2020, siendo las 13:0</w:t>
      </w:r>
      <w:r w:rsidRPr="00A41CA1">
        <w:rPr>
          <w:rFonts w:ascii="Candara" w:eastAsia="Times New Roman" w:hAnsi="Candara" w:cs="Arial"/>
          <w:b/>
          <w:color w:val="FF0000"/>
        </w:rPr>
        <w:t>0</w:t>
      </w:r>
      <w:r w:rsidRPr="00A41CA1">
        <w:rPr>
          <w:rFonts w:ascii="Candara" w:eastAsia="Times New Roman" w:hAnsi="Candara" w:cs="Arial"/>
          <w:color w:val="FF0000"/>
        </w:rPr>
        <w:t xml:space="preserve"> </w:t>
      </w:r>
      <w:r w:rsidRPr="00F43E2F">
        <w:rPr>
          <w:rFonts w:ascii="Candara" w:eastAsia="Times New Roman" w:hAnsi="Candara" w:cs="Arial"/>
          <w:color w:val="040403"/>
        </w:rPr>
        <w:t>horas en punto se lleva</w:t>
      </w:r>
      <w:r>
        <w:rPr>
          <w:rFonts w:ascii="Candara" w:eastAsia="Times New Roman" w:hAnsi="Candara" w:cs="Arial"/>
          <w:color w:val="040403"/>
        </w:rPr>
        <w:t xml:space="preserve"> a cabo el </w:t>
      </w:r>
      <w:r w:rsidRPr="00A41CA1">
        <w:rPr>
          <w:rFonts w:ascii="Candara" w:eastAsia="Times New Roman" w:hAnsi="Candara" w:cs="Arial"/>
          <w:b/>
          <w:color w:val="040403"/>
        </w:rPr>
        <w:t xml:space="preserve">Acto de </w:t>
      </w:r>
      <w:r w:rsidRPr="00A41CA1">
        <w:rPr>
          <w:rFonts w:ascii="Candara" w:hAnsi="Candara" w:cs="Arial"/>
          <w:b/>
        </w:rPr>
        <w:t xml:space="preserve">Fallo de la </w:t>
      </w:r>
      <w:r w:rsidRPr="00A41CA1">
        <w:rPr>
          <w:rFonts w:ascii="Candara" w:hAnsi="Candara" w:cs="Arial"/>
          <w:b/>
          <w:color w:val="040403"/>
        </w:rPr>
        <w:t>Licitación Pública Estatal</w:t>
      </w:r>
      <w:r w:rsidRPr="00061289">
        <w:rPr>
          <w:rFonts w:ascii="Candara" w:hAnsi="Candara" w:cs="Arial"/>
          <w:color w:val="040403"/>
        </w:rPr>
        <w:t xml:space="preserve"> No</w:t>
      </w:r>
      <w:r>
        <w:rPr>
          <w:rFonts w:ascii="Candara" w:hAnsi="Candara" w:cs="Arial"/>
        </w:rPr>
        <w:t xml:space="preserve">. </w:t>
      </w:r>
      <w:r w:rsidR="00A41CA1">
        <w:rPr>
          <w:rFonts w:ascii="Candara" w:hAnsi="Candara" w:cs="Arial"/>
          <w:b/>
        </w:rPr>
        <w:t>INVIES-AD-LPE-10</w:t>
      </w:r>
      <w:r w:rsidRPr="00150DF8">
        <w:rPr>
          <w:rFonts w:ascii="Candara" w:hAnsi="Candara" w:cs="Arial"/>
          <w:b/>
        </w:rPr>
        <w:t>-</w:t>
      </w:r>
      <w:r w:rsidR="009015C8">
        <w:rPr>
          <w:rFonts w:ascii="Candara" w:hAnsi="Candara" w:cs="Arial"/>
          <w:b/>
        </w:rPr>
        <w:t>2020</w:t>
      </w:r>
      <w:r w:rsidR="00210DD1">
        <w:rPr>
          <w:rFonts w:ascii="Candara" w:hAnsi="Candara" w:cs="Arial"/>
        </w:rPr>
        <w:t xml:space="preserve"> publicada en el Periódico O</w:t>
      </w:r>
      <w:r w:rsidRPr="00061289">
        <w:rPr>
          <w:rFonts w:ascii="Candara" w:hAnsi="Candara" w:cs="Arial"/>
        </w:rPr>
        <w:t>ficial del Estad</w:t>
      </w:r>
      <w:r>
        <w:rPr>
          <w:rFonts w:ascii="Candara" w:hAnsi="Candara" w:cs="Arial"/>
        </w:rPr>
        <w:t xml:space="preserve">o de San Luis Potosí, el día </w:t>
      </w:r>
      <w:r w:rsidR="00A41CA1">
        <w:rPr>
          <w:rFonts w:ascii="Candara" w:hAnsi="Candara" w:cs="Arial"/>
          <w:b/>
        </w:rPr>
        <w:t>02 de abril</w:t>
      </w:r>
      <w:r w:rsidR="009015C8">
        <w:rPr>
          <w:rFonts w:ascii="Candara" w:hAnsi="Candara" w:cs="Arial"/>
          <w:b/>
        </w:rPr>
        <w:t xml:space="preserve"> de 2020</w:t>
      </w:r>
    </w:p>
    <w:p w:rsidR="002D432D" w:rsidRDefault="002D432D" w:rsidP="002D432D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 w:cs="Arial"/>
        </w:rPr>
      </w:pPr>
    </w:p>
    <w:tbl>
      <w:tblPr>
        <w:tblStyle w:val="Tablaconcuadrcula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4536"/>
        <w:gridCol w:w="1276"/>
        <w:gridCol w:w="1275"/>
      </w:tblGrid>
      <w:tr w:rsidR="002D432D" w:rsidRPr="00910ECD" w:rsidTr="00E30686">
        <w:trPr>
          <w:trHeight w:val="382"/>
        </w:trPr>
        <w:tc>
          <w:tcPr>
            <w:tcW w:w="1985" w:type="dxa"/>
            <w:shd w:val="clear" w:color="auto" w:fill="A6A6A6" w:themeFill="background1" w:themeFillShade="A6"/>
            <w:vAlign w:val="center"/>
          </w:tcPr>
          <w:p w:rsidR="002D432D" w:rsidRPr="00910ECD" w:rsidRDefault="002D432D" w:rsidP="005F3182">
            <w:pPr>
              <w:autoSpaceDE w:val="0"/>
              <w:autoSpaceDN w:val="0"/>
              <w:adjustRightInd w:val="0"/>
              <w:jc w:val="center"/>
              <w:rPr>
                <w:rFonts w:ascii="Candara" w:hAnsi="Candara" w:cs="Arial"/>
              </w:rPr>
            </w:pPr>
            <w:r w:rsidRPr="00910ECD">
              <w:rPr>
                <w:rFonts w:ascii="Candara" w:hAnsi="Candara" w:cs="Arial"/>
              </w:rPr>
              <w:t>EXPEDIENTE No.</w:t>
            </w:r>
          </w:p>
        </w:tc>
        <w:tc>
          <w:tcPr>
            <w:tcW w:w="4536" w:type="dxa"/>
            <w:shd w:val="clear" w:color="auto" w:fill="A6A6A6" w:themeFill="background1" w:themeFillShade="A6"/>
            <w:vAlign w:val="center"/>
          </w:tcPr>
          <w:p w:rsidR="002D432D" w:rsidRPr="00910ECD" w:rsidRDefault="002D432D" w:rsidP="005F3182">
            <w:pPr>
              <w:autoSpaceDE w:val="0"/>
              <w:autoSpaceDN w:val="0"/>
              <w:adjustRightInd w:val="0"/>
              <w:jc w:val="center"/>
              <w:rPr>
                <w:rFonts w:ascii="Candara" w:hAnsi="Candara" w:cs="Arial"/>
              </w:rPr>
            </w:pPr>
            <w:r w:rsidRPr="00910ECD">
              <w:rPr>
                <w:rFonts w:ascii="Candara" w:hAnsi="Candara" w:cs="Arial"/>
              </w:rPr>
              <w:t>DESCRIPCIÓN</w:t>
            </w: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:rsidR="002D432D" w:rsidRPr="00910ECD" w:rsidRDefault="002D432D" w:rsidP="005F3182">
            <w:pPr>
              <w:autoSpaceDE w:val="0"/>
              <w:autoSpaceDN w:val="0"/>
              <w:adjustRightInd w:val="0"/>
              <w:jc w:val="center"/>
              <w:rPr>
                <w:rFonts w:ascii="Candara" w:hAnsi="Candara" w:cs="Arial"/>
              </w:rPr>
            </w:pPr>
            <w:r w:rsidRPr="00910ECD">
              <w:rPr>
                <w:rFonts w:ascii="Candara" w:hAnsi="Candara" w:cs="Arial"/>
              </w:rPr>
              <w:t>CANTIDAD</w:t>
            </w:r>
          </w:p>
        </w:tc>
        <w:tc>
          <w:tcPr>
            <w:tcW w:w="1275" w:type="dxa"/>
            <w:shd w:val="clear" w:color="auto" w:fill="A6A6A6" w:themeFill="background1" w:themeFillShade="A6"/>
            <w:vAlign w:val="center"/>
          </w:tcPr>
          <w:p w:rsidR="002D432D" w:rsidRPr="00910ECD" w:rsidRDefault="002D432D" w:rsidP="005F3182">
            <w:pPr>
              <w:autoSpaceDE w:val="0"/>
              <w:autoSpaceDN w:val="0"/>
              <w:adjustRightInd w:val="0"/>
              <w:jc w:val="center"/>
              <w:rPr>
                <w:rFonts w:ascii="Candara" w:hAnsi="Candara" w:cs="Arial"/>
              </w:rPr>
            </w:pPr>
            <w:r w:rsidRPr="00910ECD">
              <w:rPr>
                <w:rFonts w:ascii="Candara" w:hAnsi="Candara" w:cs="Arial"/>
              </w:rPr>
              <w:t>UNIDAD</w:t>
            </w:r>
          </w:p>
        </w:tc>
      </w:tr>
      <w:tr w:rsidR="002D432D" w:rsidRPr="00910ECD" w:rsidTr="00E30686">
        <w:tc>
          <w:tcPr>
            <w:tcW w:w="1985" w:type="dxa"/>
            <w:vAlign w:val="center"/>
          </w:tcPr>
          <w:p w:rsidR="002D432D" w:rsidRPr="00910ECD" w:rsidRDefault="00A41CA1" w:rsidP="005F3182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Candara" w:hAnsi="Candara" w:cs="Arial"/>
                <w:b/>
                <w:sz w:val="18"/>
              </w:rPr>
            </w:pPr>
            <w:r>
              <w:rPr>
                <w:rFonts w:ascii="Candara" w:hAnsi="Candara" w:cs="Arial"/>
                <w:b/>
                <w:sz w:val="18"/>
              </w:rPr>
              <w:t>INVIES-AD-LPE-10</w:t>
            </w:r>
            <w:r w:rsidR="00184243">
              <w:rPr>
                <w:rFonts w:ascii="Candara" w:hAnsi="Candara" w:cs="Arial"/>
                <w:b/>
                <w:sz w:val="18"/>
              </w:rPr>
              <w:t>-2020</w:t>
            </w:r>
          </w:p>
        </w:tc>
        <w:tc>
          <w:tcPr>
            <w:tcW w:w="4536" w:type="dxa"/>
          </w:tcPr>
          <w:p w:rsidR="002D432D" w:rsidRPr="00910ECD" w:rsidRDefault="002D432D" w:rsidP="005F3182">
            <w:pPr>
              <w:rPr>
                <w:rFonts w:ascii="Candara" w:hAnsi="Candara" w:cs="Arial"/>
                <w:b/>
                <w:sz w:val="18"/>
                <w:szCs w:val="20"/>
              </w:rPr>
            </w:pPr>
            <w:r w:rsidRPr="00A547C6">
              <w:rPr>
                <w:rFonts w:ascii="Arial" w:hAnsi="Arial" w:cs="Arial"/>
                <w:b/>
                <w:sz w:val="16"/>
                <w:szCs w:val="16"/>
              </w:rPr>
              <w:t xml:space="preserve">CEMENTO </w:t>
            </w:r>
            <w:r>
              <w:rPr>
                <w:rFonts w:ascii="Arial" w:hAnsi="Arial" w:cs="Arial"/>
                <w:b/>
                <w:sz w:val="16"/>
                <w:szCs w:val="16"/>
              </w:rPr>
              <w:t>PORTLAND CPC-30</w:t>
            </w:r>
            <w:r w:rsidRPr="00A547C6">
              <w:rPr>
                <w:rFonts w:ascii="Arial" w:hAnsi="Arial" w:cs="Arial"/>
                <w:b/>
                <w:sz w:val="16"/>
                <w:szCs w:val="16"/>
              </w:rPr>
              <w:t xml:space="preserve"> GRIS</w:t>
            </w:r>
            <w:r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Pr="00A547C6">
              <w:rPr>
                <w:rFonts w:ascii="Arial" w:hAnsi="Arial" w:cs="Arial"/>
                <w:b/>
                <w:sz w:val="16"/>
                <w:szCs w:val="16"/>
              </w:rPr>
              <w:t xml:space="preserve"> EN BULTOS DE 50 KGR C/U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A547C6">
              <w:rPr>
                <w:rFonts w:ascii="Candara" w:hAnsi="Candara" w:cs="Arial"/>
                <w:b/>
                <w:sz w:val="16"/>
                <w:szCs w:val="16"/>
              </w:rPr>
              <w:t>(DEBE CUMPLIR LAS ESPECIFICACIONES DE LA NORMA MEXICANA NMX-C-414-ONNCCE)</w:t>
            </w:r>
          </w:p>
        </w:tc>
        <w:tc>
          <w:tcPr>
            <w:tcW w:w="1276" w:type="dxa"/>
            <w:vAlign w:val="center"/>
          </w:tcPr>
          <w:p w:rsidR="002D432D" w:rsidRPr="00910ECD" w:rsidRDefault="00A41CA1" w:rsidP="005F3182">
            <w:pPr>
              <w:autoSpaceDE w:val="0"/>
              <w:autoSpaceDN w:val="0"/>
              <w:adjustRightInd w:val="0"/>
              <w:jc w:val="center"/>
              <w:rPr>
                <w:rFonts w:ascii="Candara" w:hAnsi="Candara" w:cs="Arial"/>
                <w:b/>
                <w:sz w:val="18"/>
              </w:rPr>
            </w:pPr>
            <w:r>
              <w:rPr>
                <w:rFonts w:ascii="Candara" w:hAnsi="Candara" w:cs="Arial"/>
                <w:b/>
                <w:sz w:val="18"/>
              </w:rPr>
              <w:t>1,002</w:t>
            </w:r>
          </w:p>
        </w:tc>
        <w:tc>
          <w:tcPr>
            <w:tcW w:w="1275" w:type="dxa"/>
            <w:vAlign w:val="center"/>
          </w:tcPr>
          <w:p w:rsidR="002D432D" w:rsidRPr="00910ECD" w:rsidRDefault="002D432D" w:rsidP="005F3182">
            <w:pPr>
              <w:autoSpaceDE w:val="0"/>
              <w:autoSpaceDN w:val="0"/>
              <w:adjustRightInd w:val="0"/>
              <w:jc w:val="center"/>
              <w:rPr>
                <w:rFonts w:ascii="Candara" w:hAnsi="Candara" w:cs="Arial"/>
                <w:b/>
                <w:sz w:val="18"/>
              </w:rPr>
            </w:pPr>
            <w:r>
              <w:rPr>
                <w:rFonts w:ascii="Candara" w:hAnsi="Candara" w:cs="Arial"/>
                <w:b/>
                <w:sz w:val="18"/>
              </w:rPr>
              <w:t>TONELADA</w:t>
            </w:r>
          </w:p>
        </w:tc>
      </w:tr>
    </w:tbl>
    <w:p w:rsidR="002D432D" w:rsidRDefault="002D432D" w:rsidP="002D432D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 w:cs="Arial"/>
        </w:rPr>
      </w:pPr>
    </w:p>
    <w:tbl>
      <w:tblPr>
        <w:tblStyle w:val="Tablaconcuadrcula"/>
        <w:tblW w:w="4893" w:type="pct"/>
        <w:tblInd w:w="108" w:type="dxa"/>
        <w:tblLook w:val="04A0" w:firstRow="1" w:lastRow="0" w:firstColumn="1" w:lastColumn="0" w:noHBand="0" w:noVBand="1"/>
      </w:tblPr>
      <w:tblGrid>
        <w:gridCol w:w="9137"/>
      </w:tblGrid>
      <w:tr w:rsidR="00A37277" w:rsidRPr="004479C2" w:rsidTr="004479C2">
        <w:trPr>
          <w:trHeight w:val="199"/>
        </w:trPr>
        <w:tc>
          <w:tcPr>
            <w:tcW w:w="5000" w:type="pct"/>
            <w:tcBorders>
              <w:top w:val="single" w:sz="4" w:space="0" w:color="000000" w:themeColor="text1"/>
            </w:tcBorders>
            <w:shd w:val="clear" w:color="auto" w:fill="BFBFBF" w:themeFill="background1" w:themeFillShade="BF"/>
          </w:tcPr>
          <w:p w:rsidR="00A37277" w:rsidRPr="00A76760" w:rsidRDefault="00A37277" w:rsidP="00991537">
            <w:pPr>
              <w:tabs>
                <w:tab w:val="right" w:leader="hyphen" w:pos="9923"/>
              </w:tabs>
              <w:spacing w:line="260" w:lineRule="exact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76760">
              <w:rPr>
                <w:rFonts w:ascii="Candara" w:hAnsi="Candara" w:cs="Arial"/>
                <w:b/>
                <w:sz w:val="20"/>
                <w:szCs w:val="20"/>
              </w:rPr>
              <w:t>I.- FUNDAMENTO LEGAL</w:t>
            </w:r>
          </w:p>
        </w:tc>
      </w:tr>
    </w:tbl>
    <w:p w:rsidR="00A37277" w:rsidRDefault="00A37277" w:rsidP="00991537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  <w:r w:rsidRPr="004479C2">
        <w:rPr>
          <w:rFonts w:ascii="Candara" w:hAnsi="Candara" w:cs="Arial"/>
          <w:sz w:val="20"/>
          <w:szCs w:val="20"/>
        </w:rPr>
        <w:t xml:space="preserve">Con fundamento en los artículos </w:t>
      </w:r>
      <w:r w:rsidR="00AA260F" w:rsidRPr="004479C2">
        <w:rPr>
          <w:rFonts w:ascii="Candara" w:hAnsi="Candara" w:cs="Arial"/>
          <w:sz w:val="20"/>
          <w:szCs w:val="20"/>
        </w:rPr>
        <w:t>34, 35 y 37 de la Ley de Adquisiciones del Estado de San Luis Potosí</w:t>
      </w:r>
      <w:r w:rsidRPr="004479C2">
        <w:rPr>
          <w:rFonts w:ascii="Candara" w:hAnsi="Candara" w:cs="Arial"/>
          <w:sz w:val="20"/>
          <w:szCs w:val="20"/>
        </w:rPr>
        <w:t xml:space="preserve"> y numeral</w:t>
      </w:r>
      <w:r w:rsidR="00592D75">
        <w:rPr>
          <w:rFonts w:ascii="Candara" w:hAnsi="Candara" w:cs="Arial"/>
          <w:sz w:val="20"/>
          <w:szCs w:val="20"/>
        </w:rPr>
        <w:t>es</w:t>
      </w:r>
      <w:r w:rsidRPr="004479C2">
        <w:rPr>
          <w:rFonts w:ascii="Candara" w:hAnsi="Candara" w:cs="Arial"/>
          <w:sz w:val="20"/>
          <w:szCs w:val="20"/>
        </w:rPr>
        <w:t xml:space="preserve"> </w:t>
      </w:r>
      <w:r w:rsidR="00592D75">
        <w:rPr>
          <w:rFonts w:ascii="Candara" w:hAnsi="Candara" w:cs="Arial"/>
          <w:sz w:val="20"/>
          <w:szCs w:val="20"/>
        </w:rPr>
        <w:t xml:space="preserve">V.4 y </w:t>
      </w:r>
      <w:r w:rsidR="00AA260F" w:rsidRPr="004479C2">
        <w:rPr>
          <w:rFonts w:ascii="Candara" w:hAnsi="Candara" w:cs="Arial"/>
          <w:sz w:val="20"/>
          <w:szCs w:val="20"/>
        </w:rPr>
        <w:t xml:space="preserve">X </w:t>
      </w:r>
      <w:r w:rsidRPr="004479C2">
        <w:rPr>
          <w:rFonts w:ascii="Candara" w:hAnsi="Candara" w:cs="Arial"/>
          <w:sz w:val="20"/>
          <w:szCs w:val="20"/>
        </w:rPr>
        <w:t xml:space="preserve">de la </w:t>
      </w:r>
      <w:r w:rsidR="00AA260F" w:rsidRPr="004479C2">
        <w:rPr>
          <w:rFonts w:ascii="Candara" w:hAnsi="Candara" w:cs="Arial"/>
          <w:sz w:val="20"/>
          <w:szCs w:val="20"/>
        </w:rPr>
        <w:t xml:space="preserve">Convocatoria a la </w:t>
      </w:r>
      <w:r w:rsidR="006F0530" w:rsidRPr="004479C2">
        <w:rPr>
          <w:rFonts w:ascii="Candara" w:hAnsi="Candara" w:cs="Arial"/>
          <w:sz w:val="20"/>
          <w:szCs w:val="20"/>
        </w:rPr>
        <w:t xml:space="preserve">Licitación Pública </w:t>
      </w:r>
      <w:r w:rsidR="00AA260F" w:rsidRPr="004479C2">
        <w:rPr>
          <w:rFonts w:ascii="Candara" w:hAnsi="Candara" w:cs="Arial"/>
          <w:sz w:val="20"/>
          <w:szCs w:val="20"/>
        </w:rPr>
        <w:t>Estatal</w:t>
      </w:r>
      <w:r w:rsidR="006F0530" w:rsidRPr="004479C2">
        <w:rPr>
          <w:rFonts w:ascii="Candara" w:hAnsi="Candara" w:cs="Arial"/>
          <w:sz w:val="20"/>
          <w:szCs w:val="20"/>
        </w:rPr>
        <w:t xml:space="preserve"> </w:t>
      </w:r>
      <w:r w:rsidR="00A1262A" w:rsidRPr="004479C2">
        <w:rPr>
          <w:rFonts w:ascii="Candara" w:hAnsi="Candara" w:cs="Arial"/>
          <w:sz w:val="20"/>
          <w:szCs w:val="20"/>
        </w:rPr>
        <w:t>objeto de este acto</w:t>
      </w:r>
      <w:r w:rsidRPr="004479C2">
        <w:rPr>
          <w:rFonts w:ascii="Candara" w:hAnsi="Candara" w:cs="Arial"/>
          <w:sz w:val="20"/>
          <w:szCs w:val="20"/>
        </w:rPr>
        <w:t>.</w:t>
      </w:r>
    </w:p>
    <w:p w:rsidR="00592D75" w:rsidRPr="004479C2" w:rsidRDefault="00592D75" w:rsidP="00991537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</w:p>
    <w:tbl>
      <w:tblPr>
        <w:tblStyle w:val="Tablaconcuadrcula"/>
        <w:tblW w:w="9139" w:type="dxa"/>
        <w:tblInd w:w="108" w:type="dxa"/>
        <w:tblLook w:val="04A0" w:firstRow="1" w:lastRow="0" w:firstColumn="1" w:lastColumn="0" w:noHBand="0" w:noVBand="1"/>
      </w:tblPr>
      <w:tblGrid>
        <w:gridCol w:w="9139"/>
      </w:tblGrid>
      <w:tr w:rsidR="00A37277" w:rsidRPr="004479C2" w:rsidTr="004479C2">
        <w:tc>
          <w:tcPr>
            <w:tcW w:w="9139" w:type="dxa"/>
            <w:shd w:val="clear" w:color="auto" w:fill="BFBFBF" w:themeFill="background1" w:themeFillShade="BF"/>
          </w:tcPr>
          <w:p w:rsidR="00A37277" w:rsidRPr="00A76760" w:rsidRDefault="00A37277" w:rsidP="00991537">
            <w:pPr>
              <w:pStyle w:val="Prrafodelista"/>
              <w:tabs>
                <w:tab w:val="right" w:leader="hyphen" w:pos="9923"/>
              </w:tabs>
              <w:spacing w:line="260" w:lineRule="exact"/>
              <w:ind w:left="0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76760">
              <w:rPr>
                <w:rFonts w:ascii="Candara" w:hAnsi="Candara" w:cs="Arial"/>
                <w:b/>
                <w:sz w:val="20"/>
                <w:szCs w:val="20"/>
              </w:rPr>
              <w:t>II.- LUGAR Y FECHA</w:t>
            </w:r>
          </w:p>
        </w:tc>
      </w:tr>
    </w:tbl>
    <w:p w:rsidR="00A76760" w:rsidRPr="00A41CA1" w:rsidRDefault="008056CD" w:rsidP="00A76760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color w:val="FF0000"/>
          <w:sz w:val="20"/>
          <w:szCs w:val="20"/>
        </w:rPr>
      </w:pPr>
      <w:r>
        <w:rPr>
          <w:rFonts w:ascii="Candara" w:hAnsi="Candara" w:cs="Arial"/>
          <w:sz w:val="20"/>
          <w:szCs w:val="20"/>
        </w:rPr>
        <w:t>L</w:t>
      </w:r>
      <w:r w:rsidR="00A76760" w:rsidRPr="00345CE6">
        <w:rPr>
          <w:rFonts w:ascii="Candara" w:hAnsi="Candara" w:cs="Arial"/>
          <w:sz w:val="20"/>
          <w:szCs w:val="20"/>
        </w:rPr>
        <w:t>ugar</w:t>
      </w:r>
      <w:r>
        <w:rPr>
          <w:rFonts w:ascii="Candara" w:hAnsi="Candara" w:cs="Arial"/>
          <w:sz w:val="20"/>
          <w:szCs w:val="20"/>
        </w:rPr>
        <w:t>: S</w:t>
      </w:r>
      <w:r w:rsidR="00A76760" w:rsidRPr="00345CE6">
        <w:rPr>
          <w:rFonts w:ascii="Candara" w:hAnsi="Candara" w:cs="Arial"/>
          <w:sz w:val="20"/>
          <w:szCs w:val="20"/>
        </w:rPr>
        <w:t>ala de juntas del INVIES, ub</w:t>
      </w:r>
      <w:r>
        <w:rPr>
          <w:rFonts w:ascii="Candara" w:hAnsi="Candara" w:cs="Arial"/>
          <w:sz w:val="20"/>
          <w:szCs w:val="20"/>
        </w:rPr>
        <w:t>icado en la calle Las Fuentes No. 110, Col. Del Valle, C.P. 78200</w:t>
      </w:r>
      <w:r w:rsidR="00A76760" w:rsidRPr="00345CE6">
        <w:rPr>
          <w:rFonts w:ascii="Candara" w:hAnsi="Candara" w:cs="Arial"/>
          <w:sz w:val="20"/>
          <w:szCs w:val="20"/>
        </w:rPr>
        <w:t xml:space="preserve">, San Luis Potosí, siendo </w:t>
      </w:r>
      <w:r w:rsidR="00A76760" w:rsidRPr="00A41CA1">
        <w:rPr>
          <w:rFonts w:ascii="Candara" w:hAnsi="Candara" w:cs="Arial"/>
          <w:color w:val="FF0000"/>
          <w:sz w:val="20"/>
          <w:szCs w:val="20"/>
        </w:rPr>
        <w:t xml:space="preserve">las </w:t>
      </w:r>
      <w:r w:rsidR="00A76760" w:rsidRPr="00A41CA1">
        <w:rPr>
          <w:rFonts w:ascii="Candara" w:hAnsi="Candara" w:cs="Arial"/>
          <w:b/>
          <w:color w:val="FF0000"/>
          <w:sz w:val="20"/>
          <w:szCs w:val="20"/>
        </w:rPr>
        <w:t>1</w:t>
      </w:r>
      <w:r w:rsidR="00210DD1" w:rsidRPr="00A41CA1">
        <w:rPr>
          <w:rFonts w:ascii="Candara" w:hAnsi="Candara" w:cs="Arial"/>
          <w:b/>
          <w:noProof/>
          <w:color w:val="FF0000"/>
          <w:sz w:val="20"/>
          <w:szCs w:val="20"/>
        </w:rPr>
        <w:t>3:0</w:t>
      </w:r>
      <w:r w:rsidR="00A76760" w:rsidRPr="00A41CA1">
        <w:rPr>
          <w:rFonts w:ascii="Candara" w:hAnsi="Candara" w:cs="Arial"/>
          <w:b/>
          <w:noProof/>
          <w:color w:val="FF0000"/>
          <w:sz w:val="20"/>
          <w:szCs w:val="20"/>
        </w:rPr>
        <w:t>0</w:t>
      </w:r>
      <w:r w:rsidR="00A76760" w:rsidRPr="00A41CA1">
        <w:rPr>
          <w:rFonts w:ascii="Candara" w:hAnsi="Candara" w:cs="Arial"/>
          <w:b/>
          <w:color w:val="FF0000"/>
          <w:sz w:val="20"/>
          <w:szCs w:val="20"/>
        </w:rPr>
        <w:t xml:space="preserve"> horas</w:t>
      </w:r>
      <w:r w:rsidR="00A76760" w:rsidRPr="00A41CA1">
        <w:rPr>
          <w:rFonts w:ascii="Candara" w:hAnsi="Candara" w:cs="Arial"/>
          <w:color w:val="FF0000"/>
          <w:sz w:val="20"/>
          <w:szCs w:val="20"/>
        </w:rPr>
        <w:t xml:space="preserve"> del día </w:t>
      </w:r>
      <w:r w:rsidR="00A41CA1" w:rsidRPr="00A41CA1">
        <w:rPr>
          <w:rFonts w:ascii="Candara" w:hAnsi="Candara" w:cs="Arial"/>
          <w:b/>
          <w:noProof/>
          <w:color w:val="FF0000"/>
        </w:rPr>
        <w:t>13 de abril</w:t>
      </w:r>
      <w:r w:rsidR="00184243" w:rsidRPr="00A41CA1">
        <w:rPr>
          <w:rFonts w:ascii="Candara" w:hAnsi="Candara" w:cs="Arial"/>
          <w:b/>
          <w:noProof/>
          <w:color w:val="FF0000"/>
        </w:rPr>
        <w:t xml:space="preserve"> de 2020</w:t>
      </w:r>
      <w:r w:rsidR="00A76760" w:rsidRPr="00A41CA1">
        <w:rPr>
          <w:rFonts w:ascii="Candara" w:hAnsi="Candara" w:cs="Arial"/>
          <w:b/>
          <w:color w:val="FF0000"/>
          <w:sz w:val="20"/>
          <w:szCs w:val="20"/>
        </w:rPr>
        <w:t xml:space="preserve">. </w:t>
      </w:r>
    </w:p>
    <w:p w:rsidR="00592D75" w:rsidRPr="00345CE6" w:rsidRDefault="00592D75" w:rsidP="00A76760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noProof/>
          <w:sz w:val="20"/>
          <w:szCs w:val="20"/>
        </w:rPr>
      </w:pPr>
    </w:p>
    <w:tbl>
      <w:tblPr>
        <w:tblStyle w:val="Tablaconcuadrcula"/>
        <w:tblW w:w="9139" w:type="dxa"/>
        <w:tblInd w:w="108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9139"/>
      </w:tblGrid>
      <w:tr w:rsidR="00A37277" w:rsidRPr="004479C2" w:rsidTr="004479C2">
        <w:tc>
          <w:tcPr>
            <w:tcW w:w="9139" w:type="dxa"/>
            <w:shd w:val="clear" w:color="auto" w:fill="BFBFBF" w:themeFill="background1" w:themeFillShade="BF"/>
          </w:tcPr>
          <w:p w:rsidR="00A37277" w:rsidRPr="00A76760" w:rsidRDefault="00A37277" w:rsidP="00991537">
            <w:pPr>
              <w:tabs>
                <w:tab w:val="right" w:leader="hyphen" w:pos="9923"/>
              </w:tabs>
              <w:spacing w:line="260" w:lineRule="exact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76760">
              <w:rPr>
                <w:rFonts w:ascii="Candara" w:hAnsi="Candara" w:cs="Arial"/>
                <w:b/>
                <w:sz w:val="20"/>
                <w:szCs w:val="20"/>
                <w:shd w:val="clear" w:color="auto" w:fill="BFBFBF" w:themeFill="background1" w:themeFillShade="BF"/>
              </w:rPr>
              <w:t>III.-</w:t>
            </w:r>
            <w:r w:rsidRPr="00A76760">
              <w:rPr>
                <w:rFonts w:ascii="Candara" w:hAnsi="Candara" w:cs="Arial"/>
                <w:b/>
                <w:sz w:val="20"/>
                <w:szCs w:val="20"/>
              </w:rPr>
              <w:t xml:space="preserve"> OBJETIVO</w:t>
            </w:r>
          </w:p>
        </w:tc>
      </w:tr>
    </w:tbl>
    <w:p w:rsidR="00A37277" w:rsidRDefault="00A37277" w:rsidP="00B0686B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noProof/>
          <w:sz w:val="20"/>
          <w:szCs w:val="20"/>
        </w:rPr>
      </w:pPr>
      <w:r w:rsidRPr="004479C2">
        <w:rPr>
          <w:rFonts w:ascii="Candara" w:hAnsi="Candara" w:cs="Arial"/>
          <w:sz w:val="20"/>
          <w:szCs w:val="20"/>
        </w:rPr>
        <w:t xml:space="preserve">Emitir el </w:t>
      </w:r>
      <w:r w:rsidRPr="008577E3">
        <w:rPr>
          <w:rFonts w:ascii="Candara" w:hAnsi="Candara" w:cs="Arial"/>
          <w:b/>
          <w:sz w:val="20"/>
          <w:szCs w:val="20"/>
        </w:rPr>
        <w:t xml:space="preserve">Fallo de la </w:t>
      </w:r>
      <w:r w:rsidR="00AA260F" w:rsidRPr="008577E3">
        <w:rPr>
          <w:rFonts w:ascii="Candara" w:hAnsi="Candara" w:cs="Arial"/>
          <w:b/>
          <w:sz w:val="20"/>
          <w:szCs w:val="20"/>
        </w:rPr>
        <w:t xml:space="preserve">Licitación Pública Estatal </w:t>
      </w:r>
      <w:r w:rsidRPr="008577E3">
        <w:rPr>
          <w:rFonts w:ascii="Candara" w:hAnsi="Candara" w:cs="Arial"/>
          <w:b/>
          <w:sz w:val="20"/>
          <w:szCs w:val="20"/>
        </w:rPr>
        <w:t>No.</w:t>
      </w:r>
      <w:r w:rsidRPr="004479C2">
        <w:rPr>
          <w:rFonts w:ascii="Candara" w:hAnsi="Candara" w:cs="Arial"/>
          <w:b/>
          <w:noProof/>
          <w:sz w:val="20"/>
          <w:szCs w:val="20"/>
        </w:rPr>
        <w:t xml:space="preserve"> </w:t>
      </w:r>
      <w:r w:rsidR="00A41CA1">
        <w:rPr>
          <w:rFonts w:ascii="Candara" w:hAnsi="Candara" w:cs="Arial"/>
          <w:b/>
          <w:noProof/>
          <w:sz w:val="20"/>
          <w:szCs w:val="20"/>
        </w:rPr>
        <w:t>INVIES-AD-LPE-10</w:t>
      </w:r>
      <w:r w:rsidR="00184243">
        <w:rPr>
          <w:rFonts w:ascii="Candara" w:hAnsi="Candara" w:cs="Arial"/>
          <w:b/>
          <w:noProof/>
          <w:sz w:val="20"/>
          <w:szCs w:val="20"/>
        </w:rPr>
        <w:t>-2020</w:t>
      </w:r>
      <w:r w:rsidR="00AA260F" w:rsidRPr="004479C2">
        <w:rPr>
          <w:rFonts w:ascii="Candara" w:hAnsi="Candara" w:cs="Arial"/>
          <w:b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sz w:val="20"/>
          <w:szCs w:val="20"/>
        </w:rPr>
        <w:t xml:space="preserve">con la finalidad de otorgar </w:t>
      </w:r>
      <w:r w:rsidR="00C82090" w:rsidRPr="004479C2">
        <w:rPr>
          <w:rFonts w:ascii="Candara" w:hAnsi="Candara" w:cs="Arial"/>
          <w:sz w:val="20"/>
          <w:szCs w:val="20"/>
        </w:rPr>
        <w:t>el</w:t>
      </w:r>
      <w:r w:rsidR="00F729AA" w:rsidRPr="004479C2">
        <w:rPr>
          <w:rFonts w:ascii="Candara" w:hAnsi="Candara" w:cs="Arial"/>
          <w:sz w:val="20"/>
          <w:szCs w:val="20"/>
        </w:rPr>
        <w:t xml:space="preserve"> Contrato </w:t>
      </w:r>
      <w:r w:rsidR="00303B4C">
        <w:rPr>
          <w:rFonts w:ascii="Candara" w:hAnsi="Candara" w:cs="Arial"/>
          <w:sz w:val="20"/>
          <w:szCs w:val="20"/>
        </w:rPr>
        <w:t>correspondiente,</w:t>
      </w:r>
      <w:r w:rsidR="00DE1A70">
        <w:rPr>
          <w:rFonts w:ascii="Candara" w:hAnsi="Candara" w:cs="Arial"/>
          <w:sz w:val="20"/>
          <w:szCs w:val="20"/>
        </w:rPr>
        <w:t xml:space="preserve"> objeto de este procedimiento.</w:t>
      </w:r>
    </w:p>
    <w:p w:rsidR="00592D75" w:rsidRPr="004479C2" w:rsidRDefault="00592D75" w:rsidP="00B0686B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</w:p>
    <w:tbl>
      <w:tblPr>
        <w:tblStyle w:val="Tablaconcuadrcula"/>
        <w:tblW w:w="9139" w:type="dxa"/>
        <w:tblInd w:w="108" w:type="dxa"/>
        <w:tblLook w:val="04A0" w:firstRow="1" w:lastRow="0" w:firstColumn="1" w:lastColumn="0" w:noHBand="0" w:noVBand="1"/>
      </w:tblPr>
      <w:tblGrid>
        <w:gridCol w:w="9139"/>
      </w:tblGrid>
      <w:tr w:rsidR="00A37277" w:rsidRPr="004479C2" w:rsidTr="004479C2">
        <w:trPr>
          <w:trHeight w:val="272"/>
        </w:trPr>
        <w:tc>
          <w:tcPr>
            <w:tcW w:w="9139" w:type="dxa"/>
            <w:shd w:val="clear" w:color="auto" w:fill="BFBFBF" w:themeFill="background1" w:themeFillShade="BF"/>
          </w:tcPr>
          <w:p w:rsidR="00A37277" w:rsidRPr="00A76760" w:rsidRDefault="00A37277" w:rsidP="0009532F">
            <w:pPr>
              <w:tabs>
                <w:tab w:val="right" w:leader="hyphen" w:pos="9923"/>
              </w:tabs>
              <w:spacing w:line="260" w:lineRule="exact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76760">
              <w:rPr>
                <w:rFonts w:ascii="Candara" w:hAnsi="Candara" w:cs="Arial"/>
                <w:b/>
                <w:sz w:val="20"/>
                <w:szCs w:val="20"/>
              </w:rPr>
              <w:t>IV.- ACTUACIONES</w:t>
            </w:r>
          </w:p>
        </w:tc>
      </w:tr>
    </w:tbl>
    <w:p w:rsidR="00DE1A70" w:rsidRDefault="00157A6B" w:rsidP="00DE1A70">
      <w:pPr>
        <w:spacing w:after="0"/>
        <w:jc w:val="both"/>
        <w:rPr>
          <w:rFonts w:ascii="Candara" w:hAnsi="Candara" w:cs="Arial"/>
          <w:sz w:val="20"/>
          <w:szCs w:val="20"/>
        </w:rPr>
      </w:pPr>
      <w:r w:rsidRPr="00765FB6">
        <w:rPr>
          <w:rFonts w:ascii="Candara" w:hAnsi="Candara" w:cs="Arial"/>
          <w:sz w:val="20"/>
          <w:szCs w:val="20"/>
        </w:rPr>
        <w:t>Preside y</w:t>
      </w:r>
      <w:r w:rsidR="00DE1A70" w:rsidRPr="00765FB6">
        <w:rPr>
          <w:rFonts w:ascii="Candara" w:hAnsi="Candara" w:cs="Arial"/>
          <w:sz w:val="20"/>
          <w:szCs w:val="20"/>
        </w:rPr>
        <w:t xml:space="preserve"> participa en este acto Jaime Macías Oviedo, Presidente Ejecutivo; </w:t>
      </w:r>
      <w:r w:rsidR="00303B4C">
        <w:rPr>
          <w:rFonts w:ascii="Candara" w:hAnsi="Candara" w:cs="Arial"/>
          <w:sz w:val="20"/>
          <w:szCs w:val="20"/>
        </w:rPr>
        <w:t xml:space="preserve">y asistido por </w:t>
      </w:r>
      <w:r w:rsidR="00DE1A70" w:rsidRPr="00765FB6">
        <w:rPr>
          <w:rFonts w:ascii="Candara" w:hAnsi="Candara" w:cs="Arial"/>
          <w:sz w:val="20"/>
          <w:szCs w:val="20"/>
        </w:rPr>
        <w:t>José Isidro Bárcenas Díaz, Secretario Ejecutivo;</w:t>
      </w:r>
      <w:r w:rsidR="00C57DAE">
        <w:rPr>
          <w:rFonts w:ascii="Candara" w:hAnsi="Candara" w:cs="Arial"/>
          <w:sz w:val="20"/>
          <w:szCs w:val="20"/>
        </w:rPr>
        <w:t xml:space="preserve"> Liliana Muñoz Aguiñaga, Vocal;</w:t>
      </w:r>
      <w:r w:rsidR="00DE1A70" w:rsidRPr="00765FB6">
        <w:rPr>
          <w:rFonts w:ascii="Candara" w:hAnsi="Candara" w:cs="Arial"/>
          <w:sz w:val="20"/>
          <w:szCs w:val="20"/>
        </w:rPr>
        <w:t xml:space="preserve"> José Santos Zapata Rodríguez, Vocal</w:t>
      </w:r>
      <w:r w:rsidR="00210DD1">
        <w:rPr>
          <w:rFonts w:ascii="Candara" w:hAnsi="Candara" w:cs="Arial"/>
          <w:sz w:val="20"/>
          <w:szCs w:val="20"/>
        </w:rPr>
        <w:t>, Franco Alberto Lujá</w:t>
      </w:r>
      <w:r w:rsidR="00114149">
        <w:rPr>
          <w:rFonts w:ascii="Candara" w:hAnsi="Candara" w:cs="Arial"/>
          <w:sz w:val="20"/>
          <w:szCs w:val="20"/>
        </w:rPr>
        <w:t>n Martínez, Vocal</w:t>
      </w:r>
      <w:r w:rsidR="00DE1A70" w:rsidRPr="00765FB6">
        <w:rPr>
          <w:rFonts w:ascii="Candara" w:hAnsi="Candara" w:cs="Arial"/>
          <w:sz w:val="20"/>
          <w:szCs w:val="20"/>
        </w:rPr>
        <w:t xml:space="preserve"> y Gerardo Cesar Orellana Ortiz</w:t>
      </w:r>
      <w:r w:rsidR="00DE1A70" w:rsidRPr="00765FB6">
        <w:rPr>
          <w:rStyle w:val="Refdenotaalpie"/>
          <w:rFonts w:ascii="Candara" w:hAnsi="Candara" w:cs="Arial"/>
          <w:sz w:val="20"/>
          <w:szCs w:val="20"/>
        </w:rPr>
        <w:footnoteReference w:id="1"/>
      </w:r>
      <w:r w:rsidR="00DE1A70" w:rsidRPr="00765FB6">
        <w:rPr>
          <w:rFonts w:ascii="Candara" w:hAnsi="Candara" w:cs="Arial"/>
          <w:sz w:val="20"/>
          <w:szCs w:val="20"/>
        </w:rPr>
        <w:t>, Titular del Órgano Interno de Control.</w:t>
      </w:r>
    </w:p>
    <w:p w:rsidR="002D432D" w:rsidRPr="00765FB6" w:rsidRDefault="002D432D" w:rsidP="00DE1A70">
      <w:pPr>
        <w:spacing w:after="0"/>
        <w:jc w:val="both"/>
        <w:rPr>
          <w:rFonts w:ascii="Candara" w:hAnsi="Candara" w:cs="Arial"/>
          <w:sz w:val="20"/>
          <w:szCs w:val="20"/>
        </w:rPr>
      </w:pPr>
    </w:p>
    <w:tbl>
      <w:tblPr>
        <w:tblStyle w:val="Tablaconcuadrcula"/>
        <w:tblW w:w="9139" w:type="dxa"/>
        <w:tblInd w:w="108" w:type="dxa"/>
        <w:tblLook w:val="04A0" w:firstRow="1" w:lastRow="0" w:firstColumn="1" w:lastColumn="0" w:noHBand="0" w:noVBand="1"/>
      </w:tblPr>
      <w:tblGrid>
        <w:gridCol w:w="9139"/>
      </w:tblGrid>
      <w:tr w:rsidR="00A37277" w:rsidRPr="004479C2" w:rsidTr="004479C2">
        <w:trPr>
          <w:trHeight w:val="272"/>
        </w:trPr>
        <w:tc>
          <w:tcPr>
            <w:tcW w:w="9139" w:type="dxa"/>
            <w:shd w:val="clear" w:color="auto" w:fill="BFBFBF" w:themeFill="background1" w:themeFillShade="BF"/>
          </w:tcPr>
          <w:p w:rsidR="00A37277" w:rsidRPr="00A76760" w:rsidRDefault="00A37277" w:rsidP="00DE1A70">
            <w:pPr>
              <w:tabs>
                <w:tab w:val="right" w:leader="hyphen" w:pos="9923"/>
              </w:tabs>
              <w:spacing w:line="260" w:lineRule="exact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76760">
              <w:rPr>
                <w:rFonts w:ascii="Candara" w:hAnsi="Candara" w:cs="Arial"/>
                <w:b/>
                <w:sz w:val="20"/>
                <w:szCs w:val="20"/>
              </w:rPr>
              <w:t>V.- DICTAMEN</w:t>
            </w:r>
          </w:p>
        </w:tc>
      </w:tr>
    </w:tbl>
    <w:p w:rsidR="00592D75" w:rsidRDefault="00F729AA" w:rsidP="00F729AA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  <w:r w:rsidRPr="004479C2">
        <w:rPr>
          <w:rFonts w:ascii="Candara" w:hAnsi="Candara" w:cs="Arial"/>
          <w:sz w:val="20"/>
          <w:szCs w:val="20"/>
        </w:rPr>
        <w:t>Derivado de la evaluación realizada a las proposiciones, en cumplimiento a lo establecido en los artículos 32 y 33 de la Ley de Adquisiciones del Estado</w:t>
      </w:r>
      <w:r w:rsidR="00592D75">
        <w:rPr>
          <w:rFonts w:ascii="Candara" w:hAnsi="Candara" w:cs="Arial"/>
          <w:sz w:val="20"/>
          <w:szCs w:val="20"/>
        </w:rPr>
        <w:t xml:space="preserve"> de San Luis Potosí</w:t>
      </w:r>
      <w:r w:rsidRPr="004479C2">
        <w:rPr>
          <w:rFonts w:ascii="Candara" w:hAnsi="Candara" w:cs="Arial"/>
          <w:sz w:val="20"/>
          <w:szCs w:val="20"/>
        </w:rPr>
        <w:t>, se determinó lo siguiente:</w:t>
      </w:r>
    </w:p>
    <w:p w:rsidR="004F345D" w:rsidRPr="004479C2" w:rsidRDefault="00592D75" w:rsidP="00F729AA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  <w:r w:rsidRPr="004479C2">
        <w:rPr>
          <w:rFonts w:ascii="Candara" w:hAnsi="Candara" w:cs="Arial"/>
          <w:sz w:val="20"/>
          <w:szCs w:val="20"/>
        </w:rPr>
        <w:t xml:space="preserve"> </w:t>
      </w:r>
    </w:p>
    <w:p w:rsidR="00DE1A70" w:rsidRDefault="00A75D41" w:rsidP="005A5735">
      <w:pPr>
        <w:spacing w:after="0"/>
        <w:jc w:val="both"/>
        <w:rPr>
          <w:rFonts w:ascii="Candara" w:hAnsi="Candara" w:cs="Arial"/>
          <w:noProof/>
          <w:sz w:val="20"/>
          <w:szCs w:val="20"/>
        </w:rPr>
      </w:pPr>
      <w:r w:rsidRPr="004479C2">
        <w:rPr>
          <w:rFonts w:ascii="Candara" w:hAnsi="Candara" w:cs="Arial"/>
          <w:noProof/>
          <w:sz w:val="20"/>
          <w:szCs w:val="20"/>
        </w:rPr>
        <w:t>De acuerdo a los antecedentes que obran en el expediente administrativo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 xml:space="preserve">que se instauró en este </w:t>
      </w:r>
      <w:r w:rsidR="00460199" w:rsidRPr="004479C2">
        <w:rPr>
          <w:rFonts w:ascii="Candara" w:hAnsi="Candara" w:cs="Arial"/>
          <w:noProof/>
          <w:sz w:val="20"/>
          <w:szCs w:val="20"/>
        </w:rPr>
        <w:t>Comité</w:t>
      </w:r>
      <w:r w:rsidRPr="004479C2">
        <w:rPr>
          <w:rFonts w:ascii="Candara" w:hAnsi="Candara" w:cs="Arial"/>
          <w:noProof/>
          <w:sz w:val="20"/>
          <w:szCs w:val="20"/>
        </w:rPr>
        <w:t>,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con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motivo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de la licitación pública antes referida, los miembros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 xml:space="preserve">del 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Comité </w:t>
      </w:r>
      <w:r w:rsidRPr="004479C2">
        <w:rPr>
          <w:rFonts w:ascii="Candara" w:hAnsi="Candara" w:cs="Arial"/>
          <w:noProof/>
          <w:sz w:val="20"/>
          <w:szCs w:val="20"/>
        </w:rPr>
        <w:t>observan que habiéndose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cumplido </w:t>
      </w:r>
      <w:r w:rsidRPr="004479C2">
        <w:rPr>
          <w:rFonts w:ascii="Candara" w:hAnsi="Candara" w:cs="Arial"/>
          <w:noProof/>
          <w:sz w:val="20"/>
          <w:szCs w:val="20"/>
        </w:rPr>
        <w:t>con las formalidades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del procedimiento</w:t>
      </w:r>
      <w:r w:rsidR="00342A4C">
        <w:rPr>
          <w:rFonts w:ascii="Candara" w:hAnsi="Candara" w:cs="Arial"/>
          <w:noProof/>
          <w:sz w:val="20"/>
          <w:szCs w:val="20"/>
        </w:rPr>
        <w:t>,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a </w:t>
      </w:r>
      <w:r w:rsidRPr="004479C2">
        <w:rPr>
          <w:rFonts w:ascii="Candara" w:hAnsi="Candara" w:cs="Arial"/>
          <w:noProof/>
          <w:sz w:val="20"/>
          <w:szCs w:val="20"/>
        </w:rPr>
        <w:t>saber: la existencia del requerimiento; recursos económicos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disponibles; publicación de la convocatoria; expedición de las bases; celebración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de la junta de aclaraciones; recepción de p</w:t>
      </w:r>
      <w:r w:rsidR="00460199" w:rsidRPr="004479C2">
        <w:rPr>
          <w:rFonts w:ascii="Candara" w:hAnsi="Candara" w:cs="Arial"/>
          <w:noProof/>
          <w:sz w:val="20"/>
          <w:szCs w:val="20"/>
        </w:rPr>
        <w:t>ropuestas técnicas y económicas;</w:t>
      </w:r>
      <w:r w:rsidRPr="004479C2">
        <w:rPr>
          <w:rFonts w:ascii="Candara" w:hAnsi="Candara" w:cs="Arial"/>
          <w:noProof/>
          <w:sz w:val="20"/>
          <w:szCs w:val="20"/>
        </w:rPr>
        <w:t xml:space="preserve"> apertura de propuestas técnicas y</w:t>
      </w:r>
      <w:r w:rsidR="007C2140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 xml:space="preserve">apertura de </w:t>
      </w:r>
      <w:r w:rsidRPr="004479C2">
        <w:rPr>
          <w:rFonts w:ascii="Candara" w:hAnsi="Candara" w:cs="Arial"/>
          <w:noProof/>
          <w:sz w:val="20"/>
          <w:szCs w:val="20"/>
        </w:rPr>
        <w:lastRenderedPageBreak/>
        <w:t>propuestas económicas, establecidas en los articulos 27, 28, 30, 32 y 33 del ordenamiento legal arriba invocado y una vez que se valoraron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detenidamente los documentos en los aspectos: técnico, legal, financiero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>y administrativo,</w:t>
      </w:r>
      <w:r w:rsidR="001C2761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="00C27E5D">
        <w:rPr>
          <w:rFonts w:ascii="Candara" w:hAnsi="Candara" w:cs="Arial"/>
          <w:noProof/>
          <w:sz w:val="20"/>
          <w:szCs w:val="20"/>
        </w:rPr>
        <w:t>que presentó</w:t>
      </w:r>
      <w:r w:rsidR="00592D75">
        <w:rPr>
          <w:rFonts w:ascii="Candara" w:hAnsi="Candara" w:cs="Arial"/>
          <w:noProof/>
          <w:sz w:val="20"/>
          <w:szCs w:val="20"/>
        </w:rPr>
        <w:t xml:space="preserve"> </w:t>
      </w:r>
      <w:r w:rsidR="00C27E5D">
        <w:rPr>
          <w:rFonts w:ascii="Candara" w:hAnsi="Candara" w:cs="Arial"/>
          <w:noProof/>
          <w:sz w:val="20"/>
          <w:szCs w:val="20"/>
        </w:rPr>
        <w:t>el</w:t>
      </w:r>
      <w:r w:rsidR="00592D75">
        <w:rPr>
          <w:rFonts w:ascii="Candara" w:hAnsi="Candara" w:cs="Arial"/>
          <w:noProof/>
          <w:sz w:val="20"/>
          <w:szCs w:val="20"/>
        </w:rPr>
        <w:t xml:space="preserve"> </w:t>
      </w:r>
      <w:r w:rsidRPr="004479C2">
        <w:rPr>
          <w:rFonts w:ascii="Candara" w:hAnsi="Candara" w:cs="Arial"/>
          <w:noProof/>
          <w:sz w:val="20"/>
          <w:szCs w:val="20"/>
        </w:rPr>
        <w:t xml:space="preserve">licitante </w:t>
      </w:r>
      <w:r w:rsidR="00C27E5D" w:rsidRPr="00A655CF">
        <w:rPr>
          <w:rFonts w:ascii="Candara" w:hAnsi="Candara" w:cs="Arial"/>
          <w:b/>
        </w:rPr>
        <w:t>CEMENTOS MOCTEZUMA DE SAN LUIS POTOSI</w:t>
      </w:r>
      <w:r w:rsidR="00DE1A70" w:rsidRPr="00A655CF">
        <w:rPr>
          <w:rFonts w:ascii="Candara" w:hAnsi="Candara" w:cs="Arial"/>
          <w:b/>
        </w:rPr>
        <w:t>, S.A DE C.V</w:t>
      </w:r>
      <w:r w:rsidR="00DE1A70" w:rsidRPr="00A655CF">
        <w:rPr>
          <w:rFonts w:ascii="Candara" w:hAnsi="Candara"/>
          <w:color w:val="000000"/>
          <w:sz w:val="24"/>
          <w:szCs w:val="20"/>
        </w:rPr>
        <w:t xml:space="preserve">. </w:t>
      </w:r>
      <w:r w:rsidR="00C27E5D">
        <w:rPr>
          <w:rFonts w:ascii="Candara" w:hAnsi="Candara" w:cs="Arial"/>
          <w:noProof/>
          <w:sz w:val="20"/>
          <w:szCs w:val="20"/>
        </w:rPr>
        <w:t>dentro de los sobres de la</w:t>
      </w:r>
      <w:r w:rsidRPr="004479C2">
        <w:rPr>
          <w:rFonts w:ascii="Candara" w:hAnsi="Candara" w:cs="Arial"/>
          <w:noProof/>
          <w:sz w:val="20"/>
          <w:szCs w:val="20"/>
        </w:rPr>
        <w:t xml:space="preserve"> prop</w:t>
      </w:r>
      <w:r w:rsidR="00C27E5D">
        <w:rPr>
          <w:rFonts w:ascii="Candara" w:hAnsi="Candara" w:cs="Arial"/>
          <w:noProof/>
          <w:sz w:val="20"/>
          <w:szCs w:val="20"/>
        </w:rPr>
        <w:t>uesta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técnica y económica</w:t>
      </w:r>
      <w:r w:rsidR="00592D75">
        <w:rPr>
          <w:rFonts w:ascii="Candara" w:hAnsi="Candara" w:cs="Arial"/>
          <w:noProof/>
          <w:sz w:val="20"/>
          <w:szCs w:val="20"/>
        </w:rPr>
        <w:t xml:space="preserve">; </w:t>
      </w:r>
      <w:r w:rsidR="00953D67">
        <w:rPr>
          <w:rFonts w:ascii="Candara" w:hAnsi="Candara" w:cs="Arial"/>
          <w:noProof/>
          <w:sz w:val="20"/>
          <w:szCs w:val="20"/>
        </w:rPr>
        <w:t>desprendiendose de este último el siguien</w:t>
      </w:r>
      <w:r w:rsidR="00C27E5D">
        <w:rPr>
          <w:rFonts w:ascii="Candara" w:hAnsi="Candara" w:cs="Arial"/>
          <w:noProof/>
          <w:sz w:val="20"/>
          <w:szCs w:val="20"/>
        </w:rPr>
        <w:t>te cuadro comparativo de costos:</w:t>
      </w:r>
    </w:p>
    <w:p w:rsidR="00D568B8" w:rsidRDefault="00D568B8" w:rsidP="005A5735">
      <w:pPr>
        <w:spacing w:after="0"/>
        <w:jc w:val="both"/>
        <w:rPr>
          <w:rFonts w:ascii="Candara" w:hAnsi="Candara" w:cs="Arial"/>
          <w:noProof/>
          <w:sz w:val="20"/>
          <w:szCs w:val="20"/>
        </w:rPr>
      </w:pPr>
    </w:p>
    <w:tbl>
      <w:tblPr>
        <w:tblW w:w="9100" w:type="dxa"/>
        <w:jc w:val="center"/>
        <w:tblCellSpacing w:w="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88"/>
        <w:gridCol w:w="1283"/>
        <w:gridCol w:w="1709"/>
        <w:gridCol w:w="1720"/>
      </w:tblGrid>
      <w:tr w:rsidR="00D568B8" w:rsidRPr="00061289" w:rsidTr="00C27E5D">
        <w:trPr>
          <w:trHeight w:val="480"/>
          <w:tblCellSpacing w:w="11" w:type="dxa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568B8" w:rsidRPr="00061289" w:rsidRDefault="00D568B8" w:rsidP="006E3B71">
            <w:pPr>
              <w:spacing w:after="0" w:line="240" w:lineRule="auto"/>
              <w:jc w:val="center"/>
              <w:rPr>
                <w:rFonts w:ascii="Candara" w:hAnsi="Candara" w:cs="Arial"/>
              </w:rPr>
            </w:pPr>
            <w:r w:rsidRPr="00061289">
              <w:rPr>
                <w:rFonts w:ascii="Candara" w:hAnsi="Candara" w:cs="Arial"/>
              </w:rPr>
              <w:t>LICITANTE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568B8" w:rsidRPr="00061289" w:rsidRDefault="00D568B8" w:rsidP="006E3B71">
            <w:pPr>
              <w:spacing w:after="0" w:line="240" w:lineRule="auto"/>
              <w:jc w:val="center"/>
              <w:rPr>
                <w:rFonts w:ascii="Candara" w:hAnsi="Candara" w:cs="Arial"/>
              </w:rPr>
            </w:pPr>
            <w:r w:rsidRPr="00061289">
              <w:rPr>
                <w:rFonts w:ascii="Candara" w:hAnsi="Candara" w:cs="Arial"/>
              </w:rPr>
              <w:t>P.U.</w:t>
            </w:r>
            <w:r>
              <w:rPr>
                <w:rFonts w:ascii="Candara" w:hAnsi="Candara" w:cs="Arial"/>
              </w:rPr>
              <w:t xml:space="preserve"> SIN IVA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568B8" w:rsidRPr="00061289" w:rsidRDefault="00D568B8" w:rsidP="006E3B71">
            <w:pPr>
              <w:spacing w:after="0" w:line="240" w:lineRule="auto"/>
              <w:jc w:val="center"/>
              <w:rPr>
                <w:rFonts w:ascii="Candara" w:hAnsi="Candara" w:cs="Arial"/>
              </w:rPr>
            </w:pPr>
            <w:r w:rsidRPr="00061289">
              <w:rPr>
                <w:rFonts w:ascii="Candara" w:hAnsi="Candara" w:cs="Arial"/>
              </w:rPr>
              <w:t>IMPORTE</w:t>
            </w:r>
            <w:r>
              <w:rPr>
                <w:rFonts w:ascii="Candara" w:hAnsi="Candara" w:cs="Arial"/>
              </w:rPr>
              <w:t xml:space="preserve"> TOTAL</w:t>
            </w:r>
            <w:r w:rsidRPr="00061289">
              <w:rPr>
                <w:rFonts w:ascii="Candara" w:hAnsi="Candara" w:cs="Arial"/>
              </w:rPr>
              <w:t xml:space="preserve"> SIN IVA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D568B8" w:rsidRPr="00061289" w:rsidRDefault="00D568B8" w:rsidP="006E3B71">
            <w:pPr>
              <w:spacing w:after="0" w:line="240" w:lineRule="auto"/>
              <w:jc w:val="center"/>
              <w:rPr>
                <w:rFonts w:ascii="Candara" w:hAnsi="Candara" w:cs="Arial"/>
              </w:rPr>
            </w:pPr>
            <w:r w:rsidRPr="00061289">
              <w:rPr>
                <w:rFonts w:ascii="Candara" w:hAnsi="Candara" w:cs="Arial"/>
              </w:rPr>
              <w:t xml:space="preserve">IMPORTE </w:t>
            </w:r>
            <w:r>
              <w:rPr>
                <w:rFonts w:ascii="Candara" w:hAnsi="Candara" w:cs="Arial"/>
              </w:rPr>
              <w:t xml:space="preserve">TOTAL </w:t>
            </w:r>
            <w:r w:rsidRPr="00061289">
              <w:rPr>
                <w:rFonts w:ascii="Candara" w:hAnsi="Candara" w:cs="Arial"/>
              </w:rPr>
              <w:t>CON IVA</w:t>
            </w:r>
          </w:p>
        </w:tc>
      </w:tr>
      <w:tr w:rsidR="00B629D0" w:rsidRPr="00061289" w:rsidTr="00C27E5D">
        <w:trPr>
          <w:trHeight w:val="567"/>
          <w:tblCellSpacing w:w="11" w:type="dxa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9D0" w:rsidRPr="006812E1" w:rsidRDefault="00B629D0" w:rsidP="006812E1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000000"/>
              </w:rPr>
            </w:pPr>
            <w:r w:rsidRPr="006812E1">
              <w:rPr>
                <w:rFonts w:ascii="Candara" w:eastAsia="Times New Roman" w:hAnsi="Candara" w:cs="Arial"/>
                <w:b/>
                <w:color w:val="000000"/>
              </w:rPr>
              <w:t>CEMENTOS MOCTEZUMA DE SAN LUIS POTOSI,  S.A DE C.V.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9D0" w:rsidRPr="006812E1" w:rsidRDefault="00B629D0" w:rsidP="00FF0D4B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FF0000"/>
                <w:sz w:val="24"/>
              </w:rPr>
            </w:pPr>
            <w:r w:rsidRPr="006812E1">
              <w:rPr>
                <w:rFonts w:ascii="Candara" w:eastAsia="Times New Roman" w:hAnsi="Candara" w:cs="Arial"/>
                <w:b/>
                <w:color w:val="FF0000"/>
                <w:sz w:val="24"/>
              </w:rPr>
              <w:t>$</w:t>
            </w:r>
            <w:r w:rsidR="0054606E" w:rsidRPr="006812E1">
              <w:rPr>
                <w:rFonts w:ascii="Candara" w:eastAsia="Times New Roman" w:hAnsi="Candara" w:cs="Arial"/>
                <w:b/>
                <w:color w:val="FF0000"/>
                <w:sz w:val="24"/>
              </w:rPr>
              <w:t>2,413.75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9D0" w:rsidRPr="006812E1" w:rsidRDefault="00B629D0" w:rsidP="00FF0D4B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FF0000"/>
                <w:sz w:val="24"/>
              </w:rPr>
            </w:pPr>
            <w:r w:rsidRPr="006812E1">
              <w:rPr>
                <w:rFonts w:ascii="Candara" w:eastAsia="Times New Roman" w:hAnsi="Candara" w:cs="Arial"/>
                <w:b/>
                <w:color w:val="FF0000"/>
                <w:sz w:val="24"/>
              </w:rPr>
              <w:t>$</w:t>
            </w:r>
            <w:r w:rsidR="008577E3">
              <w:rPr>
                <w:rFonts w:ascii="Candara" w:eastAsia="Times New Roman" w:hAnsi="Candara" w:cs="Arial"/>
                <w:b/>
                <w:color w:val="FF0000"/>
                <w:sz w:val="24"/>
              </w:rPr>
              <w:t xml:space="preserve"> 2´418,577.50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9D0" w:rsidRPr="006812E1" w:rsidRDefault="00B629D0" w:rsidP="00FF0D4B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FF0000"/>
                <w:sz w:val="24"/>
              </w:rPr>
            </w:pPr>
            <w:r w:rsidRPr="006812E1">
              <w:rPr>
                <w:rFonts w:ascii="Candara" w:eastAsia="Times New Roman" w:hAnsi="Candara" w:cs="Arial"/>
                <w:b/>
                <w:color w:val="FF0000"/>
                <w:sz w:val="24"/>
              </w:rPr>
              <w:t>$</w:t>
            </w:r>
            <w:r w:rsidR="008577E3">
              <w:rPr>
                <w:rFonts w:ascii="Candara" w:eastAsia="Times New Roman" w:hAnsi="Candara" w:cs="Arial"/>
                <w:b/>
                <w:color w:val="FF0000"/>
                <w:sz w:val="24"/>
              </w:rPr>
              <w:t xml:space="preserve"> 2´805,549.90</w:t>
            </w:r>
          </w:p>
        </w:tc>
      </w:tr>
    </w:tbl>
    <w:p w:rsidR="00D568B8" w:rsidRDefault="00D568B8" w:rsidP="005A5735">
      <w:pPr>
        <w:spacing w:after="0"/>
        <w:jc w:val="both"/>
        <w:rPr>
          <w:rFonts w:ascii="Candara" w:hAnsi="Candara" w:cs="Arial"/>
          <w:noProof/>
          <w:sz w:val="20"/>
          <w:szCs w:val="20"/>
        </w:rPr>
      </w:pPr>
    </w:p>
    <w:p w:rsidR="00A75D41" w:rsidRPr="004479C2" w:rsidRDefault="00953D67" w:rsidP="005A5735">
      <w:pPr>
        <w:spacing w:after="0"/>
        <w:jc w:val="both"/>
        <w:rPr>
          <w:rFonts w:ascii="Candara" w:hAnsi="Candara" w:cs="Arial"/>
          <w:noProof/>
          <w:sz w:val="20"/>
          <w:szCs w:val="20"/>
        </w:rPr>
      </w:pPr>
      <w:r>
        <w:rPr>
          <w:rFonts w:ascii="Candara" w:hAnsi="Candara" w:cs="Arial"/>
          <w:noProof/>
          <w:sz w:val="20"/>
          <w:szCs w:val="20"/>
        </w:rPr>
        <w:t xml:space="preserve">Visto lo anterior, </w:t>
      </w:r>
      <w:r w:rsidR="00592D75">
        <w:rPr>
          <w:rFonts w:ascii="Candara" w:hAnsi="Candara" w:cs="Arial"/>
          <w:noProof/>
          <w:sz w:val="20"/>
          <w:szCs w:val="20"/>
        </w:rPr>
        <w:t>l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os </w:t>
      </w:r>
      <w:r w:rsidR="00A75D41" w:rsidRPr="004479C2">
        <w:rPr>
          <w:rFonts w:ascii="Candara" w:hAnsi="Candara" w:cs="Arial"/>
          <w:noProof/>
          <w:sz w:val="20"/>
          <w:szCs w:val="20"/>
        </w:rPr>
        <w:t>integrant</w:t>
      </w:r>
      <w:r w:rsidR="004F345D" w:rsidRPr="004479C2">
        <w:rPr>
          <w:rFonts w:ascii="Candara" w:hAnsi="Candara" w:cs="Arial"/>
          <w:noProof/>
          <w:sz w:val="20"/>
          <w:szCs w:val="20"/>
        </w:rPr>
        <w:t>es del C</w:t>
      </w:r>
      <w:r>
        <w:rPr>
          <w:rFonts w:ascii="Candara" w:hAnsi="Candara" w:cs="Arial"/>
          <w:noProof/>
          <w:sz w:val="20"/>
          <w:szCs w:val="20"/>
        </w:rPr>
        <w:t>omité</w:t>
      </w:r>
      <w:r w:rsidR="00A75D41" w:rsidRPr="004479C2">
        <w:rPr>
          <w:rFonts w:ascii="Candara" w:hAnsi="Candara" w:cs="Arial"/>
          <w:noProof/>
          <w:sz w:val="20"/>
          <w:szCs w:val="20"/>
        </w:rPr>
        <w:t xml:space="preserve"> por unanimidad de votos de los presentes,</w:t>
      </w:r>
      <w:r w:rsidR="00460199" w:rsidRPr="004479C2">
        <w:rPr>
          <w:rFonts w:ascii="Candara" w:hAnsi="Candara" w:cs="Arial"/>
          <w:noProof/>
          <w:sz w:val="20"/>
          <w:szCs w:val="20"/>
        </w:rPr>
        <w:t xml:space="preserve"> </w:t>
      </w:r>
      <w:r w:rsidR="00A75D41" w:rsidRPr="004479C2">
        <w:rPr>
          <w:rFonts w:ascii="Candara" w:hAnsi="Candara" w:cs="Arial"/>
          <w:noProof/>
          <w:sz w:val="20"/>
          <w:szCs w:val="20"/>
        </w:rPr>
        <w:t>acuerdan:</w:t>
      </w:r>
    </w:p>
    <w:p w:rsidR="00B94278" w:rsidRPr="004479C2" w:rsidRDefault="00B94278" w:rsidP="00B94278">
      <w:pPr>
        <w:tabs>
          <w:tab w:val="right" w:leader="hyphen" w:pos="9923"/>
        </w:tabs>
        <w:spacing w:after="0" w:line="240" w:lineRule="auto"/>
        <w:jc w:val="both"/>
        <w:rPr>
          <w:rFonts w:ascii="Candara" w:hAnsi="Candara" w:cs="Arial"/>
          <w:noProof/>
          <w:sz w:val="20"/>
          <w:szCs w:val="20"/>
        </w:rPr>
      </w:pPr>
    </w:p>
    <w:tbl>
      <w:tblPr>
        <w:tblStyle w:val="Tablaconcuadrcula"/>
        <w:tblW w:w="9139" w:type="dxa"/>
        <w:tblInd w:w="108" w:type="dxa"/>
        <w:tblLook w:val="04A0" w:firstRow="1" w:lastRow="0" w:firstColumn="1" w:lastColumn="0" w:noHBand="0" w:noVBand="1"/>
      </w:tblPr>
      <w:tblGrid>
        <w:gridCol w:w="9139"/>
      </w:tblGrid>
      <w:tr w:rsidR="00A37277" w:rsidRPr="004479C2" w:rsidTr="004479C2">
        <w:trPr>
          <w:trHeight w:val="272"/>
        </w:trPr>
        <w:tc>
          <w:tcPr>
            <w:tcW w:w="9139" w:type="dxa"/>
            <w:shd w:val="clear" w:color="auto" w:fill="BFBFBF" w:themeFill="background1" w:themeFillShade="BF"/>
          </w:tcPr>
          <w:p w:rsidR="00A37277" w:rsidRPr="004479C2" w:rsidRDefault="00A37277" w:rsidP="001612DC">
            <w:pPr>
              <w:tabs>
                <w:tab w:val="right" w:leader="hyphen" w:pos="9923"/>
              </w:tabs>
              <w:spacing w:line="260" w:lineRule="exact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4479C2">
              <w:rPr>
                <w:rFonts w:ascii="Candara" w:hAnsi="Candara" w:cs="Arial"/>
                <w:b/>
                <w:sz w:val="20"/>
                <w:szCs w:val="20"/>
              </w:rPr>
              <w:t xml:space="preserve">VI.- FALLO DE LA </w:t>
            </w:r>
            <w:r w:rsidR="00EF10B0">
              <w:rPr>
                <w:rFonts w:ascii="Candara" w:hAnsi="Candara" w:cs="Arial"/>
                <w:b/>
                <w:sz w:val="20"/>
                <w:szCs w:val="20"/>
              </w:rPr>
              <w:t>LICITACIÓ</w:t>
            </w:r>
            <w:r w:rsidR="000479C9" w:rsidRPr="004479C2">
              <w:rPr>
                <w:rFonts w:ascii="Candara" w:hAnsi="Candara" w:cs="Arial"/>
                <w:b/>
                <w:sz w:val="20"/>
                <w:szCs w:val="20"/>
              </w:rPr>
              <w:t>N</w:t>
            </w:r>
          </w:p>
        </w:tc>
      </w:tr>
    </w:tbl>
    <w:p w:rsidR="00592D75" w:rsidRDefault="00132B11" w:rsidP="008F638C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color w:val="000000"/>
          <w:sz w:val="20"/>
          <w:szCs w:val="20"/>
        </w:rPr>
      </w:pPr>
      <w:r w:rsidRPr="004479C2">
        <w:rPr>
          <w:rFonts w:ascii="Candara" w:hAnsi="Candara" w:cs="Arial"/>
          <w:sz w:val="20"/>
          <w:szCs w:val="20"/>
        </w:rPr>
        <w:t>Acto seguido, el</w:t>
      </w:r>
      <w:r w:rsidRPr="004479C2">
        <w:rPr>
          <w:rFonts w:ascii="Candara" w:hAnsi="Candara" w:cs="Arial"/>
          <w:b/>
          <w:sz w:val="20"/>
          <w:szCs w:val="20"/>
        </w:rPr>
        <w:t xml:space="preserve"> </w:t>
      </w:r>
      <w:r w:rsidR="00CE7B72" w:rsidRPr="00303B4C">
        <w:rPr>
          <w:rFonts w:ascii="Candara" w:hAnsi="Candara" w:cs="Arial"/>
          <w:b/>
          <w:sz w:val="20"/>
          <w:szCs w:val="20"/>
        </w:rPr>
        <w:t xml:space="preserve">Comité de </w:t>
      </w:r>
      <w:r w:rsidR="00F5374E" w:rsidRPr="00303B4C">
        <w:rPr>
          <w:rFonts w:ascii="Candara" w:hAnsi="Candara" w:cs="Arial"/>
          <w:b/>
          <w:sz w:val="20"/>
          <w:szCs w:val="20"/>
        </w:rPr>
        <w:t>Adquisiciones</w:t>
      </w:r>
      <w:r w:rsidR="00303B4C">
        <w:rPr>
          <w:rFonts w:ascii="Candara" w:hAnsi="Candara" w:cs="Arial"/>
          <w:b/>
          <w:sz w:val="20"/>
          <w:szCs w:val="20"/>
        </w:rPr>
        <w:t>, Arrendamientos</w:t>
      </w:r>
      <w:r w:rsidR="00F5374E" w:rsidRPr="00303B4C">
        <w:rPr>
          <w:rFonts w:ascii="Candara" w:hAnsi="Candara" w:cs="Arial"/>
          <w:b/>
          <w:sz w:val="20"/>
          <w:szCs w:val="20"/>
        </w:rPr>
        <w:t xml:space="preserve"> </w:t>
      </w:r>
      <w:r w:rsidR="00CE7B72" w:rsidRPr="00303B4C">
        <w:rPr>
          <w:rFonts w:ascii="Candara" w:hAnsi="Candara" w:cs="Arial"/>
          <w:b/>
          <w:sz w:val="20"/>
          <w:szCs w:val="20"/>
        </w:rPr>
        <w:t>y Servicios del Instituto de Vivienda del Estado de San Luis Potosí</w:t>
      </w:r>
      <w:r w:rsidR="00DB5A47" w:rsidRPr="004479C2">
        <w:rPr>
          <w:rFonts w:ascii="Candara" w:hAnsi="Candara" w:cs="Arial"/>
          <w:sz w:val="20"/>
          <w:szCs w:val="20"/>
        </w:rPr>
        <w:t xml:space="preserve">, </w:t>
      </w:r>
      <w:r w:rsidR="000B130C">
        <w:rPr>
          <w:rFonts w:ascii="Candara" w:hAnsi="Candara" w:cs="Arial"/>
          <w:sz w:val="20"/>
          <w:szCs w:val="20"/>
        </w:rPr>
        <w:t xml:space="preserve">tomando en consideración las mejores condiciones en cuanto a precio, calidad y tiempo de entrega, </w:t>
      </w:r>
      <w:r w:rsidR="00DB5A47" w:rsidRPr="004479C2">
        <w:rPr>
          <w:rFonts w:ascii="Candara" w:hAnsi="Candara" w:cs="Arial"/>
          <w:sz w:val="20"/>
          <w:szCs w:val="20"/>
        </w:rPr>
        <w:t>e</w:t>
      </w:r>
      <w:r w:rsidR="0037484D" w:rsidRPr="004479C2">
        <w:rPr>
          <w:rFonts w:ascii="Candara" w:hAnsi="Candara" w:cs="Arial"/>
          <w:sz w:val="20"/>
          <w:szCs w:val="20"/>
        </w:rPr>
        <w:t>mite</w:t>
      </w:r>
      <w:r w:rsidRPr="004479C2">
        <w:rPr>
          <w:rFonts w:ascii="Candara" w:hAnsi="Candara" w:cs="Arial"/>
          <w:sz w:val="20"/>
          <w:szCs w:val="20"/>
        </w:rPr>
        <w:t xml:space="preserve"> </w:t>
      </w:r>
      <w:r w:rsidR="0017658B">
        <w:rPr>
          <w:rFonts w:ascii="Candara" w:hAnsi="Candara" w:cs="Arial"/>
          <w:sz w:val="20"/>
          <w:szCs w:val="20"/>
        </w:rPr>
        <w:t xml:space="preserve">el </w:t>
      </w:r>
      <w:r w:rsidR="0017658B" w:rsidRPr="00303B4C">
        <w:rPr>
          <w:rFonts w:ascii="Candara" w:hAnsi="Candara" w:cs="Arial"/>
          <w:b/>
          <w:sz w:val="20"/>
          <w:szCs w:val="20"/>
        </w:rPr>
        <w:t>FALLO</w:t>
      </w:r>
      <w:r w:rsidR="0017658B">
        <w:rPr>
          <w:rFonts w:ascii="Candara" w:hAnsi="Candara" w:cs="Arial"/>
          <w:sz w:val="20"/>
          <w:szCs w:val="20"/>
        </w:rPr>
        <w:t xml:space="preserve"> de esta licitación</w:t>
      </w:r>
      <w:r w:rsidR="00342A4C">
        <w:rPr>
          <w:rFonts w:ascii="Candara" w:hAnsi="Candara" w:cs="Arial"/>
          <w:b/>
          <w:noProof/>
          <w:sz w:val="20"/>
          <w:szCs w:val="20"/>
        </w:rPr>
        <w:t>,</w:t>
      </w:r>
      <w:r w:rsidRPr="004479C2">
        <w:rPr>
          <w:rFonts w:ascii="Candara" w:hAnsi="Candara" w:cs="Arial"/>
          <w:b/>
          <w:sz w:val="20"/>
          <w:szCs w:val="20"/>
        </w:rPr>
        <w:t xml:space="preserve"> </w:t>
      </w:r>
      <w:r w:rsidRPr="004479C2">
        <w:rPr>
          <w:rFonts w:ascii="Candara" w:hAnsi="Candara" w:cs="Arial"/>
          <w:sz w:val="20"/>
          <w:szCs w:val="20"/>
        </w:rPr>
        <w:t>d</w:t>
      </w:r>
      <w:r w:rsidRPr="004479C2">
        <w:rPr>
          <w:rFonts w:ascii="Candara" w:hAnsi="Candara" w:cs="Arial"/>
          <w:color w:val="000000"/>
          <w:sz w:val="20"/>
          <w:szCs w:val="20"/>
        </w:rPr>
        <w:t>eclarando como Licitante seleccionado pa</w:t>
      </w:r>
      <w:r w:rsidR="00AE46B4" w:rsidRPr="004479C2">
        <w:rPr>
          <w:rFonts w:ascii="Candara" w:hAnsi="Candara" w:cs="Arial"/>
          <w:color w:val="000000"/>
          <w:sz w:val="20"/>
          <w:szCs w:val="20"/>
        </w:rPr>
        <w:t>ra ejecutar el suministro de material</w:t>
      </w:r>
      <w:r w:rsidR="00B70F0A" w:rsidRPr="004479C2">
        <w:rPr>
          <w:rFonts w:ascii="Candara" w:hAnsi="Candara" w:cs="Arial"/>
          <w:color w:val="000000"/>
          <w:sz w:val="20"/>
          <w:szCs w:val="20"/>
        </w:rPr>
        <w:t xml:space="preserve"> objeto</w:t>
      </w:r>
      <w:r w:rsidRPr="004479C2">
        <w:rPr>
          <w:rFonts w:ascii="Candara" w:hAnsi="Candara" w:cs="Arial"/>
          <w:color w:val="000000"/>
          <w:sz w:val="20"/>
          <w:szCs w:val="20"/>
        </w:rPr>
        <w:t xml:space="preserve"> de ésta </w:t>
      </w:r>
      <w:r w:rsidR="00DB5A47" w:rsidRPr="004479C2">
        <w:rPr>
          <w:rFonts w:ascii="Candara" w:hAnsi="Candara" w:cs="Arial"/>
          <w:color w:val="000000"/>
          <w:sz w:val="20"/>
          <w:szCs w:val="20"/>
        </w:rPr>
        <w:t xml:space="preserve">Licitación </w:t>
      </w:r>
      <w:r w:rsidR="00DC7076">
        <w:rPr>
          <w:rFonts w:ascii="Candara" w:hAnsi="Candara" w:cs="Arial"/>
          <w:color w:val="000000"/>
          <w:sz w:val="20"/>
          <w:szCs w:val="20"/>
        </w:rPr>
        <w:t>a la persona Moral</w:t>
      </w:r>
      <w:r w:rsidR="00592D75">
        <w:rPr>
          <w:rFonts w:ascii="Candara" w:hAnsi="Candara" w:cs="Arial"/>
          <w:color w:val="000000"/>
          <w:sz w:val="20"/>
          <w:szCs w:val="20"/>
        </w:rPr>
        <w:t>:</w:t>
      </w:r>
    </w:p>
    <w:p w:rsidR="00AF4B39" w:rsidRDefault="00AF4B39" w:rsidP="008F638C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color w:val="000000"/>
          <w:sz w:val="20"/>
          <w:szCs w:val="20"/>
        </w:rPr>
      </w:pPr>
    </w:p>
    <w:p w:rsidR="0017658B" w:rsidRDefault="0017658B" w:rsidP="00592D75">
      <w:pPr>
        <w:tabs>
          <w:tab w:val="right" w:leader="hyphen" w:pos="9923"/>
        </w:tabs>
        <w:spacing w:after="0" w:line="260" w:lineRule="exact"/>
        <w:jc w:val="center"/>
        <w:rPr>
          <w:rFonts w:ascii="Candara" w:hAnsi="Candara" w:cs="Arial"/>
          <w:b/>
          <w:noProof/>
          <w:szCs w:val="20"/>
        </w:rPr>
      </w:pPr>
    </w:p>
    <w:p w:rsidR="000567B3" w:rsidRPr="00F53BFF" w:rsidRDefault="00C27E5D" w:rsidP="00592D75">
      <w:pPr>
        <w:tabs>
          <w:tab w:val="right" w:leader="hyphen" w:pos="9923"/>
        </w:tabs>
        <w:spacing w:after="0" w:line="260" w:lineRule="exact"/>
        <w:jc w:val="center"/>
        <w:rPr>
          <w:rFonts w:ascii="Candara" w:hAnsi="Candara"/>
          <w:color w:val="000000"/>
          <w:sz w:val="24"/>
          <w:szCs w:val="20"/>
        </w:rPr>
      </w:pPr>
      <w:r w:rsidRPr="00F53BFF">
        <w:rPr>
          <w:rFonts w:ascii="Candara" w:hAnsi="Candara" w:cs="Arial"/>
          <w:b/>
          <w:sz w:val="24"/>
        </w:rPr>
        <w:t>CEMENTOS MOCTEZUMA DE SAN LUIS POTOSI, S.A DE C.V</w:t>
      </w:r>
      <w:r w:rsidRPr="00F53BFF">
        <w:rPr>
          <w:rFonts w:ascii="Candara" w:hAnsi="Candara"/>
          <w:color w:val="000000"/>
          <w:sz w:val="28"/>
          <w:szCs w:val="20"/>
        </w:rPr>
        <w:t>.</w:t>
      </w:r>
    </w:p>
    <w:p w:rsidR="00C27E5D" w:rsidRPr="00342A4C" w:rsidRDefault="00C27E5D" w:rsidP="00592D75">
      <w:pPr>
        <w:tabs>
          <w:tab w:val="right" w:leader="hyphen" w:pos="9923"/>
        </w:tabs>
        <w:spacing w:after="0" w:line="260" w:lineRule="exact"/>
        <w:jc w:val="center"/>
        <w:rPr>
          <w:rFonts w:ascii="Candara" w:hAnsi="Candara" w:cs="Arial"/>
          <w:b/>
          <w:color w:val="000000"/>
          <w:sz w:val="20"/>
          <w:szCs w:val="20"/>
        </w:rPr>
      </w:pPr>
    </w:p>
    <w:p w:rsidR="00E41BB5" w:rsidRPr="00316EC4" w:rsidRDefault="00132B11" w:rsidP="008F638C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4"/>
          <w:szCs w:val="20"/>
        </w:rPr>
      </w:pPr>
      <w:r w:rsidRPr="004479C2">
        <w:rPr>
          <w:rFonts w:ascii="Candara" w:hAnsi="Candara" w:cs="Arial"/>
          <w:color w:val="000000"/>
          <w:sz w:val="20"/>
          <w:szCs w:val="20"/>
        </w:rPr>
        <w:t xml:space="preserve">por haberse considerado como la proposición solvente en base a los criterios de evaluación establecidos en la </w:t>
      </w:r>
      <w:r w:rsidR="00B70F0A" w:rsidRPr="004479C2">
        <w:rPr>
          <w:rFonts w:ascii="Candara" w:hAnsi="Candara" w:cs="Arial"/>
          <w:color w:val="000000"/>
          <w:sz w:val="20"/>
          <w:szCs w:val="20"/>
        </w:rPr>
        <w:t xml:space="preserve">Convocatoria a la </w:t>
      </w:r>
      <w:r w:rsidR="00DB5A47" w:rsidRPr="00303B4C">
        <w:rPr>
          <w:rFonts w:ascii="Candara" w:hAnsi="Candara" w:cs="Arial"/>
          <w:b/>
          <w:color w:val="000000"/>
          <w:sz w:val="20"/>
          <w:szCs w:val="20"/>
        </w:rPr>
        <w:t xml:space="preserve">Licitación Pública </w:t>
      </w:r>
      <w:r w:rsidR="001612DC" w:rsidRPr="00303B4C">
        <w:rPr>
          <w:rFonts w:ascii="Candara" w:hAnsi="Candara" w:cs="Arial"/>
          <w:b/>
          <w:color w:val="000000"/>
          <w:sz w:val="20"/>
          <w:szCs w:val="20"/>
        </w:rPr>
        <w:t>Estatal</w:t>
      </w:r>
      <w:r w:rsidR="00DB5A47" w:rsidRPr="00303B4C">
        <w:rPr>
          <w:rFonts w:ascii="Candara" w:hAnsi="Candara" w:cs="Arial"/>
          <w:b/>
          <w:color w:val="000000"/>
          <w:sz w:val="20"/>
          <w:szCs w:val="20"/>
        </w:rPr>
        <w:t xml:space="preserve"> </w:t>
      </w:r>
      <w:r w:rsidR="00A655CF">
        <w:rPr>
          <w:rFonts w:ascii="Candara" w:hAnsi="Candara" w:cs="Arial"/>
          <w:b/>
          <w:color w:val="000000"/>
          <w:sz w:val="20"/>
          <w:szCs w:val="20"/>
        </w:rPr>
        <w:t>INVIES-AD-LPE-10</w:t>
      </w:r>
      <w:r w:rsidR="00303B4C" w:rsidRPr="00303B4C">
        <w:rPr>
          <w:rFonts w:ascii="Candara" w:hAnsi="Candara" w:cs="Arial"/>
          <w:b/>
          <w:color w:val="000000"/>
          <w:sz w:val="20"/>
          <w:szCs w:val="20"/>
        </w:rPr>
        <w:t xml:space="preserve">-2020 </w:t>
      </w:r>
      <w:r w:rsidRPr="004479C2">
        <w:rPr>
          <w:rFonts w:ascii="Candara" w:hAnsi="Candara" w:cs="Arial"/>
          <w:color w:val="000000"/>
          <w:sz w:val="20"/>
          <w:szCs w:val="20"/>
        </w:rPr>
        <w:t>y la más conveniente para el Estado, con un importe de</w:t>
      </w:r>
      <w:r w:rsidR="00A17C4F" w:rsidRPr="004479C2">
        <w:rPr>
          <w:rFonts w:ascii="Candara" w:hAnsi="Candara" w:cs="Arial"/>
          <w:b/>
          <w:color w:val="000000"/>
          <w:sz w:val="20"/>
          <w:szCs w:val="20"/>
        </w:rPr>
        <w:t xml:space="preserve"> </w:t>
      </w:r>
      <w:r w:rsidR="004A0FBF" w:rsidRPr="00316EC4">
        <w:rPr>
          <w:rFonts w:ascii="Candara" w:eastAsia="Times New Roman" w:hAnsi="Candara" w:cs="Arial"/>
          <w:b/>
          <w:color w:val="FF0000"/>
          <w:sz w:val="24"/>
          <w:szCs w:val="20"/>
        </w:rPr>
        <w:t>$</w:t>
      </w:r>
      <w:r w:rsidR="00BC1ABC">
        <w:rPr>
          <w:rFonts w:ascii="Candara" w:eastAsia="Times New Roman" w:hAnsi="Candara" w:cs="Arial"/>
          <w:b/>
          <w:color w:val="FF0000"/>
          <w:sz w:val="24"/>
          <w:szCs w:val="20"/>
        </w:rPr>
        <w:t>2´805,549.90</w:t>
      </w:r>
      <w:r w:rsidR="004A0FBF" w:rsidRPr="00316EC4">
        <w:rPr>
          <w:rFonts w:ascii="Candara" w:eastAsia="Times New Roman" w:hAnsi="Candara" w:cs="Arial"/>
          <w:b/>
          <w:color w:val="FF0000"/>
          <w:sz w:val="24"/>
          <w:szCs w:val="20"/>
        </w:rPr>
        <w:t xml:space="preserve"> </w:t>
      </w:r>
      <w:r w:rsidR="008E1FFF" w:rsidRPr="00316EC4">
        <w:rPr>
          <w:rFonts w:ascii="Candara" w:eastAsia="Times New Roman" w:hAnsi="Candara" w:cs="Arial"/>
          <w:b/>
          <w:color w:val="000000" w:themeColor="text1"/>
          <w:sz w:val="24"/>
          <w:szCs w:val="20"/>
        </w:rPr>
        <w:t>(</w:t>
      </w:r>
      <w:r w:rsidR="00316EC4" w:rsidRPr="00316EC4">
        <w:rPr>
          <w:rFonts w:ascii="Candara" w:eastAsia="Times New Roman" w:hAnsi="Candara" w:cs="Arial"/>
          <w:b/>
          <w:color w:val="000000" w:themeColor="text1"/>
          <w:sz w:val="24"/>
          <w:szCs w:val="20"/>
        </w:rPr>
        <w:t xml:space="preserve">DOS </w:t>
      </w:r>
      <w:r w:rsidR="00B629D0" w:rsidRPr="00316EC4">
        <w:rPr>
          <w:rFonts w:ascii="Candara" w:eastAsia="Times New Roman" w:hAnsi="Candara" w:cs="Arial"/>
          <w:b/>
          <w:color w:val="000000" w:themeColor="text1"/>
          <w:sz w:val="24"/>
          <w:szCs w:val="20"/>
        </w:rPr>
        <w:t>M</w:t>
      </w:r>
      <w:r w:rsidR="00BC1ABC">
        <w:rPr>
          <w:rFonts w:ascii="Candara" w:eastAsia="Times New Roman" w:hAnsi="Candara" w:cs="Arial"/>
          <w:b/>
          <w:color w:val="000000" w:themeColor="text1"/>
          <w:sz w:val="24"/>
          <w:szCs w:val="20"/>
        </w:rPr>
        <w:t>ILLONES OCHOCIENTOS CINCO MIL QUINIENTOS CUARENTA Y NUEVE</w:t>
      </w:r>
      <w:r w:rsidR="00316EC4" w:rsidRPr="00316EC4">
        <w:rPr>
          <w:rFonts w:ascii="Candara" w:eastAsia="Times New Roman" w:hAnsi="Candara" w:cs="Arial"/>
          <w:b/>
          <w:color w:val="000000" w:themeColor="text1"/>
          <w:sz w:val="24"/>
          <w:szCs w:val="20"/>
        </w:rPr>
        <w:t xml:space="preserve"> </w:t>
      </w:r>
      <w:r w:rsidR="00BC1ABC">
        <w:rPr>
          <w:rFonts w:ascii="Candara" w:eastAsia="Times New Roman" w:hAnsi="Candara" w:cs="Arial"/>
          <w:b/>
          <w:color w:val="000000"/>
          <w:sz w:val="24"/>
          <w:szCs w:val="20"/>
        </w:rPr>
        <w:t>PESOS 90</w:t>
      </w:r>
      <w:r w:rsidR="008E1FFF" w:rsidRPr="00316EC4">
        <w:rPr>
          <w:rFonts w:ascii="Candara" w:eastAsia="Times New Roman" w:hAnsi="Candara" w:cs="Arial"/>
          <w:b/>
          <w:color w:val="000000"/>
          <w:sz w:val="24"/>
          <w:szCs w:val="20"/>
        </w:rPr>
        <w:t xml:space="preserve">/100 MN), </w:t>
      </w:r>
      <w:r w:rsidR="001612DC" w:rsidRPr="00316EC4">
        <w:rPr>
          <w:rFonts w:ascii="Candara" w:hAnsi="Candara" w:cs="Arial"/>
          <w:color w:val="000000"/>
          <w:sz w:val="24"/>
          <w:szCs w:val="20"/>
        </w:rPr>
        <w:t>I.V.A. incluido</w:t>
      </w:r>
      <w:r w:rsidRPr="00316EC4">
        <w:rPr>
          <w:rFonts w:ascii="Candara" w:hAnsi="Candara" w:cs="Arial"/>
          <w:sz w:val="24"/>
          <w:szCs w:val="20"/>
        </w:rPr>
        <w:t>.</w:t>
      </w:r>
    </w:p>
    <w:p w:rsidR="00973343" w:rsidRPr="004479C2" w:rsidRDefault="00973343" w:rsidP="008F638C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</w:p>
    <w:tbl>
      <w:tblPr>
        <w:tblStyle w:val="Tablaconcuadrcula"/>
        <w:tblW w:w="9139" w:type="dxa"/>
        <w:tblInd w:w="108" w:type="dxa"/>
        <w:tblLook w:val="04A0" w:firstRow="1" w:lastRow="0" w:firstColumn="1" w:lastColumn="0" w:noHBand="0" w:noVBand="1"/>
      </w:tblPr>
      <w:tblGrid>
        <w:gridCol w:w="9139"/>
      </w:tblGrid>
      <w:tr w:rsidR="00DB5A47" w:rsidRPr="004479C2" w:rsidTr="004479C2">
        <w:trPr>
          <w:trHeight w:val="272"/>
        </w:trPr>
        <w:tc>
          <w:tcPr>
            <w:tcW w:w="9139" w:type="dxa"/>
            <w:shd w:val="clear" w:color="auto" w:fill="BFBFBF" w:themeFill="background1" w:themeFillShade="BF"/>
          </w:tcPr>
          <w:p w:rsidR="00DB5A47" w:rsidRPr="00EF10B0" w:rsidRDefault="0012292D" w:rsidP="00DB5A47">
            <w:pPr>
              <w:tabs>
                <w:tab w:val="right" w:leader="hyphen" w:pos="9923"/>
              </w:tabs>
              <w:spacing w:line="260" w:lineRule="exact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EF10B0">
              <w:rPr>
                <w:rFonts w:ascii="Candara" w:hAnsi="Candara" w:cs="Arial"/>
                <w:b/>
                <w:sz w:val="20"/>
                <w:szCs w:val="20"/>
              </w:rPr>
              <w:t>VI</w:t>
            </w:r>
            <w:r w:rsidR="00DB5A47" w:rsidRPr="00EF10B0">
              <w:rPr>
                <w:rFonts w:ascii="Candara" w:hAnsi="Candara" w:cs="Arial"/>
                <w:b/>
                <w:sz w:val="20"/>
                <w:szCs w:val="20"/>
              </w:rPr>
              <w:t>I.- FIRMA DE</w:t>
            </w:r>
            <w:r w:rsidR="004F659A" w:rsidRPr="00EF10B0">
              <w:rPr>
                <w:rFonts w:ascii="Candara" w:hAnsi="Candara" w:cs="Arial"/>
                <w:b/>
                <w:sz w:val="20"/>
                <w:szCs w:val="20"/>
              </w:rPr>
              <w:t xml:space="preserve"> </w:t>
            </w:r>
            <w:r w:rsidR="00DB5A47" w:rsidRPr="00EF10B0">
              <w:rPr>
                <w:rFonts w:ascii="Candara" w:hAnsi="Candara" w:cs="Arial"/>
                <w:b/>
                <w:sz w:val="20"/>
                <w:szCs w:val="20"/>
              </w:rPr>
              <w:t>L</w:t>
            </w:r>
            <w:r w:rsidR="004F659A" w:rsidRPr="00EF10B0">
              <w:rPr>
                <w:rFonts w:ascii="Candara" w:hAnsi="Candara" w:cs="Arial"/>
                <w:b/>
                <w:sz w:val="20"/>
                <w:szCs w:val="20"/>
              </w:rPr>
              <w:t>OS</w:t>
            </w:r>
            <w:r w:rsidR="00DB5A47" w:rsidRPr="00EF10B0">
              <w:rPr>
                <w:rFonts w:ascii="Candara" w:hAnsi="Candara" w:cs="Arial"/>
                <w:b/>
                <w:sz w:val="20"/>
                <w:szCs w:val="20"/>
              </w:rPr>
              <w:t xml:space="preserve"> CONTRATO</w:t>
            </w:r>
            <w:r w:rsidR="004F659A" w:rsidRPr="00EF10B0">
              <w:rPr>
                <w:rFonts w:ascii="Candara" w:hAnsi="Candara" w:cs="Arial"/>
                <w:b/>
                <w:sz w:val="20"/>
                <w:szCs w:val="20"/>
              </w:rPr>
              <w:t>S</w:t>
            </w:r>
            <w:r w:rsidR="00DB5A47" w:rsidRPr="00EF10B0">
              <w:rPr>
                <w:rFonts w:ascii="Candara" w:hAnsi="Candara" w:cs="Arial"/>
                <w:b/>
                <w:sz w:val="20"/>
                <w:szCs w:val="20"/>
              </w:rPr>
              <w:t>.</w:t>
            </w:r>
          </w:p>
        </w:tc>
      </w:tr>
    </w:tbl>
    <w:p w:rsidR="008A2A43" w:rsidRDefault="00AD5B1A" w:rsidP="0017658B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  <w:r>
        <w:rPr>
          <w:rFonts w:ascii="Candara" w:hAnsi="Candara" w:cs="Arial"/>
          <w:sz w:val="20"/>
          <w:szCs w:val="20"/>
        </w:rPr>
        <w:t>L</w:t>
      </w:r>
      <w:r w:rsidR="00DB5A47" w:rsidRPr="004479C2">
        <w:rPr>
          <w:rFonts w:ascii="Candara" w:hAnsi="Candara" w:cs="Arial"/>
          <w:sz w:val="20"/>
          <w:szCs w:val="20"/>
        </w:rPr>
        <w:t xml:space="preserve">a notificación </w:t>
      </w:r>
      <w:r w:rsidR="00B70F0A" w:rsidRPr="004479C2">
        <w:rPr>
          <w:rFonts w:ascii="Candara" w:hAnsi="Candara" w:cs="Arial"/>
          <w:sz w:val="20"/>
          <w:szCs w:val="20"/>
        </w:rPr>
        <w:t>de la presente acta surtirá</w:t>
      </w:r>
      <w:r w:rsidR="00DB5A47" w:rsidRPr="004479C2">
        <w:rPr>
          <w:rFonts w:ascii="Candara" w:hAnsi="Candara" w:cs="Arial"/>
          <w:sz w:val="20"/>
          <w:szCs w:val="20"/>
        </w:rPr>
        <w:t xml:space="preserve"> efectos legales de notificación para la empresa </w:t>
      </w:r>
      <w:r w:rsidR="00C27E5D">
        <w:rPr>
          <w:rFonts w:ascii="Candara" w:hAnsi="Candara" w:cs="Arial"/>
          <w:b/>
          <w:sz w:val="18"/>
        </w:rPr>
        <w:t xml:space="preserve">CEMENTOS </w:t>
      </w:r>
      <w:r w:rsidR="00C27E5D" w:rsidRPr="00C27E5D">
        <w:rPr>
          <w:rFonts w:ascii="Candara" w:hAnsi="Candara" w:cs="Arial"/>
          <w:b/>
          <w:sz w:val="20"/>
        </w:rPr>
        <w:t>MOCTEZUMA DE SAN LUIS POTOSI, S.A DE C.V</w:t>
      </w:r>
      <w:r w:rsidR="004A0FBF">
        <w:rPr>
          <w:rFonts w:ascii="Candara" w:hAnsi="Candara"/>
          <w:color w:val="000000"/>
          <w:szCs w:val="20"/>
        </w:rPr>
        <w:t xml:space="preserve">. </w:t>
      </w:r>
      <w:r w:rsidR="00973343" w:rsidRPr="004479C2">
        <w:rPr>
          <w:rFonts w:ascii="Candara" w:hAnsi="Candara" w:cs="Arial"/>
          <w:sz w:val="20"/>
          <w:szCs w:val="20"/>
        </w:rPr>
        <w:t>por lo que se compromete y obliga</w:t>
      </w:r>
      <w:r w:rsidR="00B70F0A" w:rsidRPr="004479C2">
        <w:rPr>
          <w:rFonts w:ascii="Candara" w:hAnsi="Candara" w:cs="Arial"/>
          <w:sz w:val="20"/>
          <w:szCs w:val="20"/>
        </w:rPr>
        <w:t xml:space="preserve"> a firmar </w:t>
      </w:r>
      <w:r w:rsidR="00C60DDE" w:rsidRPr="004479C2">
        <w:rPr>
          <w:rFonts w:ascii="Candara" w:hAnsi="Candara" w:cs="Arial"/>
          <w:sz w:val="20"/>
          <w:szCs w:val="20"/>
        </w:rPr>
        <w:t>el</w:t>
      </w:r>
      <w:r w:rsidR="00B70F0A" w:rsidRPr="004479C2">
        <w:rPr>
          <w:rFonts w:ascii="Candara" w:hAnsi="Candara" w:cs="Arial"/>
          <w:sz w:val="20"/>
          <w:szCs w:val="20"/>
        </w:rPr>
        <w:t xml:space="preserve"> contrato respectivo </w:t>
      </w:r>
      <w:r w:rsidR="00DB5A47" w:rsidRPr="004479C2">
        <w:rPr>
          <w:rFonts w:ascii="Candara" w:hAnsi="Candara" w:cs="Arial"/>
          <w:sz w:val="20"/>
          <w:szCs w:val="20"/>
        </w:rPr>
        <w:t xml:space="preserve">y sus anexos a las </w:t>
      </w:r>
      <w:r w:rsidR="00210DD1">
        <w:rPr>
          <w:rFonts w:ascii="Candara" w:hAnsi="Candara" w:cs="Arial"/>
          <w:b/>
          <w:sz w:val="20"/>
          <w:szCs w:val="20"/>
        </w:rPr>
        <w:t>11</w:t>
      </w:r>
      <w:r w:rsidR="000F4BAC" w:rsidRPr="008A2A43">
        <w:rPr>
          <w:rFonts w:ascii="Candara" w:hAnsi="Candara" w:cs="Arial"/>
          <w:b/>
          <w:sz w:val="20"/>
          <w:szCs w:val="20"/>
        </w:rPr>
        <w:t>:</w:t>
      </w:r>
      <w:r w:rsidR="00EF10B0">
        <w:rPr>
          <w:rFonts w:ascii="Candara" w:hAnsi="Candara" w:cs="Arial"/>
          <w:b/>
          <w:sz w:val="20"/>
          <w:szCs w:val="20"/>
        </w:rPr>
        <w:t>0</w:t>
      </w:r>
      <w:r w:rsidR="008A2A43">
        <w:rPr>
          <w:rFonts w:ascii="Candara" w:hAnsi="Candara" w:cs="Arial"/>
          <w:b/>
          <w:sz w:val="20"/>
          <w:szCs w:val="20"/>
        </w:rPr>
        <w:t>0</w:t>
      </w:r>
      <w:r w:rsidR="00DB5A47" w:rsidRPr="004479C2">
        <w:rPr>
          <w:rFonts w:ascii="Candara" w:hAnsi="Candara" w:cs="Arial"/>
          <w:sz w:val="20"/>
          <w:szCs w:val="20"/>
        </w:rPr>
        <w:t xml:space="preserve"> horas del </w:t>
      </w:r>
      <w:r w:rsidR="00B70F0A" w:rsidRPr="004479C2">
        <w:rPr>
          <w:rFonts w:ascii="Candara" w:hAnsi="Candara" w:cs="Arial"/>
          <w:sz w:val="20"/>
          <w:szCs w:val="20"/>
        </w:rPr>
        <w:t>día</w:t>
      </w:r>
      <w:r w:rsidR="00A655CF">
        <w:rPr>
          <w:rFonts w:ascii="Candara" w:hAnsi="Candara" w:cs="Arial"/>
          <w:sz w:val="20"/>
          <w:szCs w:val="20"/>
        </w:rPr>
        <w:t xml:space="preserve"> </w:t>
      </w:r>
      <w:r w:rsidR="00A655CF" w:rsidRPr="00A655CF">
        <w:rPr>
          <w:rFonts w:ascii="Candara" w:hAnsi="Candara" w:cs="Arial"/>
          <w:b/>
          <w:color w:val="FF0000"/>
          <w:sz w:val="20"/>
          <w:szCs w:val="20"/>
        </w:rPr>
        <w:t>Lunes 20 de ABRIL</w:t>
      </w:r>
      <w:r w:rsidR="00F268F9" w:rsidRPr="00A655CF">
        <w:rPr>
          <w:rFonts w:ascii="Candara" w:hAnsi="Candara" w:cs="Arial"/>
          <w:b/>
          <w:color w:val="FF0000"/>
          <w:sz w:val="20"/>
          <w:szCs w:val="20"/>
        </w:rPr>
        <w:t xml:space="preserve"> de 2020</w:t>
      </w:r>
      <w:r w:rsidR="00DB5A47" w:rsidRPr="004479C2">
        <w:rPr>
          <w:rFonts w:ascii="Candara" w:hAnsi="Candara" w:cs="Arial"/>
          <w:sz w:val="20"/>
          <w:szCs w:val="20"/>
        </w:rPr>
        <w:t xml:space="preserve">, en las oficinas que ocupa </w:t>
      </w:r>
      <w:r w:rsidR="008A2A43">
        <w:rPr>
          <w:rFonts w:ascii="Candara" w:hAnsi="Candara" w:cs="Arial"/>
          <w:sz w:val="20"/>
          <w:szCs w:val="20"/>
        </w:rPr>
        <w:t>la Sala de Juntas</w:t>
      </w:r>
      <w:r w:rsidR="00DB5A47" w:rsidRPr="004479C2">
        <w:rPr>
          <w:rFonts w:ascii="Candara" w:hAnsi="Candara" w:cs="Arial"/>
          <w:sz w:val="20"/>
          <w:szCs w:val="20"/>
        </w:rPr>
        <w:t xml:space="preserve"> </w:t>
      </w:r>
      <w:r w:rsidR="008A2A43">
        <w:rPr>
          <w:rFonts w:ascii="Candara" w:hAnsi="Candara" w:cs="Arial"/>
          <w:sz w:val="20"/>
          <w:szCs w:val="20"/>
        </w:rPr>
        <w:t>d</w:t>
      </w:r>
      <w:r w:rsidR="00DB5A47" w:rsidRPr="004479C2">
        <w:rPr>
          <w:rFonts w:ascii="Candara" w:hAnsi="Candara" w:cs="Arial"/>
          <w:sz w:val="20"/>
          <w:szCs w:val="20"/>
        </w:rPr>
        <w:t xml:space="preserve">el </w:t>
      </w:r>
      <w:r w:rsidR="00B70F0A" w:rsidRPr="004479C2">
        <w:rPr>
          <w:rFonts w:ascii="Candara" w:hAnsi="Candara" w:cs="Arial"/>
          <w:sz w:val="20"/>
          <w:szCs w:val="20"/>
        </w:rPr>
        <w:t xml:space="preserve">Instituto </w:t>
      </w:r>
      <w:r w:rsidR="00DB5A47" w:rsidRPr="004479C2">
        <w:rPr>
          <w:rFonts w:ascii="Candara" w:hAnsi="Candara" w:cs="Arial"/>
          <w:sz w:val="20"/>
          <w:szCs w:val="20"/>
        </w:rPr>
        <w:t xml:space="preserve">de </w:t>
      </w:r>
      <w:r w:rsidR="00B70F0A" w:rsidRPr="004479C2">
        <w:rPr>
          <w:rFonts w:ascii="Candara" w:hAnsi="Candara" w:cs="Arial"/>
          <w:sz w:val="20"/>
          <w:szCs w:val="20"/>
        </w:rPr>
        <w:t xml:space="preserve">Vivienda </w:t>
      </w:r>
      <w:r w:rsidR="00DB5A47" w:rsidRPr="004479C2">
        <w:rPr>
          <w:rFonts w:ascii="Candara" w:hAnsi="Candara" w:cs="Arial"/>
          <w:sz w:val="20"/>
          <w:szCs w:val="20"/>
        </w:rPr>
        <w:t xml:space="preserve">del </w:t>
      </w:r>
      <w:r w:rsidR="00B70F0A" w:rsidRPr="004479C2">
        <w:rPr>
          <w:rFonts w:ascii="Candara" w:hAnsi="Candara" w:cs="Arial"/>
          <w:sz w:val="20"/>
          <w:szCs w:val="20"/>
        </w:rPr>
        <w:t xml:space="preserve">Estado </w:t>
      </w:r>
      <w:r w:rsidR="00DB5A47" w:rsidRPr="004479C2">
        <w:rPr>
          <w:rFonts w:ascii="Candara" w:hAnsi="Candara" w:cs="Arial"/>
          <w:sz w:val="20"/>
          <w:szCs w:val="20"/>
        </w:rPr>
        <w:t xml:space="preserve">de </w:t>
      </w:r>
      <w:r w:rsidR="00B70F0A" w:rsidRPr="004479C2">
        <w:rPr>
          <w:rFonts w:ascii="Candara" w:hAnsi="Candara" w:cs="Arial"/>
          <w:sz w:val="20"/>
          <w:szCs w:val="20"/>
        </w:rPr>
        <w:t>San Luis Potosí</w:t>
      </w:r>
      <w:r w:rsidR="00DB5A47" w:rsidRPr="004479C2">
        <w:rPr>
          <w:rFonts w:ascii="Candara" w:hAnsi="Candara" w:cs="Arial"/>
          <w:sz w:val="20"/>
          <w:szCs w:val="20"/>
        </w:rPr>
        <w:t xml:space="preserve">, localizadas en </w:t>
      </w:r>
      <w:r w:rsidR="00F53BFF">
        <w:rPr>
          <w:rFonts w:ascii="Candara" w:hAnsi="Candara" w:cs="Arial"/>
          <w:sz w:val="20"/>
          <w:szCs w:val="20"/>
        </w:rPr>
        <w:t>calle Las Fuentes # 110, Col. Del Valle, C.P. 78200</w:t>
      </w:r>
      <w:r w:rsidR="00F729AA" w:rsidRPr="004479C2">
        <w:rPr>
          <w:rFonts w:ascii="Candara" w:hAnsi="Candara" w:cs="Arial"/>
          <w:sz w:val="20"/>
          <w:szCs w:val="20"/>
        </w:rPr>
        <w:t>, San Luis Potosí</w:t>
      </w:r>
      <w:r w:rsidR="00DB5A47" w:rsidRPr="004479C2">
        <w:rPr>
          <w:rFonts w:ascii="Candara" w:hAnsi="Candara" w:cs="Arial"/>
          <w:sz w:val="20"/>
          <w:szCs w:val="20"/>
        </w:rPr>
        <w:t xml:space="preserve">, para lo cual con anterioridad </w:t>
      </w:r>
      <w:r w:rsidR="00775DFC" w:rsidRPr="004479C2">
        <w:rPr>
          <w:rFonts w:ascii="Candara" w:hAnsi="Candara" w:cs="Arial"/>
          <w:sz w:val="20"/>
          <w:szCs w:val="20"/>
        </w:rPr>
        <w:t xml:space="preserve">a tal fecha deberá presentar en </w:t>
      </w:r>
      <w:r w:rsidR="00A6271F" w:rsidRPr="004479C2">
        <w:rPr>
          <w:rFonts w:ascii="Candara" w:hAnsi="Candara" w:cs="Arial"/>
          <w:sz w:val="20"/>
          <w:szCs w:val="20"/>
        </w:rPr>
        <w:t xml:space="preserve">original o </w:t>
      </w:r>
      <w:r w:rsidR="00775DFC" w:rsidRPr="004479C2">
        <w:rPr>
          <w:rFonts w:ascii="Candara" w:hAnsi="Candara" w:cs="Arial"/>
          <w:sz w:val="20"/>
          <w:szCs w:val="20"/>
        </w:rPr>
        <w:t>copia certificada</w:t>
      </w:r>
      <w:r w:rsidR="00F729AA" w:rsidRPr="004479C2">
        <w:rPr>
          <w:rFonts w:ascii="Candara" w:hAnsi="Candara" w:cs="Arial"/>
          <w:sz w:val="20"/>
          <w:szCs w:val="20"/>
        </w:rPr>
        <w:t xml:space="preserve"> </w:t>
      </w:r>
      <w:r w:rsidR="00A6271F" w:rsidRPr="004479C2">
        <w:rPr>
          <w:rFonts w:ascii="Candara" w:hAnsi="Candara" w:cs="Arial"/>
          <w:sz w:val="20"/>
          <w:szCs w:val="20"/>
        </w:rPr>
        <w:t xml:space="preserve">y copia simple para su cotejo, </w:t>
      </w:r>
      <w:r w:rsidR="00592D75">
        <w:rPr>
          <w:rFonts w:ascii="Candara" w:hAnsi="Candara" w:cs="Arial"/>
          <w:sz w:val="20"/>
          <w:szCs w:val="20"/>
        </w:rPr>
        <w:t>la siguiente documentación:</w:t>
      </w:r>
    </w:p>
    <w:p w:rsidR="00522576" w:rsidRPr="004479C2" w:rsidRDefault="00522576" w:rsidP="0017658B">
      <w:pPr>
        <w:tabs>
          <w:tab w:val="right" w:leader="hyphen" w:pos="9923"/>
        </w:tabs>
        <w:spacing w:after="0" w:line="260" w:lineRule="exact"/>
        <w:jc w:val="both"/>
        <w:rPr>
          <w:rFonts w:ascii="Candara" w:hAnsi="Candara" w:cs="Arial"/>
          <w:sz w:val="20"/>
          <w:szCs w:val="20"/>
        </w:rPr>
      </w:pPr>
    </w:p>
    <w:p w:rsidR="00976095" w:rsidRPr="008F44D7" w:rsidRDefault="00976095" w:rsidP="00BF2031">
      <w:pPr>
        <w:pStyle w:val="Prrafodelista"/>
        <w:numPr>
          <w:ilvl w:val="0"/>
          <w:numId w:val="28"/>
        </w:numPr>
        <w:tabs>
          <w:tab w:val="right" w:leader="hyphen" w:pos="9923"/>
        </w:tabs>
        <w:spacing w:after="0" w:line="260" w:lineRule="exact"/>
        <w:ind w:left="284" w:hanging="284"/>
        <w:jc w:val="both"/>
        <w:rPr>
          <w:rFonts w:ascii="Candara" w:hAnsi="Candara" w:cs="Arial"/>
          <w:sz w:val="20"/>
          <w:szCs w:val="20"/>
        </w:rPr>
      </w:pPr>
      <w:r w:rsidRPr="008F44D7">
        <w:rPr>
          <w:rFonts w:ascii="Candara" w:hAnsi="Candara" w:cs="Arial"/>
          <w:sz w:val="20"/>
          <w:szCs w:val="20"/>
        </w:rPr>
        <w:t xml:space="preserve">Acta constitutiva de la empresa y sus modificaciones, debidamente inscritas en el Registro Público </w:t>
      </w:r>
      <w:r w:rsidR="00592D75" w:rsidRPr="008F44D7">
        <w:rPr>
          <w:rFonts w:ascii="Candara" w:hAnsi="Candara" w:cs="Arial"/>
          <w:sz w:val="20"/>
          <w:szCs w:val="20"/>
        </w:rPr>
        <w:t xml:space="preserve">de la Propiedad. </w:t>
      </w:r>
    </w:p>
    <w:p w:rsidR="00976095" w:rsidRPr="008F44D7" w:rsidRDefault="00976095" w:rsidP="005C2277">
      <w:pPr>
        <w:pStyle w:val="Prrafodelista"/>
        <w:numPr>
          <w:ilvl w:val="0"/>
          <w:numId w:val="28"/>
        </w:numPr>
        <w:tabs>
          <w:tab w:val="right" w:leader="hyphen" w:pos="9923"/>
        </w:tabs>
        <w:spacing w:after="0" w:line="260" w:lineRule="exact"/>
        <w:ind w:left="284" w:hanging="284"/>
        <w:jc w:val="both"/>
        <w:rPr>
          <w:rFonts w:ascii="Candara" w:hAnsi="Candara" w:cs="Arial"/>
          <w:sz w:val="20"/>
          <w:szCs w:val="20"/>
        </w:rPr>
      </w:pPr>
      <w:r w:rsidRPr="008F44D7">
        <w:rPr>
          <w:rFonts w:ascii="Candara" w:hAnsi="Candara" w:cs="Arial"/>
          <w:sz w:val="20"/>
          <w:szCs w:val="20"/>
        </w:rPr>
        <w:t xml:space="preserve">Poderes notariales de los representantes legales para actos de administración o para suscribir contratos. </w:t>
      </w:r>
    </w:p>
    <w:p w:rsidR="00976095" w:rsidRPr="008F44D7" w:rsidRDefault="00976095" w:rsidP="005C2277">
      <w:pPr>
        <w:pStyle w:val="Prrafodelista"/>
        <w:numPr>
          <w:ilvl w:val="0"/>
          <w:numId w:val="28"/>
        </w:numPr>
        <w:tabs>
          <w:tab w:val="right" w:leader="hyphen" w:pos="9923"/>
        </w:tabs>
        <w:spacing w:after="0" w:line="260" w:lineRule="exact"/>
        <w:ind w:left="284" w:hanging="284"/>
        <w:jc w:val="both"/>
        <w:rPr>
          <w:rFonts w:ascii="Candara" w:hAnsi="Candara" w:cs="Arial"/>
          <w:sz w:val="20"/>
          <w:szCs w:val="20"/>
        </w:rPr>
      </w:pPr>
      <w:r w:rsidRPr="008F44D7">
        <w:rPr>
          <w:rFonts w:ascii="Candara" w:hAnsi="Candara" w:cs="Arial"/>
          <w:sz w:val="20"/>
          <w:szCs w:val="20"/>
        </w:rPr>
        <w:t xml:space="preserve">Identificación oficial de los representantes legales. </w:t>
      </w:r>
    </w:p>
    <w:p w:rsidR="00976095" w:rsidRPr="008F44D7" w:rsidRDefault="001C2761" w:rsidP="005C2277">
      <w:pPr>
        <w:pStyle w:val="Prrafodelista"/>
        <w:numPr>
          <w:ilvl w:val="0"/>
          <w:numId w:val="28"/>
        </w:numPr>
        <w:tabs>
          <w:tab w:val="right" w:leader="hyphen" w:pos="9923"/>
        </w:tabs>
        <w:spacing w:after="0" w:line="260" w:lineRule="exact"/>
        <w:ind w:left="284" w:hanging="284"/>
        <w:jc w:val="both"/>
        <w:rPr>
          <w:rFonts w:ascii="Candara" w:hAnsi="Candara" w:cs="Arial"/>
          <w:sz w:val="20"/>
          <w:szCs w:val="20"/>
        </w:rPr>
      </w:pPr>
      <w:r w:rsidRPr="008F44D7">
        <w:rPr>
          <w:rFonts w:ascii="Candara" w:hAnsi="Candara" w:cs="Arial"/>
          <w:sz w:val="20"/>
          <w:szCs w:val="20"/>
        </w:rPr>
        <w:t>La</w:t>
      </w:r>
      <w:r w:rsidR="00A6271F" w:rsidRPr="008F44D7">
        <w:rPr>
          <w:rFonts w:ascii="Candara" w:hAnsi="Candara" w:cs="Arial"/>
          <w:sz w:val="20"/>
          <w:szCs w:val="20"/>
        </w:rPr>
        <w:t xml:space="preserve"> fianza</w:t>
      </w:r>
      <w:r w:rsidR="00976095" w:rsidRPr="008F44D7">
        <w:rPr>
          <w:rFonts w:ascii="Candara" w:hAnsi="Candara" w:cs="Arial"/>
          <w:sz w:val="20"/>
          <w:szCs w:val="20"/>
        </w:rPr>
        <w:t xml:space="preserve"> de cumplimiento</w:t>
      </w:r>
      <w:r w:rsidR="00592D75" w:rsidRPr="008F44D7">
        <w:rPr>
          <w:rFonts w:ascii="Candara" w:hAnsi="Candara" w:cs="Arial"/>
          <w:sz w:val="20"/>
          <w:szCs w:val="20"/>
        </w:rPr>
        <w:t xml:space="preserve"> de contrato</w:t>
      </w:r>
      <w:r w:rsidR="00976095" w:rsidRPr="008F44D7">
        <w:rPr>
          <w:rFonts w:ascii="Candara" w:hAnsi="Candara" w:cs="Arial"/>
          <w:sz w:val="20"/>
          <w:szCs w:val="20"/>
        </w:rPr>
        <w:t xml:space="preserve"> a que se refiere la </w:t>
      </w:r>
      <w:r w:rsidRPr="008F44D7">
        <w:rPr>
          <w:rFonts w:ascii="Candara" w:hAnsi="Candara" w:cs="Arial"/>
          <w:sz w:val="20"/>
          <w:szCs w:val="20"/>
        </w:rPr>
        <w:t xml:space="preserve">Convocatoria a la Licitación Pública Estatal </w:t>
      </w:r>
      <w:r w:rsidR="00522576" w:rsidRPr="008F44D7">
        <w:rPr>
          <w:rFonts w:ascii="Candara" w:hAnsi="Candara" w:cs="Arial"/>
          <w:sz w:val="20"/>
          <w:szCs w:val="20"/>
        </w:rPr>
        <w:t>de referencia, acompañada de su recibo de pago.</w:t>
      </w:r>
    </w:p>
    <w:p w:rsidR="00592D75" w:rsidRPr="008F44D7" w:rsidRDefault="00592D75" w:rsidP="00592D75">
      <w:pPr>
        <w:pStyle w:val="Prrafodelista"/>
        <w:numPr>
          <w:ilvl w:val="0"/>
          <w:numId w:val="28"/>
        </w:numPr>
        <w:tabs>
          <w:tab w:val="right" w:leader="hyphen" w:pos="9923"/>
        </w:tabs>
        <w:spacing w:after="0" w:line="260" w:lineRule="exact"/>
        <w:ind w:left="284" w:hanging="284"/>
        <w:jc w:val="both"/>
        <w:rPr>
          <w:rFonts w:ascii="Candara" w:hAnsi="Candara" w:cs="Arial"/>
          <w:sz w:val="20"/>
          <w:szCs w:val="20"/>
        </w:rPr>
      </w:pPr>
      <w:r w:rsidRPr="008F44D7">
        <w:rPr>
          <w:rFonts w:ascii="Candara" w:hAnsi="Candara" w:cs="Arial"/>
          <w:sz w:val="20"/>
          <w:szCs w:val="20"/>
        </w:rPr>
        <w:t xml:space="preserve">La fianza por el cien por ciento del anticipo a que se refiere la Convocatoria a la Licitación Pública Estatal </w:t>
      </w:r>
      <w:r w:rsidR="007C2140" w:rsidRPr="008F44D7">
        <w:rPr>
          <w:rFonts w:ascii="Candara" w:hAnsi="Candara" w:cs="Arial"/>
          <w:sz w:val="20"/>
          <w:szCs w:val="20"/>
        </w:rPr>
        <w:t>de referencia</w:t>
      </w:r>
      <w:r w:rsidR="00522576" w:rsidRPr="008F44D7">
        <w:rPr>
          <w:rFonts w:ascii="Candara" w:hAnsi="Candara" w:cs="Arial"/>
          <w:sz w:val="20"/>
          <w:szCs w:val="20"/>
        </w:rPr>
        <w:t>, acompañada de su recibo de pago.</w:t>
      </w:r>
      <w:r w:rsidRPr="008F44D7">
        <w:rPr>
          <w:rFonts w:ascii="Candara" w:hAnsi="Candara" w:cs="Arial"/>
          <w:sz w:val="20"/>
          <w:szCs w:val="20"/>
        </w:rPr>
        <w:t xml:space="preserve"> </w:t>
      </w:r>
    </w:p>
    <w:p w:rsidR="008E1FFF" w:rsidRPr="008F44D7" w:rsidRDefault="00976095" w:rsidP="00DB5A47">
      <w:pPr>
        <w:pStyle w:val="Prrafodelista"/>
        <w:numPr>
          <w:ilvl w:val="0"/>
          <w:numId w:val="28"/>
        </w:numPr>
        <w:tabs>
          <w:tab w:val="right" w:leader="hyphen" w:pos="9923"/>
        </w:tabs>
        <w:spacing w:after="0" w:line="240" w:lineRule="auto"/>
        <w:ind w:left="284" w:hanging="284"/>
        <w:jc w:val="both"/>
        <w:rPr>
          <w:rFonts w:ascii="Candara" w:hAnsi="Candara" w:cs="Arial"/>
          <w:sz w:val="20"/>
          <w:szCs w:val="20"/>
        </w:rPr>
      </w:pPr>
      <w:r w:rsidRPr="008F44D7">
        <w:rPr>
          <w:rFonts w:ascii="Candara" w:hAnsi="Candara" w:cs="Arial"/>
          <w:sz w:val="20"/>
          <w:szCs w:val="20"/>
        </w:rPr>
        <w:t xml:space="preserve">Toda la documentación que sea solicitada por el Instituto de Vivienda del Estado de San Luis Potosí conforme a la </w:t>
      </w:r>
      <w:r w:rsidR="005C2277" w:rsidRPr="008F44D7">
        <w:rPr>
          <w:rFonts w:ascii="Candara" w:hAnsi="Candara" w:cs="Arial"/>
          <w:sz w:val="20"/>
          <w:szCs w:val="20"/>
        </w:rPr>
        <w:t>Ley de Adquisiciones del Estado de San Luis Potosí</w:t>
      </w:r>
      <w:r w:rsidRPr="008F44D7">
        <w:rPr>
          <w:rFonts w:ascii="Candara" w:hAnsi="Candara" w:cs="Arial"/>
          <w:sz w:val="20"/>
          <w:szCs w:val="20"/>
        </w:rPr>
        <w:t xml:space="preserve"> y las bases de </w:t>
      </w:r>
      <w:r w:rsidR="00592D75" w:rsidRPr="008F44D7">
        <w:rPr>
          <w:rFonts w:ascii="Candara" w:hAnsi="Candara" w:cs="Arial"/>
          <w:sz w:val="20"/>
          <w:szCs w:val="20"/>
        </w:rPr>
        <w:t xml:space="preserve">esta </w:t>
      </w:r>
      <w:r w:rsidRPr="008F44D7">
        <w:rPr>
          <w:rFonts w:ascii="Candara" w:hAnsi="Candara" w:cs="Arial"/>
          <w:sz w:val="20"/>
          <w:szCs w:val="20"/>
        </w:rPr>
        <w:t>Licitación</w:t>
      </w:r>
      <w:r w:rsidR="00592D75" w:rsidRPr="008F44D7">
        <w:rPr>
          <w:rFonts w:ascii="Candara" w:hAnsi="Candara" w:cs="Arial"/>
          <w:sz w:val="20"/>
          <w:szCs w:val="20"/>
        </w:rPr>
        <w:t>.</w:t>
      </w:r>
    </w:p>
    <w:p w:rsidR="00DB5A47" w:rsidRPr="00DC7076" w:rsidRDefault="00976095" w:rsidP="008E1FFF">
      <w:pPr>
        <w:pStyle w:val="Prrafodelista"/>
        <w:tabs>
          <w:tab w:val="right" w:leader="hyphen" w:pos="9923"/>
        </w:tabs>
        <w:spacing w:after="0" w:line="240" w:lineRule="auto"/>
        <w:ind w:left="284"/>
        <w:jc w:val="both"/>
        <w:rPr>
          <w:rFonts w:ascii="Candara" w:hAnsi="Candara" w:cs="Arial"/>
          <w:sz w:val="16"/>
          <w:szCs w:val="20"/>
        </w:rPr>
      </w:pPr>
      <w:r w:rsidRPr="00DC7076">
        <w:rPr>
          <w:rFonts w:ascii="Candara" w:hAnsi="Candara" w:cs="Arial"/>
          <w:sz w:val="16"/>
          <w:szCs w:val="20"/>
        </w:rPr>
        <w:t xml:space="preserve"> </w:t>
      </w:r>
    </w:p>
    <w:p w:rsidR="00592D75" w:rsidRPr="00DC7076" w:rsidRDefault="00592D75" w:rsidP="00976095">
      <w:pPr>
        <w:pStyle w:val="Prrafodelista"/>
        <w:tabs>
          <w:tab w:val="right" w:leader="hyphen" w:pos="9923"/>
        </w:tabs>
        <w:spacing w:after="0" w:line="240" w:lineRule="auto"/>
        <w:ind w:left="0"/>
        <w:jc w:val="both"/>
        <w:rPr>
          <w:rFonts w:ascii="Candara" w:hAnsi="Candara" w:cs="Arial"/>
          <w:sz w:val="20"/>
          <w:szCs w:val="20"/>
        </w:rPr>
      </w:pPr>
    </w:p>
    <w:p w:rsidR="00DE1A70" w:rsidRDefault="00DE1A70" w:rsidP="00976095">
      <w:pPr>
        <w:pStyle w:val="Prrafodelista"/>
        <w:tabs>
          <w:tab w:val="right" w:leader="hyphen" w:pos="9923"/>
        </w:tabs>
        <w:spacing w:after="0" w:line="240" w:lineRule="auto"/>
        <w:ind w:left="0"/>
        <w:jc w:val="both"/>
        <w:rPr>
          <w:rFonts w:ascii="Candara" w:hAnsi="Candara" w:cs="Arial"/>
          <w:sz w:val="20"/>
          <w:szCs w:val="20"/>
        </w:rPr>
      </w:pPr>
    </w:p>
    <w:p w:rsidR="00770742" w:rsidRPr="004479C2" w:rsidRDefault="00770742" w:rsidP="00976095">
      <w:pPr>
        <w:pStyle w:val="Prrafodelista"/>
        <w:tabs>
          <w:tab w:val="right" w:leader="hyphen" w:pos="9923"/>
        </w:tabs>
        <w:spacing w:after="0" w:line="240" w:lineRule="auto"/>
        <w:ind w:left="0"/>
        <w:jc w:val="both"/>
        <w:rPr>
          <w:rFonts w:ascii="Candara" w:hAnsi="Candara" w:cs="Arial"/>
          <w:sz w:val="20"/>
          <w:szCs w:val="20"/>
        </w:rPr>
      </w:pPr>
    </w:p>
    <w:tbl>
      <w:tblPr>
        <w:tblStyle w:val="Tablaconcuadrcula"/>
        <w:tblpPr w:leftFromText="141" w:rightFromText="141" w:vertAnchor="text" w:tblpX="108" w:tblpY="32"/>
        <w:tblW w:w="9139" w:type="dxa"/>
        <w:tblLook w:val="04A0" w:firstRow="1" w:lastRow="0" w:firstColumn="1" w:lastColumn="0" w:noHBand="0" w:noVBand="1"/>
      </w:tblPr>
      <w:tblGrid>
        <w:gridCol w:w="9139"/>
      </w:tblGrid>
      <w:tr w:rsidR="00A37277" w:rsidRPr="004479C2" w:rsidTr="004479C2">
        <w:trPr>
          <w:trHeight w:val="275"/>
        </w:trPr>
        <w:tc>
          <w:tcPr>
            <w:tcW w:w="9139" w:type="dxa"/>
            <w:shd w:val="clear" w:color="auto" w:fill="BFBFBF" w:themeFill="background1" w:themeFillShade="BF"/>
          </w:tcPr>
          <w:p w:rsidR="00A37277" w:rsidRPr="00EF10B0" w:rsidRDefault="00A6271F" w:rsidP="0012292D">
            <w:pPr>
              <w:pStyle w:val="Prrafodelista"/>
              <w:tabs>
                <w:tab w:val="right" w:leader="hyphen" w:pos="9923"/>
              </w:tabs>
              <w:spacing w:line="260" w:lineRule="exact"/>
              <w:ind w:left="0"/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EF10B0">
              <w:rPr>
                <w:rFonts w:ascii="Candara" w:hAnsi="Candara" w:cs="Arial"/>
                <w:b/>
                <w:sz w:val="20"/>
                <w:szCs w:val="20"/>
              </w:rPr>
              <w:t>IX</w:t>
            </w:r>
            <w:r w:rsidR="00A37277" w:rsidRPr="00EF10B0">
              <w:rPr>
                <w:rFonts w:ascii="Candara" w:hAnsi="Candara" w:cs="Arial"/>
                <w:b/>
                <w:sz w:val="20"/>
                <w:szCs w:val="20"/>
              </w:rPr>
              <w:t>.- CIERRE DE ACTA</w:t>
            </w:r>
          </w:p>
        </w:tc>
      </w:tr>
    </w:tbl>
    <w:p w:rsidR="00E35F84" w:rsidRPr="004479C2" w:rsidRDefault="00A37277" w:rsidP="00991537">
      <w:pPr>
        <w:pStyle w:val="Prrafodelista"/>
        <w:tabs>
          <w:tab w:val="right" w:leader="hyphen" w:pos="9923"/>
        </w:tabs>
        <w:spacing w:after="0" w:line="260" w:lineRule="exact"/>
        <w:ind w:left="0"/>
        <w:jc w:val="both"/>
        <w:rPr>
          <w:rFonts w:ascii="Candara" w:hAnsi="Candara" w:cs="Arial"/>
          <w:sz w:val="20"/>
          <w:szCs w:val="20"/>
        </w:rPr>
      </w:pPr>
      <w:r w:rsidRPr="004479C2">
        <w:rPr>
          <w:rFonts w:ascii="Candara" w:hAnsi="Candara" w:cs="Arial"/>
          <w:sz w:val="20"/>
          <w:szCs w:val="20"/>
        </w:rPr>
        <w:t xml:space="preserve">Para constancia y a fin de que surta los efectos legales que le son inherentes, se cierra la presente acta de fallo quedando debidamente </w:t>
      </w:r>
      <w:r w:rsidR="00410BBD" w:rsidRPr="004479C2">
        <w:rPr>
          <w:rFonts w:ascii="Candara" w:hAnsi="Candara" w:cs="Arial"/>
          <w:sz w:val="20"/>
          <w:szCs w:val="20"/>
        </w:rPr>
        <w:t xml:space="preserve">impuestos y </w:t>
      </w:r>
      <w:r w:rsidRPr="004479C2">
        <w:rPr>
          <w:rFonts w:ascii="Candara" w:hAnsi="Candara" w:cs="Arial"/>
          <w:sz w:val="20"/>
          <w:szCs w:val="20"/>
        </w:rPr>
        <w:t xml:space="preserve">enterados de su contenido, la cual consta de </w:t>
      </w:r>
      <w:r w:rsidR="00AD5B1A">
        <w:rPr>
          <w:rFonts w:ascii="Candara" w:hAnsi="Candara" w:cs="Arial"/>
          <w:sz w:val="20"/>
          <w:szCs w:val="20"/>
        </w:rPr>
        <w:t>3</w:t>
      </w:r>
      <w:r w:rsidR="00947000">
        <w:rPr>
          <w:rFonts w:ascii="Candara" w:hAnsi="Candara" w:cs="Arial"/>
          <w:sz w:val="20"/>
          <w:szCs w:val="20"/>
        </w:rPr>
        <w:t xml:space="preserve"> fojas</w:t>
      </w:r>
      <w:r w:rsidR="00D81F35">
        <w:rPr>
          <w:rFonts w:ascii="Candara" w:hAnsi="Candara" w:cs="Arial"/>
          <w:sz w:val="20"/>
          <w:szCs w:val="20"/>
        </w:rPr>
        <w:t xml:space="preserve"> útiles por el anverso</w:t>
      </w:r>
      <w:r w:rsidRPr="004479C2">
        <w:rPr>
          <w:rFonts w:ascii="Candara" w:hAnsi="Candara" w:cs="Arial"/>
          <w:sz w:val="20"/>
          <w:szCs w:val="20"/>
        </w:rPr>
        <w:t xml:space="preserve">, siendo las </w:t>
      </w:r>
      <w:r w:rsidR="00210DD1">
        <w:rPr>
          <w:rFonts w:ascii="Candara" w:hAnsi="Candara" w:cs="Arial"/>
          <w:noProof/>
          <w:color w:val="FF0000"/>
          <w:sz w:val="20"/>
          <w:szCs w:val="20"/>
        </w:rPr>
        <w:t>13</w:t>
      </w:r>
      <w:r w:rsidR="00FF1A3C">
        <w:rPr>
          <w:rFonts w:ascii="Candara" w:hAnsi="Candara" w:cs="Arial"/>
          <w:noProof/>
          <w:color w:val="FF0000"/>
          <w:sz w:val="20"/>
          <w:szCs w:val="20"/>
        </w:rPr>
        <w:t>:2</w:t>
      </w:r>
      <w:r w:rsidR="00F268F9">
        <w:rPr>
          <w:rFonts w:ascii="Candara" w:hAnsi="Candara" w:cs="Arial"/>
          <w:noProof/>
          <w:color w:val="FF0000"/>
          <w:sz w:val="20"/>
          <w:szCs w:val="20"/>
        </w:rPr>
        <w:t>5</w:t>
      </w:r>
      <w:r w:rsidR="00581EA8" w:rsidRPr="0017658B">
        <w:rPr>
          <w:rFonts w:ascii="Candara" w:hAnsi="Candara" w:cs="Arial"/>
          <w:color w:val="FF0000"/>
          <w:sz w:val="20"/>
          <w:szCs w:val="20"/>
        </w:rPr>
        <w:t xml:space="preserve"> horas </w:t>
      </w:r>
      <w:r w:rsidR="00581EA8">
        <w:rPr>
          <w:rFonts w:ascii="Candara" w:hAnsi="Candara" w:cs="Arial"/>
          <w:sz w:val="20"/>
          <w:szCs w:val="20"/>
        </w:rPr>
        <w:t>de la fecha señalada al inicio de este documento</w:t>
      </w:r>
      <w:r w:rsidR="00592D75">
        <w:rPr>
          <w:rFonts w:ascii="Candara" w:hAnsi="Candara" w:cs="Arial"/>
          <w:sz w:val="20"/>
          <w:szCs w:val="20"/>
        </w:rPr>
        <w:t>; e</w:t>
      </w:r>
      <w:r w:rsidRPr="004479C2">
        <w:rPr>
          <w:rFonts w:ascii="Candara" w:hAnsi="Candara" w:cs="Arial"/>
          <w:sz w:val="20"/>
          <w:szCs w:val="20"/>
        </w:rPr>
        <w:t>stando presentes todos y cada uno de los que</w:t>
      </w:r>
      <w:r w:rsidR="00FE2E07" w:rsidRPr="004479C2">
        <w:rPr>
          <w:rFonts w:ascii="Candara" w:hAnsi="Candara" w:cs="Arial"/>
          <w:sz w:val="20"/>
          <w:szCs w:val="20"/>
        </w:rPr>
        <w:t xml:space="preserve"> </w:t>
      </w:r>
      <w:r w:rsidRPr="004479C2">
        <w:rPr>
          <w:rFonts w:ascii="Candara" w:hAnsi="Candara" w:cs="Arial"/>
          <w:sz w:val="20"/>
          <w:szCs w:val="20"/>
        </w:rPr>
        <w:t>en ella intervinieron.</w:t>
      </w:r>
    </w:p>
    <w:p w:rsidR="004479C2" w:rsidRPr="00BF2031" w:rsidRDefault="004479C2" w:rsidP="004479C2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b/>
          <w:color w:val="000000"/>
          <w:sz w:val="20"/>
        </w:rPr>
      </w:pPr>
      <w:r w:rsidRPr="00BF2031">
        <w:rPr>
          <w:rFonts w:ascii="Candara" w:hAnsi="Candara" w:cs="Arial"/>
          <w:b/>
          <w:color w:val="000000"/>
          <w:sz w:val="20"/>
        </w:rPr>
        <w:t>POR EL COMITÉ DE ADQUISICIONES</w:t>
      </w:r>
      <w:r w:rsidR="00BF2031" w:rsidRPr="00BF2031">
        <w:rPr>
          <w:rFonts w:ascii="Candara" w:hAnsi="Candara" w:cs="Arial"/>
          <w:b/>
          <w:color w:val="000000"/>
          <w:sz w:val="20"/>
        </w:rPr>
        <w:t>, ARRENDAMIENTOS Y SERVICIOS</w:t>
      </w:r>
      <w:r w:rsidRPr="00BF2031">
        <w:rPr>
          <w:rFonts w:ascii="Candara" w:hAnsi="Candara" w:cs="Arial"/>
          <w:b/>
          <w:color w:val="000000"/>
          <w:sz w:val="20"/>
        </w:rPr>
        <w:t xml:space="preserve"> DEL</w:t>
      </w:r>
    </w:p>
    <w:p w:rsidR="004479C2" w:rsidRPr="00BF2031" w:rsidRDefault="004479C2" w:rsidP="004479C2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b/>
          <w:color w:val="000000"/>
          <w:sz w:val="20"/>
        </w:rPr>
      </w:pPr>
      <w:r w:rsidRPr="00BF2031">
        <w:rPr>
          <w:rFonts w:ascii="Candara" w:hAnsi="Candara" w:cs="Arial"/>
          <w:b/>
          <w:color w:val="000000"/>
          <w:sz w:val="20"/>
        </w:rPr>
        <w:t xml:space="preserve"> </w:t>
      </w:r>
      <w:r w:rsidRPr="00BF2031">
        <w:rPr>
          <w:rFonts w:ascii="Candara" w:hAnsi="Candara" w:cs="Arial"/>
          <w:b/>
          <w:color w:val="141312"/>
          <w:sz w:val="20"/>
        </w:rPr>
        <w:t>I</w:t>
      </w:r>
      <w:r w:rsidRPr="00BF2031">
        <w:rPr>
          <w:rFonts w:ascii="Candara" w:hAnsi="Candara" w:cs="Arial"/>
          <w:b/>
          <w:color w:val="000000"/>
          <w:sz w:val="20"/>
        </w:rPr>
        <w:t>NSTITUTO DE V</w:t>
      </w:r>
      <w:r w:rsidRPr="00BF2031">
        <w:rPr>
          <w:rFonts w:ascii="Candara" w:hAnsi="Candara" w:cs="Arial"/>
          <w:b/>
          <w:color w:val="141312"/>
          <w:sz w:val="20"/>
        </w:rPr>
        <w:t>I</w:t>
      </w:r>
      <w:r w:rsidRPr="00BF2031">
        <w:rPr>
          <w:rFonts w:ascii="Candara" w:hAnsi="Candara" w:cs="Arial"/>
          <w:b/>
          <w:color w:val="000000"/>
          <w:sz w:val="20"/>
        </w:rPr>
        <w:t>VIENDA DEL ESTADO DE SAN LUIS POTOSÍ</w:t>
      </w:r>
    </w:p>
    <w:p w:rsidR="004479C2" w:rsidRPr="003157C6" w:rsidRDefault="004479C2" w:rsidP="004479C2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color w:val="000000"/>
        </w:rPr>
      </w:pPr>
    </w:p>
    <w:p w:rsidR="00DE1A70" w:rsidRPr="00910ECD" w:rsidRDefault="00DE1A70" w:rsidP="00DE1A70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color w:val="000000"/>
        </w:rPr>
      </w:pPr>
    </w:p>
    <w:p w:rsidR="00DE1A70" w:rsidRPr="00910ECD" w:rsidRDefault="00B82210" w:rsidP="00DE1A70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color w:val="000000"/>
        </w:rPr>
      </w:pPr>
      <w:r w:rsidRPr="00206C48">
        <w:rPr>
          <w:rFonts w:ascii="Candara" w:hAnsi="Candara" w:cs="Arial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9B64230" wp14:editId="0015FB17">
                <wp:simplePos x="0" y="0"/>
                <wp:positionH relativeFrom="column">
                  <wp:posOffset>3103880</wp:posOffset>
                </wp:positionH>
                <wp:positionV relativeFrom="paragraph">
                  <wp:posOffset>59055</wp:posOffset>
                </wp:positionV>
                <wp:extent cx="3315335" cy="819150"/>
                <wp:effectExtent l="0" t="0" r="0" b="0"/>
                <wp:wrapNone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335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Pr="000F676F" w:rsidRDefault="00DE1A70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color w:val="000000"/>
                                <w:sz w:val="20"/>
                                <w:szCs w:val="20"/>
                              </w:rPr>
                              <w:t>JOSÉ ISIDRO BÁRCENAS DÍAZ</w:t>
                            </w:r>
                            <w:r w:rsidRPr="000F676F"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DE1A70" w:rsidRPr="000F676F" w:rsidRDefault="00DE1A70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SECRETARIO EJECUTIVO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B6423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44.4pt;margin-top:4.65pt;width:261.05pt;height:64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" filled="f" stroked="f">
                <v:textbox>
                  <w:txbxContent>
                    <w:p w:rsidR="00DE1A70" w:rsidRPr="000F676F" w:rsidRDefault="00DE1A70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 w:cs="Arial"/>
                          <w:color w:val="000000"/>
                          <w:sz w:val="20"/>
                          <w:szCs w:val="20"/>
                        </w:rPr>
                        <w:t>JOSÉ ISIDRO BÁRCENAS DÍAZ</w:t>
                      </w:r>
                      <w:r w:rsidRPr="000F676F"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DE1A70" w:rsidRPr="000F676F" w:rsidRDefault="00DE1A70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  <w:t>SECRETARIO EJECUTIVO</w:t>
                      </w:r>
                    </w:p>
                  </w:txbxContent>
                </v:textbox>
              </v:shape>
            </w:pict>
          </mc:Fallback>
        </mc:AlternateContent>
      </w:r>
      <w:r w:rsidRPr="00206C48">
        <w:rPr>
          <w:rFonts w:ascii="Candara" w:hAnsi="Candara" w:cs="Arial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ECAF98A" wp14:editId="5BD3FA93">
                <wp:simplePos x="0" y="0"/>
                <wp:positionH relativeFrom="column">
                  <wp:posOffset>-137160</wp:posOffset>
                </wp:positionH>
                <wp:positionV relativeFrom="paragraph">
                  <wp:posOffset>59055</wp:posOffset>
                </wp:positionV>
                <wp:extent cx="2446020" cy="819150"/>
                <wp:effectExtent l="0" t="0" r="0" b="0"/>
                <wp:wrapNone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02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Pr="000F676F" w:rsidRDefault="00DE1A70" w:rsidP="00DE1A7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color w:val="000000"/>
                                <w:sz w:val="20"/>
                              </w:rPr>
                              <w:t>JAIME MACÍAS OVIEDO</w:t>
                            </w:r>
                          </w:p>
                          <w:p w:rsidR="00DE1A70" w:rsidRPr="000F676F" w:rsidRDefault="00DE1A70" w:rsidP="00DE1A7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ndara" w:hAnsi="Candara" w:cs="Arial"/>
                                <w:b/>
                                <w:sz w:val="20"/>
                                <w:szCs w:val="11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</w:rPr>
                              <w:t>PRESIDENTE EJECUTIVO</w:t>
                            </w:r>
                            <w:r w:rsidRPr="000F676F"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</w:rPr>
                              <w:t xml:space="preserve"> </w:t>
                            </w:r>
                          </w:p>
                          <w:p w:rsidR="00DE1A70" w:rsidRPr="000F676F" w:rsidRDefault="00DE1A70" w:rsidP="00DE1A70">
                            <w:pPr>
                              <w:rPr>
                                <w:rFonts w:ascii="Candara" w:hAnsi="Candara" w:cs="Arial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AF98A" id="_x0000_s1027" type="#_x0000_t202" style="position:absolute;left:0;text-align:left;margin-left:-10.8pt;margin-top:4.65pt;width:192.6pt;height:64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" filled="f" stroked="f">
                <v:textbox>
                  <w:txbxContent>
                    <w:p w:rsidR="00DE1A70" w:rsidRPr="000F676F" w:rsidRDefault="00DE1A70" w:rsidP="00DE1A7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ndara" w:hAnsi="Candara" w:cs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ndara" w:hAnsi="Candara" w:cs="Arial"/>
                          <w:color w:val="000000"/>
                          <w:sz w:val="20"/>
                        </w:rPr>
                        <w:t>JAIME MACÍAS OVIEDO</w:t>
                      </w:r>
                    </w:p>
                    <w:p w:rsidR="00DE1A70" w:rsidRPr="000F676F" w:rsidRDefault="00DE1A70" w:rsidP="00DE1A7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ndara" w:hAnsi="Candara" w:cs="Arial"/>
                          <w:b/>
                          <w:sz w:val="20"/>
                          <w:szCs w:val="11"/>
                        </w:rPr>
                      </w:pPr>
                      <w:r>
                        <w:rPr>
                          <w:rFonts w:ascii="Candara" w:hAnsi="Candara" w:cs="Arial"/>
                          <w:b/>
                          <w:color w:val="000000"/>
                          <w:sz w:val="20"/>
                        </w:rPr>
                        <w:t>PRESIDENTE EJECUTIVO</w:t>
                      </w:r>
                      <w:r w:rsidRPr="000F676F">
                        <w:rPr>
                          <w:rFonts w:ascii="Candara" w:hAnsi="Candara" w:cs="Arial"/>
                          <w:b/>
                          <w:color w:val="000000"/>
                          <w:sz w:val="20"/>
                        </w:rPr>
                        <w:t xml:space="preserve"> </w:t>
                      </w:r>
                    </w:p>
                    <w:p w:rsidR="00DE1A70" w:rsidRPr="000F676F" w:rsidRDefault="00DE1A70" w:rsidP="00DE1A70">
                      <w:pPr>
                        <w:rPr>
                          <w:rFonts w:ascii="Candara" w:hAnsi="Candara" w:cs="Arial"/>
                          <w:b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E1A70" w:rsidRPr="00910ECD" w:rsidRDefault="00DE1A70" w:rsidP="00DE1A70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color w:val="000000"/>
        </w:rPr>
      </w:pPr>
    </w:p>
    <w:p w:rsidR="00DE1A70" w:rsidRPr="00910ECD" w:rsidRDefault="00DE1A70" w:rsidP="00DE1A70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 w:cs="Arial"/>
          <w:color w:val="000000"/>
          <w:sz w:val="18"/>
        </w:rPr>
      </w:pPr>
    </w:p>
    <w:p w:rsidR="00DE1A70" w:rsidRPr="00910ECD" w:rsidRDefault="00DE1A70" w:rsidP="00DE1A70">
      <w:pPr>
        <w:autoSpaceDE w:val="0"/>
        <w:autoSpaceDN w:val="0"/>
        <w:adjustRightInd w:val="0"/>
        <w:spacing w:after="0" w:line="240" w:lineRule="auto"/>
        <w:jc w:val="right"/>
        <w:rPr>
          <w:rFonts w:ascii="Candara" w:hAnsi="Candara" w:cs="Arial"/>
          <w:color w:val="000000"/>
        </w:rPr>
      </w:pPr>
    </w:p>
    <w:p w:rsidR="00BF2031" w:rsidRDefault="00DE1A70" w:rsidP="00BF2031">
      <w:pPr>
        <w:autoSpaceDE w:val="0"/>
        <w:autoSpaceDN w:val="0"/>
        <w:adjustRightInd w:val="0"/>
        <w:spacing w:after="0" w:line="240" w:lineRule="auto"/>
        <w:rPr>
          <w:rFonts w:ascii="Candara" w:hAnsi="Candara" w:cs="Arial"/>
        </w:rPr>
      </w:pPr>
      <w:r w:rsidRPr="00206C48">
        <w:rPr>
          <w:rFonts w:ascii="Candara" w:hAnsi="Candara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C7CA841" wp14:editId="754F9077">
                <wp:simplePos x="0" y="0"/>
                <wp:positionH relativeFrom="column">
                  <wp:posOffset>2199640</wp:posOffset>
                </wp:positionH>
                <wp:positionV relativeFrom="paragraph">
                  <wp:posOffset>7000240</wp:posOffset>
                </wp:positionV>
                <wp:extent cx="2348865" cy="819150"/>
                <wp:effectExtent l="0" t="0" r="0" b="0"/>
                <wp:wrapNone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865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Pr="000F676F" w:rsidRDefault="00DE1A70" w:rsidP="00DE1A70">
                            <w:pPr>
                              <w:tabs>
                                <w:tab w:val="right" w:leader="hyphen" w:pos="9923"/>
                              </w:tabs>
                              <w:spacing w:line="260" w:lineRule="exact"/>
                              <w:jc w:val="center"/>
                              <w:rPr>
                                <w:rFonts w:ascii="Candara" w:hAnsi="Candara" w:cs="Arial"/>
                                <w:sz w:val="20"/>
                                <w:szCs w:val="20"/>
                              </w:rPr>
                            </w:pPr>
                            <w:r w:rsidRPr="000F676F">
                              <w:rPr>
                                <w:rFonts w:ascii="Candara" w:hAnsi="Candara" w:cs="Arial"/>
                                <w:sz w:val="20"/>
                                <w:szCs w:val="20"/>
                              </w:rPr>
                              <w:t>GERARDO CÉSAR ORELLANA ORTIZ</w:t>
                            </w:r>
                          </w:p>
                          <w:p w:rsidR="00DE1A70" w:rsidRPr="000F676F" w:rsidRDefault="00DE1A70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TITULAR DEL ÓRGANO INTERNO DE CONTROL</w:t>
                            </w:r>
                          </w:p>
                          <w:p w:rsidR="00DE1A70" w:rsidRPr="000F676F" w:rsidRDefault="00DE1A70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CA841" id="_x0000_s1028" type="#_x0000_t202" style="position:absolute;margin-left:173.2pt;margin-top:551.2pt;width:184.95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" filled="f" stroked="f">
                <v:textbox>
                  <w:txbxContent>
                    <w:p w:rsidR="00DE1A70" w:rsidRPr="000F676F" w:rsidRDefault="00DE1A70" w:rsidP="00DE1A70">
                      <w:pPr>
                        <w:tabs>
                          <w:tab w:val="right" w:leader="hyphen" w:pos="9923"/>
                        </w:tabs>
                        <w:spacing w:line="260" w:lineRule="exact"/>
                        <w:jc w:val="center"/>
                        <w:rPr>
                          <w:rFonts w:ascii="Candara" w:hAnsi="Candara" w:cs="Arial"/>
                          <w:sz w:val="20"/>
                          <w:szCs w:val="20"/>
                        </w:rPr>
                      </w:pPr>
                      <w:r w:rsidRPr="000F676F">
                        <w:rPr>
                          <w:rFonts w:ascii="Candara" w:hAnsi="Candara" w:cs="Arial"/>
                          <w:sz w:val="20"/>
                          <w:szCs w:val="20"/>
                        </w:rPr>
                        <w:t>GERARDO CÉSAR ORELLANA ORTIZ</w:t>
                      </w:r>
                    </w:p>
                    <w:p w:rsidR="00DE1A70" w:rsidRPr="000F676F" w:rsidRDefault="00DE1A70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  <w:t>TITULAR DEL ÓRGANO INTERNO DE CONTROL</w:t>
                      </w:r>
                    </w:p>
                    <w:p w:rsidR="00DE1A70" w:rsidRPr="000F676F" w:rsidRDefault="00DE1A70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F2031" w:rsidRDefault="00BF2031" w:rsidP="00BF2031">
      <w:pPr>
        <w:autoSpaceDE w:val="0"/>
        <w:autoSpaceDN w:val="0"/>
        <w:adjustRightInd w:val="0"/>
        <w:spacing w:after="0" w:line="240" w:lineRule="auto"/>
        <w:rPr>
          <w:rFonts w:ascii="Candara" w:hAnsi="Candara" w:cs="Arial"/>
        </w:rPr>
      </w:pPr>
    </w:p>
    <w:p w:rsidR="00BF2031" w:rsidRPr="00BF2031" w:rsidRDefault="00BF2031" w:rsidP="00BF2031">
      <w:pPr>
        <w:autoSpaceDE w:val="0"/>
        <w:autoSpaceDN w:val="0"/>
        <w:adjustRightInd w:val="0"/>
        <w:spacing w:after="0" w:line="240" w:lineRule="auto"/>
        <w:rPr>
          <w:rFonts w:ascii="Candara" w:hAnsi="Candara" w:cs="Arial"/>
        </w:rPr>
      </w:pPr>
      <w:r w:rsidRPr="00206C48">
        <w:rPr>
          <w:rFonts w:ascii="Candara" w:hAnsi="Candara" w:cs="Arial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86610AE" wp14:editId="4E9AA8F8">
                <wp:simplePos x="0" y="0"/>
                <wp:positionH relativeFrom="column">
                  <wp:posOffset>3431540</wp:posOffset>
                </wp:positionH>
                <wp:positionV relativeFrom="paragraph">
                  <wp:posOffset>114935</wp:posOffset>
                </wp:positionV>
                <wp:extent cx="2708275" cy="819150"/>
                <wp:effectExtent l="0" t="0" r="0" b="0"/>
                <wp:wrapNone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Pr="000F676F" w:rsidRDefault="00AD03A2" w:rsidP="00DE1A7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color w:val="000000"/>
                                <w:sz w:val="20"/>
                                <w:szCs w:val="20"/>
                              </w:rPr>
                              <w:t xml:space="preserve">JOSÉ </w:t>
                            </w:r>
                            <w:r w:rsidR="00DE1A70" w:rsidRPr="000F676F">
                              <w:rPr>
                                <w:rFonts w:ascii="Candara" w:hAnsi="Candara" w:cs="Arial"/>
                                <w:color w:val="000000"/>
                                <w:sz w:val="20"/>
                                <w:szCs w:val="20"/>
                              </w:rPr>
                              <w:t>SANTOS ZAPATA RODRÍGUEZ</w:t>
                            </w:r>
                          </w:p>
                          <w:p w:rsidR="00DE1A70" w:rsidRPr="000F676F" w:rsidRDefault="00DE1A70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0F676F"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VOCAL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10AE" id="_x0000_s1029" type="#_x0000_t202" style="position:absolute;margin-left:270.2pt;margin-top:9.05pt;width:213.25pt;height:64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" filled="f" stroked="f">
                <v:textbox>
                  <w:txbxContent>
                    <w:p w:rsidR="00DE1A70" w:rsidRPr="000F676F" w:rsidRDefault="00AD03A2" w:rsidP="00DE1A7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 w:cs="Arial"/>
                          <w:color w:val="000000"/>
                          <w:sz w:val="20"/>
                          <w:szCs w:val="20"/>
                        </w:rPr>
                        <w:t xml:space="preserve">JOSÉ </w:t>
                      </w:r>
                      <w:r w:rsidR="00DE1A70" w:rsidRPr="000F676F">
                        <w:rPr>
                          <w:rFonts w:ascii="Candara" w:hAnsi="Candara" w:cs="Arial"/>
                          <w:color w:val="000000"/>
                          <w:sz w:val="20"/>
                          <w:szCs w:val="20"/>
                        </w:rPr>
                        <w:t>SANTOS ZAPATA RODRÍGUEZ</w:t>
                      </w:r>
                    </w:p>
                    <w:p w:rsidR="00DE1A70" w:rsidRPr="000F676F" w:rsidRDefault="00DE1A70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sz w:val="20"/>
                          <w:szCs w:val="20"/>
                        </w:rPr>
                      </w:pPr>
                      <w:r w:rsidRPr="000F676F"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  <w:t xml:space="preserve">VOCAL </w:t>
                      </w:r>
                    </w:p>
                  </w:txbxContent>
                </v:textbox>
              </v:shape>
            </w:pict>
          </mc:Fallback>
        </mc:AlternateContent>
      </w:r>
    </w:p>
    <w:p w:rsidR="00BF2031" w:rsidRPr="000F676F" w:rsidRDefault="00B82210" w:rsidP="00BF2031">
      <w:pPr>
        <w:autoSpaceDE w:val="0"/>
        <w:autoSpaceDN w:val="0"/>
        <w:adjustRightInd w:val="0"/>
        <w:rPr>
          <w:rFonts w:ascii="Candara" w:hAnsi="Candara"/>
          <w:sz w:val="20"/>
          <w:szCs w:val="20"/>
        </w:rPr>
      </w:pPr>
      <w:r>
        <w:rPr>
          <w:rFonts w:ascii="Candara" w:hAnsi="Candara" w:cs="Arial"/>
          <w:color w:val="000000"/>
          <w:sz w:val="20"/>
          <w:szCs w:val="20"/>
        </w:rPr>
        <w:t xml:space="preserve">        </w:t>
      </w:r>
      <w:r w:rsidR="00BF2031">
        <w:rPr>
          <w:rFonts w:ascii="Candara" w:hAnsi="Candara" w:cs="Arial"/>
          <w:color w:val="000000"/>
          <w:sz w:val="20"/>
          <w:szCs w:val="20"/>
        </w:rPr>
        <w:t>LILIANA MUÑOZ AGUIÑAGA</w:t>
      </w:r>
    </w:p>
    <w:p w:rsidR="00BF2031" w:rsidRPr="000F676F" w:rsidRDefault="00BF2031" w:rsidP="00BF2031">
      <w:pPr>
        <w:rPr>
          <w:rFonts w:ascii="Candara" w:hAnsi="Candara" w:cs="Arial"/>
          <w:b/>
          <w:sz w:val="20"/>
          <w:szCs w:val="20"/>
        </w:rPr>
      </w:pPr>
      <w:r>
        <w:rPr>
          <w:rFonts w:ascii="Candara" w:hAnsi="Candara" w:cs="Arial"/>
          <w:b/>
          <w:color w:val="000000"/>
          <w:sz w:val="20"/>
          <w:szCs w:val="20"/>
        </w:rPr>
        <w:t xml:space="preserve">                   </w:t>
      </w:r>
      <w:r w:rsidR="00B82210">
        <w:rPr>
          <w:rFonts w:ascii="Candara" w:hAnsi="Candara" w:cs="Arial"/>
          <w:b/>
          <w:color w:val="000000"/>
          <w:sz w:val="20"/>
          <w:szCs w:val="20"/>
        </w:rPr>
        <w:t xml:space="preserve">    </w:t>
      </w:r>
      <w:r>
        <w:rPr>
          <w:rFonts w:ascii="Candara" w:hAnsi="Candara" w:cs="Arial"/>
          <w:b/>
          <w:color w:val="000000"/>
          <w:sz w:val="20"/>
          <w:szCs w:val="20"/>
        </w:rPr>
        <w:t xml:space="preserve">    </w:t>
      </w:r>
      <w:r w:rsidRPr="000F676F">
        <w:rPr>
          <w:rFonts w:ascii="Candara" w:hAnsi="Candara" w:cs="Arial"/>
          <w:b/>
          <w:color w:val="000000"/>
          <w:sz w:val="20"/>
          <w:szCs w:val="20"/>
        </w:rPr>
        <w:t xml:space="preserve">VOCAL </w:t>
      </w:r>
    </w:p>
    <w:p w:rsidR="00DE1A70" w:rsidRDefault="00BF2031" w:rsidP="00BF2031">
      <w:pPr>
        <w:tabs>
          <w:tab w:val="left" w:pos="1470"/>
          <w:tab w:val="center" w:pos="4560"/>
        </w:tabs>
        <w:autoSpaceDE w:val="0"/>
        <w:autoSpaceDN w:val="0"/>
        <w:adjustRightInd w:val="0"/>
        <w:spacing w:after="0" w:line="240" w:lineRule="auto"/>
        <w:rPr>
          <w:rFonts w:ascii="Candara" w:hAnsi="Candara" w:cs="Arial"/>
          <w:color w:val="000000"/>
        </w:rPr>
      </w:pPr>
      <w:r>
        <w:rPr>
          <w:rFonts w:ascii="Candara" w:hAnsi="Candara" w:cs="Arial"/>
          <w:color w:val="000000"/>
        </w:rPr>
        <w:tab/>
      </w:r>
    </w:p>
    <w:p w:rsidR="00DE1A70" w:rsidRPr="00910ECD" w:rsidRDefault="00BF2031" w:rsidP="00DE1A70">
      <w:pPr>
        <w:autoSpaceDE w:val="0"/>
        <w:autoSpaceDN w:val="0"/>
        <w:adjustRightInd w:val="0"/>
        <w:spacing w:after="0" w:line="240" w:lineRule="auto"/>
        <w:jc w:val="center"/>
        <w:rPr>
          <w:rFonts w:ascii="Candara" w:hAnsi="Candara" w:cs="Arial"/>
          <w:color w:val="000000"/>
        </w:rPr>
      </w:pPr>
      <w:r w:rsidRPr="00BF2031">
        <w:rPr>
          <w:rFonts w:ascii="Candara" w:hAnsi="Candara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63D8AE6" wp14:editId="12067FE9">
                <wp:simplePos x="0" y="0"/>
                <wp:positionH relativeFrom="column">
                  <wp:posOffset>3105150</wp:posOffset>
                </wp:positionH>
                <wp:positionV relativeFrom="paragraph">
                  <wp:posOffset>61595</wp:posOffset>
                </wp:positionV>
                <wp:extent cx="2708275" cy="819150"/>
                <wp:effectExtent l="0" t="0" r="0" b="0"/>
                <wp:wrapNone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275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Pr="000F676F" w:rsidRDefault="00E35F84" w:rsidP="00DE1A7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ndara" w:hAnsi="Candar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color w:val="000000"/>
                                <w:sz w:val="20"/>
                                <w:szCs w:val="20"/>
                              </w:rPr>
                              <w:t>GERARDO CESAR ORELLANA ORTÍ</w:t>
                            </w:r>
                            <w:r w:rsidR="00DE1A70">
                              <w:rPr>
                                <w:rFonts w:ascii="Candara" w:hAnsi="Candara" w:cs="Arial"/>
                                <w:color w:val="000000"/>
                                <w:sz w:val="20"/>
                                <w:szCs w:val="20"/>
                              </w:rPr>
                              <w:t>Z</w:t>
                            </w:r>
                          </w:p>
                          <w:p w:rsidR="00DE1A70" w:rsidRPr="000F676F" w:rsidRDefault="00E35F84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TITULAR DEL Ó</w:t>
                            </w:r>
                            <w:r w:rsidR="00DE1A70">
                              <w:rPr>
                                <w:rFonts w:ascii="Candara" w:hAnsi="Candara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RGANO INTERNO DE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D8AE6" id="_x0000_s1030" type="#_x0000_t202" style="position:absolute;left:0;text-align:left;margin-left:244.5pt;margin-top:4.85pt;width:213.25pt;height:64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" filled="f" stroked="f">
                <v:textbox>
                  <w:txbxContent>
                    <w:p w:rsidR="00DE1A70" w:rsidRPr="000F676F" w:rsidRDefault="00E35F84" w:rsidP="00DE1A7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ndara" w:hAnsi="Candara"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 w:cs="Arial"/>
                          <w:color w:val="000000"/>
                          <w:sz w:val="20"/>
                          <w:szCs w:val="20"/>
                        </w:rPr>
                        <w:t>GERARDO CESAR ORELLANA ORTÍ</w:t>
                      </w:r>
                      <w:r w:rsidR="00DE1A70">
                        <w:rPr>
                          <w:rFonts w:ascii="Candara" w:hAnsi="Candara" w:cs="Arial"/>
                          <w:color w:val="000000"/>
                          <w:sz w:val="20"/>
                          <w:szCs w:val="20"/>
                        </w:rPr>
                        <w:t>Z</w:t>
                      </w:r>
                    </w:p>
                    <w:p w:rsidR="00DE1A70" w:rsidRPr="000F676F" w:rsidRDefault="00E35F84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  <w:t>TITULAR DEL Ó</w:t>
                      </w:r>
                      <w:r w:rsidR="00DE1A70">
                        <w:rPr>
                          <w:rFonts w:ascii="Candara" w:hAnsi="Candara" w:cs="Arial"/>
                          <w:b/>
                          <w:color w:val="000000"/>
                          <w:sz w:val="20"/>
                          <w:szCs w:val="20"/>
                        </w:rPr>
                        <w:t>RGANO INTERNO DE CONTROL</w:t>
                      </w:r>
                    </w:p>
                  </w:txbxContent>
                </v:textbox>
              </v:shape>
            </w:pict>
          </mc:Fallback>
        </mc:AlternateContent>
      </w:r>
    </w:p>
    <w:p w:rsidR="00BF2031" w:rsidRPr="00BF2031" w:rsidRDefault="00B82210" w:rsidP="00BF2031">
      <w:pPr>
        <w:autoSpaceDE w:val="0"/>
        <w:autoSpaceDN w:val="0"/>
        <w:adjustRightInd w:val="0"/>
        <w:spacing w:after="0" w:line="240" w:lineRule="auto"/>
        <w:rPr>
          <w:rFonts w:ascii="Candara" w:hAnsi="Candara" w:cs="Arial"/>
          <w:color w:val="000000"/>
          <w:sz w:val="20"/>
          <w:szCs w:val="20"/>
        </w:rPr>
      </w:pPr>
      <w:r>
        <w:rPr>
          <w:rFonts w:ascii="Candara" w:hAnsi="Candara" w:cs="Arial"/>
          <w:color w:val="000000"/>
          <w:sz w:val="20"/>
          <w:szCs w:val="20"/>
        </w:rPr>
        <w:t xml:space="preserve">   </w:t>
      </w:r>
      <w:r w:rsidR="00E35F84">
        <w:rPr>
          <w:rFonts w:ascii="Candara" w:hAnsi="Candara" w:cs="Arial"/>
          <w:color w:val="000000"/>
          <w:sz w:val="20"/>
          <w:szCs w:val="20"/>
        </w:rPr>
        <w:t>FRANCO ALBERTO LUJÁ</w:t>
      </w:r>
      <w:r w:rsidR="00BF2031" w:rsidRPr="00BF2031">
        <w:rPr>
          <w:rFonts w:ascii="Candara" w:hAnsi="Candara" w:cs="Arial"/>
          <w:color w:val="000000"/>
          <w:sz w:val="20"/>
          <w:szCs w:val="20"/>
        </w:rPr>
        <w:t>N MARTÍNEZ</w:t>
      </w:r>
    </w:p>
    <w:p w:rsidR="00AF4B39" w:rsidRDefault="00BF2031" w:rsidP="00BF2031">
      <w:pPr>
        <w:rPr>
          <w:rFonts w:ascii="Candara" w:hAnsi="Candara" w:cs="Arial"/>
          <w:b/>
          <w:sz w:val="20"/>
          <w:szCs w:val="20"/>
        </w:rPr>
      </w:pPr>
      <w:r>
        <w:rPr>
          <w:rFonts w:ascii="Candara" w:hAnsi="Candara" w:cs="Arial"/>
          <w:b/>
          <w:color w:val="000000"/>
          <w:sz w:val="20"/>
          <w:szCs w:val="20"/>
        </w:rPr>
        <w:t xml:space="preserve">                        </w:t>
      </w:r>
      <w:r w:rsidR="00B82210">
        <w:rPr>
          <w:rFonts w:ascii="Candara" w:hAnsi="Candara" w:cs="Arial"/>
          <w:b/>
          <w:color w:val="000000"/>
          <w:sz w:val="20"/>
          <w:szCs w:val="20"/>
        </w:rPr>
        <w:t xml:space="preserve">  </w:t>
      </w:r>
      <w:r>
        <w:rPr>
          <w:rFonts w:ascii="Candara" w:hAnsi="Candara" w:cs="Arial"/>
          <w:b/>
          <w:color w:val="000000"/>
          <w:sz w:val="20"/>
          <w:szCs w:val="20"/>
        </w:rPr>
        <w:t>VOCAL</w:t>
      </w:r>
      <w:r w:rsidR="00DE1A70" w:rsidRPr="00910ECD">
        <w:rPr>
          <w:rFonts w:ascii="Candara" w:hAnsi="Candara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EB0B21" wp14:editId="2C16C79B">
                <wp:simplePos x="0" y="0"/>
                <wp:positionH relativeFrom="column">
                  <wp:posOffset>2241550</wp:posOffset>
                </wp:positionH>
                <wp:positionV relativeFrom="paragraph">
                  <wp:posOffset>654685</wp:posOffset>
                </wp:positionV>
                <wp:extent cx="1682115" cy="262255"/>
                <wp:effectExtent l="0" t="0" r="0" b="4445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115" cy="26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Default="00DE1A70" w:rsidP="00DE1A70">
                            <w:pPr>
                              <w:tabs>
                                <w:tab w:val="right" w:leader="hyphen" w:pos="9923"/>
                              </w:tabs>
                              <w:spacing w:after="0" w:line="260" w:lineRule="exact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POR LOS LICITANTES</w:t>
                            </w:r>
                          </w:p>
                          <w:p w:rsidR="00DE1A70" w:rsidRPr="00B02D99" w:rsidRDefault="00DE1A70" w:rsidP="00DE1A70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B0B21" id="_x0000_s1031" type="#_x0000_t202" style="position:absolute;margin-left:176.5pt;margin-top:51.55pt;width:132.45pt;height:2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" filled="f" stroked="f">
                <v:textbox>
                  <w:txbxContent>
                    <w:p w:rsidR="00DE1A70" w:rsidRDefault="00DE1A70" w:rsidP="00DE1A70">
                      <w:pPr>
                        <w:tabs>
                          <w:tab w:val="right" w:leader="hyphen" w:pos="9923"/>
                        </w:tabs>
                        <w:spacing w:after="0" w:line="260" w:lineRule="exact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POR LOS LICITANTES</w:t>
                      </w:r>
                    </w:p>
                    <w:p w:rsidR="00DE1A70" w:rsidRPr="00B02D99" w:rsidRDefault="00DE1A70" w:rsidP="00DE1A70">
                      <w:pPr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22576" w:rsidRPr="00206C48">
        <w:rPr>
          <w:rFonts w:ascii="Candara" w:hAnsi="Candara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F45E41" wp14:editId="39D08807">
                <wp:simplePos x="0" y="0"/>
                <wp:positionH relativeFrom="column">
                  <wp:posOffset>1529484</wp:posOffset>
                </wp:positionH>
                <wp:positionV relativeFrom="paragraph">
                  <wp:posOffset>1239173</wp:posOffset>
                </wp:positionV>
                <wp:extent cx="3096895" cy="914400"/>
                <wp:effectExtent l="0" t="0" r="0" b="0"/>
                <wp:wrapNone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689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Default="00522576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CEMENTOS MOCTEZUMA DE SAN LUIS POTOSI</w:t>
                            </w:r>
                            <w:r w:rsidR="00DE1A70">
                              <w:rPr>
                                <w:rFonts w:ascii="Candara" w:hAnsi="Candara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, S.A DE C.V.</w:t>
                            </w:r>
                          </w:p>
                          <w:p w:rsidR="00DE1A70" w:rsidRPr="00392366" w:rsidRDefault="00DE1A70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  <w:t xml:space="preserve">REPRESENTADO EN ESTE ACTO POR </w:t>
                            </w:r>
                          </w:p>
                          <w:p w:rsidR="00DE1A70" w:rsidRPr="0054162E" w:rsidRDefault="00B120D7" w:rsidP="00DE1A70">
                            <w:pPr>
                              <w:jc w:val="center"/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  <w:t>JORGE ALEJANDRO GARCÍ</w:t>
                            </w:r>
                            <w:r w:rsidR="00522576"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  <w:t>A VILLASANA</w:t>
                            </w:r>
                          </w:p>
                          <w:p w:rsidR="00DE1A70" w:rsidRPr="00870EFF" w:rsidRDefault="00DE1A70" w:rsidP="00DE1A70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45E41" id="_x0000_s1032" type="#_x0000_t202" style="position:absolute;margin-left:120.45pt;margin-top:97.55pt;width:243.85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" filled="f" stroked="f">
                <v:textbox>
                  <w:txbxContent>
                    <w:p w:rsidR="00DE1A70" w:rsidRDefault="00522576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Candara" w:hAnsi="Candara" w:cs="Arial"/>
                          <w:b/>
                          <w:color w:val="FF0000"/>
                          <w:sz w:val="18"/>
                          <w:szCs w:val="18"/>
                        </w:rPr>
                        <w:t>CEMENTOS MOCTEZUMA DE SAN LUIS POTOSI</w:t>
                      </w:r>
                      <w:r w:rsidR="00DE1A70">
                        <w:rPr>
                          <w:rFonts w:ascii="Candara" w:hAnsi="Candara" w:cs="Arial"/>
                          <w:b/>
                          <w:color w:val="FF0000"/>
                          <w:sz w:val="18"/>
                          <w:szCs w:val="18"/>
                        </w:rPr>
                        <w:t>, S.A DE C.V.</w:t>
                      </w:r>
                    </w:p>
                    <w:p w:rsidR="00DE1A70" w:rsidRPr="00392366" w:rsidRDefault="00DE1A70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  <w:t xml:space="preserve">REPRESENTADO EN ESTE ACTO POR </w:t>
                      </w:r>
                    </w:p>
                    <w:p w:rsidR="00DE1A70" w:rsidRPr="0054162E" w:rsidRDefault="00B120D7" w:rsidP="00DE1A70">
                      <w:pPr>
                        <w:jc w:val="center"/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  <w:t>JORGE ALEJANDRO GARCÍ</w:t>
                      </w:r>
                      <w:r w:rsidR="00522576"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  <w:t>A VILLASANA</w:t>
                      </w:r>
                    </w:p>
                    <w:p w:rsidR="00DE1A70" w:rsidRPr="00870EFF" w:rsidRDefault="00DE1A70" w:rsidP="00DE1A70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F4B39" w:rsidRPr="00AF4B39" w:rsidRDefault="00AF4B39" w:rsidP="00AF4B39">
      <w:pPr>
        <w:rPr>
          <w:rFonts w:ascii="Candara" w:hAnsi="Candara" w:cs="Arial"/>
          <w:sz w:val="20"/>
          <w:szCs w:val="20"/>
        </w:rPr>
      </w:pPr>
    </w:p>
    <w:p w:rsidR="00AF4B39" w:rsidRPr="00AF4B39" w:rsidRDefault="00AF4B39" w:rsidP="00AF4B39">
      <w:pPr>
        <w:rPr>
          <w:rFonts w:ascii="Candara" w:hAnsi="Candara" w:cs="Arial"/>
          <w:sz w:val="20"/>
          <w:szCs w:val="20"/>
        </w:rPr>
      </w:pPr>
    </w:p>
    <w:p w:rsidR="00AF4B39" w:rsidRPr="00AF4B39" w:rsidRDefault="00AF4B39" w:rsidP="00AF4B39">
      <w:pPr>
        <w:rPr>
          <w:rFonts w:ascii="Candara" w:hAnsi="Candara" w:cs="Arial"/>
          <w:sz w:val="20"/>
          <w:szCs w:val="20"/>
        </w:rPr>
      </w:pPr>
    </w:p>
    <w:p w:rsidR="00AF4B39" w:rsidRPr="00AF4B39" w:rsidRDefault="00AF4B39" w:rsidP="00AF4B39">
      <w:pPr>
        <w:rPr>
          <w:rFonts w:ascii="Candara" w:hAnsi="Candara" w:cs="Arial"/>
          <w:sz w:val="20"/>
          <w:szCs w:val="20"/>
        </w:rPr>
      </w:pPr>
    </w:p>
    <w:p w:rsidR="00AF4B39" w:rsidRPr="00AF4B39" w:rsidRDefault="00AF4B39" w:rsidP="00AF4B39">
      <w:pPr>
        <w:rPr>
          <w:rFonts w:ascii="Candara" w:hAnsi="Candara" w:cs="Arial"/>
          <w:sz w:val="20"/>
          <w:szCs w:val="20"/>
        </w:rPr>
      </w:pPr>
    </w:p>
    <w:p w:rsidR="00AF4B39" w:rsidRDefault="00AF4B39" w:rsidP="00AF4B39">
      <w:pPr>
        <w:rPr>
          <w:rFonts w:ascii="Candara" w:hAnsi="Candara" w:cs="Arial"/>
          <w:sz w:val="20"/>
          <w:szCs w:val="20"/>
        </w:rPr>
      </w:pPr>
    </w:p>
    <w:p w:rsidR="00AF4B39" w:rsidRPr="00AF4B39" w:rsidRDefault="008D4655" w:rsidP="00AF4B39">
      <w:pPr>
        <w:tabs>
          <w:tab w:val="left" w:pos="3990"/>
        </w:tabs>
        <w:jc w:val="both"/>
        <w:rPr>
          <w:rFonts w:ascii="Candara" w:eastAsia="Times New Roman" w:hAnsi="Candara" w:cs="Arial"/>
          <w:sz w:val="16"/>
          <w:szCs w:val="16"/>
        </w:rPr>
      </w:pPr>
      <w:r w:rsidRPr="00910ECD">
        <w:rPr>
          <w:rFonts w:ascii="Candara" w:hAnsi="Candara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B426806" wp14:editId="3D9DAC5C">
                <wp:simplePos x="0" y="0"/>
                <wp:positionH relativeFrom="column">
                  <wp:posOffset>2413000</wp:posOffset>
                </wp:positionH>
                <wp:positionV relativeFrom="paragraph">
                  <wp:posOffset>374015</wp:posOffset>
                </wp:positionV>
                <wp:extent cx="906145" cy="262255"/>
                <wp:effectExtent l="0" t="0" r="0" b="444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6145" cy="26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0" w:rsidRPr="00522576" w:rsidRDefault="00DE1A70" w:rsidP="00522576">
                            <w:pPr>
                              <w:tabs>
                                <w:tab w:val="right" w:leader="hyphen" w:pos="9923"/>
                              </w:tabs>
                              <w:spacing w:after="0" w:line="260" w:lineRule="exact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6"/>
                              </w:rPr>
                            </w:pPr>
                            <w:r w:rsidRPr="00522576">
                              <w:rPr>
                                <w:rFonts w:ascii="Arial" w:hAnsi="Arial" w:cs="Arial"/>
                                <w:b/>
                                <w:sz w:val="12"/>
                                <w:szCs w:val="16"/>
                              </w:rPr>
                              <w:t>Fin del texto…</w:t>
                            </w:r>
                          </w:p>
                          <w:p w:rsidR="00DE1A70" w:rsidRPr="00B02D99" w:rsidRDefault="00DE1A70" w:rsidP="00DE1A70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26806" id="_x0000_s1033" type="#_x0000_t202" style="position:absolute;left:0;text-align:left;margin-left:190pt;margin-top:29.45pt;width:71.35pt;height:20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" filled="f" stroked="f">
                <v:textbox>
                  <w:txbxContent>
                    <w:p w:rsidR="00DE1A70" w:rsidRPr="00522576" w:rsidRDefault="00DE1A70" w:rsidP="00522576">
                      <w:pPr>
                        <w:tabs>
                          <w:tab w:val="right" w:leader="hyphen" w:pos="9923"/>
                        </w:tabs>
                        <w:spacing w:after="0" w:line="260" w:lineRule="exact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6"/>
                        </w:rPr>
                      </w:pPr>
                      <w:r w:rsidRPr="00522576">
                        <w:rPr>
                          <w:rFonts w:ascii="Arial" w:hAnsi="Arial" w:cs="Arial"/>
                          <w:b/>
                          <w:sz w:val="12"/>
                          <w:szCs w:val="16"/>
                        </w:rPr>
                        <w:t>Fin del texto…</w:t>
                      </w:r>
                    </w:p>
                    <w:p w:rsidR="00DE1A70" w:rsidRPr="00B02D99" w:rsidRDefault="00DE1A70" w:rsidP="00DE1A70">
                      <w:pPr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4B39" w:rsidRPr="00AF4B39">
        <w:rPr>
          <w:rFonts w:ascii="Candara" w:eastAsia="Times New Roman" w:hAnsi="Candara" w:cs="Arial"/>
          <w:sz w:val="16"/>
          <w:szCs w:val="16"/>
        </w:rPr>
        <w:t>LAS FIRMAS QUE ANT</w:t>
      </w:r>
      <w:r w:rsidR="00AF4B39">
        <w:rPr>
          <w:rFonts w:ascii="Candara" w:eastAsia="Times New Roman" w:hAnsi="Candara" w:cs="Arial"/>
          <w:sz w:val="16"/>
          <w:szCs w:val="16"/>
        </w:rPr>
        <w:t xml:space="preserve">ECEDEN CORRESPONDE A EL </w:t>
      </w:r>
      <w:r w:rsidR="00AF4B39" w:rsidRPr="00303B4C">
        <w:rPr>
          <w:rFonts w:ascii="Candara" w:eastAsia="Times New Roman" w:hAnsi="Candara" w:cs="Arial"/>
          <w:b/>
          <w:sz w:val="16"/>
          <w:szCs w:val="16"/>
        </w:rPr>
        <w:t>ACTA DE FALLO</w:t>
      </w:r>
      <w:r w:rsidR="00AF4B39">
        <w:rPr>
          <w:rFonts w:ascii="Candara" w:eastAsia="Times New Roman" w:hAnsi="Candara" w:cs="Arial"/>
          <w:sz w:val="16"/>
          <w:szCs w:val="16"/>
        </w:rPr>
        <w:t xml:space="preserve"> </w:t>
      </w:r>
      <w:r w:rsidR="00AF4B39" w:rsidRPr="00AF4B39">
        <w:rPr>
          <w:rFonts w:ascii="Candara" w:eastAsia="Times New Roman" w:hAnsi="Candara" w:cs="Arial"/>
          <w:sz w:val="16"/>
          <w:szCs w:val="16"/>
        </w:rPr>
        <w:t xml:space="preserve"> DE LA </w:t>
      </w:r>
      <w:r w:rsidR="00AF4B39" w:rsidRPr="00AF4B39">
        <w:rPr>
          <w:rFonts w:ascii="Candara" w:eastAsia="Times New Roman" w:hAnsi="Candara" w:cs="Arial"/>
          <w:b/>
          <w:sz w:val="16"/>
          <w:szCs w:val="16"/>
        </w:rPr>
        <w:t xml:space="preserve">LICITACIÓN </w:t>
      </w:r>
      <w:r w:rsidR="00A0236F">
        <w:rPr>
          <w:rFonts w:ascii="Candara" w:eastAsia="Times New Roman" w:hAnsi="Candara" w:cs="Arial"/>
          <w:b/>
          <w:sz w:val="16"/>
          <w:szCs w:val="16"/>
        </w:rPr>
        <w:t>PÚBLICA ESTATAL INVIES-AD-LPE-10</w:t>
      </w:r>
      <w:r w:rsidR="00F268F9">
        <w:rPr>
          <w:rFonts w:ascii="Candara" w:eastAsia="Times New Roman" w:hAnsi="Candara" w:cs="Arial"/>
          <w:b/>
          <w:sz w:val="16"/>
          <w:szCs w:val="16"/>
        </w:rPr>
        <w:t>-2020</w:t>
      </w:r>
      <w:r w:rsidR="00AF4B39" w:rsidRPr="00AF4B39">
        <w:rPr>
          <w:rFonts w:ascii="Candara" w:eastAsia="Times New Roman" w:hAnsi="Candara" w:cs="Arial"/>
          <w:b/>
          <w:sz w:val="16"/>
          <w:szCs w:val="16"/>
        </w:rPr>
        <w:t xml:space="preserve"> PARA LA A</w:t>
      </w:r>
      <w:r w:rsidR="00A0236F">
        <w:rPr>
          <w:rFonts w:ascii="Candara" w:eastAsia="Times New Roman" w:hAnsi="Candara" w:cs="Arial"/>
          <w:b/>
          <w:sz w:val="16"/>
          <w:szCs w:val="16"/>
        </w:rPr>
        <w:t>DQUISICIÓN Y SUMINISTRO DE 1,002</w:t>
      </w:r>
      <w:bookmarkStart w:id="0" w:name="_GoBack"/>
      <w:bookmarkEnd w:id="0"/>
      <w:r w:rsidR="00AF4B39" w:rsidRPr="00AF4B39">
        <w:rPr>
          <w:rFonts w:ascii="Candara" w:eastAsia="Times New Roman" w:hAnsi="Candara" w:cs="Arial"/>
          <w:b/>
          <w:sz w:val="16"/>
          <w:szCs w:val="16"/>
        </w:rPr>
        <w:t xml:space="preserve"> TONELADAS DE CEMENTO </w:t>
      </w:r>
      <w:r w:rsidR="00B120D7">
        <w:rPr>
          <w:rFonts w:ascii="Candara" w:eastAsia="Times New Roman" w:hAnsi="Candara" w:cs="Arial"/>
          <w:sz w:val="16"/>
          <w:szCs w:val="16"/>
        </w:rPr>
        <w:t>LLEVADA A CAVO EL 13 DE ABRIL</w:t>
      </w:r>
      <w:r w:rsidR="00F268F9">
        <w:rPr>
          <w:rFonts w:ascii="Candara" w:eastAsia="Times New Roman" w:hAnsi="Candara" w:cs="Arial"/>
          <w:sz w:val="16"/>
          <w:szCs w:val="16"/>
        </w:rPr>
        <w:t xml:space="preserve"> DE 2020</w:t>
      </w:r>
      <w:r w:rsidR="00AF4B39">
        <w:rPr>
          <w:rFonts w:ascii="Candara" w:eastAsia="Times New Roman" w:hAnsi="Candara" w:cs="Arial"/>
          <w:sz w:val="16"/>
          <w:szCs w:val="16"/>
        </w:rPr>
        <w:t xml:space="preserve"> EN </w:t>
      </w:r>
      <w:r w:rsidR="00210DD1">
        <w:rPr>
          <w:rFonts w:ascii="Candara" w:eastAsia="Times New Roman" w:hAnsi="Candara" w:cs="Arial"/>
          <w:sz w:val="16"/>
          <w:szCs w:val="16"/>
        </w:rPr>
        <w:t>PUNTO DE LAS 13:0</w:t>
      </w:r>
      <w:r w:rsidR="00AF4B39" w:rsidRPr="00AF4B39">
        <w:rPr>
          <w:rFonts w:ascii="Candara" w:eastAsia="Times New Roman" w:hAnsi="Candara" w:cs="Arial"/>
          <w:sz w:val="16"/>
          <w:szCs w:val="16"/>
        </w:rPr>
        <w:t>0 HORAS</w:t>
      </w:r>
    </w:p>
    <w:p w:rsidR="00973343" w:rsidRPr="00AF4B39" w:rsidRDefault="00973343" w:rsidP="00AF4B39">
      <w:pPr>
        <w:rPr>
          <w:rFonts w:ascii="Candara" w:hAnsi="Candara" w:cs="Arial"/>
          <w:sz w:val="20"/>
          <w:szCs w:val="20"/>
        </w:rPr>
      </w:pPr>
    </w:p>
    <w:sectPr w:rsidR="00973343" w:rsidRPr="00AF4B39" w:rsidSect="00AF4B39">
      <w:headerReference w:type="default" r:id="rId8"/>
      <w:footerReference w:type="default" r:id="rId9"/>
      <w:type w:val="continuous"/>
      <w:pgSz w:w="12240" w:h="15840" w:code="1"/>
      <w:pgMar w:top="1701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72E" w:rsidRDefault="001D472E" w:rsidP="00AE4C76">
      <w:pPr>
        <w:spacing w:after="0" w:line="240" w:lineRule="auto"/>
      </w:pPr>
      <w:r>
        <w:separator/>
      </w:r>
    </w:p>
  </w:endnote>
  <w:endnote w:type="continuationSeparator" w:id="0">
    <w:p w:rsidR="001D472E" w:rsidRDefault="001D472E" w:rsidP="00AE4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573197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4E3C17" w:rsidRDefault="004E3C17">
            <w:pPr>
              <w:pStyle w:val="Piedepgina"/>
              <w:jc w:val="right"/>
            </w:pPr>
            <w:r w:rsidRPr="00DE1A70">
              <w:rPr>
                <w:sz w:val="14"/>
                <w:lang w:val="es-ES"/>
              </w:rPr>
              <w:t xml:space="preserve">Página </w:t>
            </w:r>
            <w:r w:rsidRPr="00DE1A70">
              <w:rPr>
                <w:b/>
                <w:bCs/>
                <w:sz w:val="16"/>
                <w:szCs w:val="24"/>
              </w:rPr>
              <w:fldChar w:fldCharType="begin"/>
            </w:r>
            <w:r w:rsidRPr="00DE1A70">
              <w:rPr>
                <w:b/>
                <w:bCs/>
                <w:sz w:val="14"/>
              </w:rPr>
              <w:instrText>PAGE</w:instrText>
            </w:r>
            <w:r w:rsidRPr="00DE1A70">
              <w:rPr>
                <w:b/>
                <w:bCs/>
                <w:sz w:val="16"/>
                <w:szCs w:val="24"/>
              </w:rPr>
              <w:fldChar w:fldCharType="separate"/>
            </w:r>
            <w:r w:rsidR="00A0236F">
              <w:rPr>
                <w:b/>
                <w:bCs/>
                <w:noProof/>
                <w:sz w:val="14"/>
              </w:rPr>
              <w:t>1</w:t>
            </w:r>
            <w:r w:rsidRPr="00DE1A70">
              <w:rPr>
                <w:b/>
                <w:bCs/>
                <w:sz w:val="16"/>
                <w:szCs w:val="24"/>
              </w:rPr>
              <w:fldChar w:fldCharType="end"/>
            </w:r>
            <w:r w:rsidR="005A5735" w:rsidRPr="00DE1A70">
              <w:rPr>
                <w:sz w:val="14"/>
                <w:lang w:val="es-ES"/>
              </w:rPr>
              <w:t xml:space="preserve"> de</w:t>
            </w:r>
            <w:r w:rsidR="00AD5B1A" w:rsidRPr="00DE1A70">
              <w:rPr>
                <w:sz w:val="14"/>
                <w:lang w:val="es-ES"/>
              </w:rPr>
              <w:t xml:space="preserve"> </w:t>
            </w:r>
            <w:r w:rsidR="00AD5B1A" w:rsidRPr="00DE1A70">
              <w:rPr>
                <w:b/>
                <w:sz w:val="14"/>
                <w:lang w:val="es-ES"/>
              </w:rPr>
              <w:t>3</w:t>
            </w:r>
          </w:p>
        </w:sdtContent>
      </w:sdt>
    </w:sdtContent>
  </w:sdt>
  <w:p w:rsidR="00627385" w:rsidRDefault="0062738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72E" w:rsidRDefault="001D472E" w:rsidP="00AE4C76">
      <w:pPr>
        <w:spacing w:after="0" w:line="240" w:lineRule="auto"/>
      </w:pPr>
      <w:r>
        <w:separator/>
      </w:r>
    </w:p>
  </w:footnote>
  <w:footnote w:type="continuationSeparator" w:id="0">
    <w:p w:rsidR="001D472E" w:rsidRDefault="001D472E" w:rsidP="00AE4C76">
      <w:pPr>
        <w:spacing w:after="0" w:line="240" w:lineRule="auto"/>
      </w:pPr>
      <w:r>
        <w:continuationSeparator/>
      </w:r>
    </w:p>
  </w:footnote>
  <w:footnote w:id="1">
    <w:p w:rsidR="00DE1A70" w:rsidRPr="00A47811" w:rsidRDefault="00DE1A70" w:rsidP="00DE1A70">
      <w:pPr>
        <w:pStyle w:val="Textonotapie"/>
        <w:jc w:val="both"/>
        <w:rPr>
          <w:sz w:val="14"/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A47811">
        <w:rPr>
          <w:rFonts w:ascii="Candara" w:hAnsi="Candara" w:cs="Arial"/>
          <w:sz w:val="14"/>
        </w:rPr>
        <w:t>La participación del Titular del Órgano Interno de Control se limita única y exclusivamente a constatar la celebración del acto y no deberá entenderse, bajo ningún concepto, que significa la validación del mismo, en atención a sus facultades de revisión y verificación antes, durante y posterior a este proceso.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AE4" w:rsidRDefault="00A37AE4">
    <w:pPr>
      <w:pStyle w:val="Encabezado"/>
    </w:pPr>
    <w:r>
      <w:rPr>
        <w:noProof/>
      </w:rPr>
      <w:drawing>
        <wp:anchor distT="0" distB="0" distL="114300" distR="114300" simplePos="0" relativeHeight="251657216" behindDoc="1" locked="0" layoutInCell="1" allowOverlap="1" wp14:anchorId="21B2D94C" wp14:editId="6546FD3E">
          <wp:simplePos x="0" y="0"/>
          <wp:positionH relativeFrom="column">
            <wp:posOffset>202565</wp:posOffset>
          </wp:positionH>
          <wp:positionV relativeFrom="paragraph">
            <wp:posOffset>-45085</wp:posOffset>
          </wp:positionV>
          <wp:extent cx="1779967" cy="593677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stituto de Vivienda del Estado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1032" cy="5940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27385" w:rsidRDefault="007C2140" w:rsidP="005A5735">
    <w:pPr>
      <w:tabs>
        <w:tab w:val="center" w:pos="4560"/>
      </w:tabs>
    </w:pPr>
    <w:r w:rsidRPr="00FF3CA6">
      <w:rPr>
        <w:rFonts w:ascii="Arial" w:hAnsi="Arial" w:cs="Arial"/>
        <w:noProof/>
        <w:color w:val="000000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6E1C0C" wp14:editId="6E36E11B">
              <wp:simplePos x="0" y="0"/>
              <wp:positionH relativeFrom="column">
                <wp:posOffset>-647873</wp:posOffset>
              </wp:positionH>
              <wp:positionV relativeFrom="paragraph">
                <wp:posOffset>2953443</wp:posOffset>
              </wp:positionV>
              <wp:extent cx="570807" cy="2925676"/>
              <wp:effectExtent l="0" t="0" r="0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807" cy="292567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479C2" w:rsidRPr="00B02D99" w:rsidRDefault="004479C2" w:rsidP="004479C2">
                          <w:pPr>
                            <w:jc w:val="both"/>
                            <w:rPr>
                              <w:sz w:val="14"/>
                              <w:szCs w:val="12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6E1C0C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-51pt;margin-top:232.55pt;width:44.95pt;height:23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" filled="f" stroked="f">
              <v:textbox style="layout-flow:vertical;mso-layout-flow-alt:bottom-to-top">
                <w:txbxContent>
                  <w:p w:rsidR="004479C2" w:rsidRPr="00B02D99" w:rsidRDefault="004479C2" w:rsidP="004479C2">
                    <w:pPr>
                      <w:jc w:val="both"/>
                      <w:rPr>
                        <w:sz w:val="14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 w:rsidR="005A5735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07ECC"/>
    <w:multiLevelType w:val="hybridMultilevel"/>
    <w:tmpl w:val="A5042E6A"/>
    <w:lvl w:ilvl="0" w:tplc="90CECD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FB070C"/>
    <w:multiLevelType w:val="hybridMultilevel"/>
    <w:tmpl w:val="16FC16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C06EA7"/>
    <w:multiLevelType w:val="hybridMultilevel"/>
    <w:tmpl w:val="13B66ADC"/>
    <w:lvl w:ilvl="0" w:tplc="080A0017">
      <w:start w:val="1"/>
      <w:numFmt w:val="lowerLetter"/>
      <w:lvlText w:val="%1)"/>
      <w:lvlJc w:val="left"/>
      <w:pPr>
        <w:ind w:left="1287" w:hanging="360"/>
      </w:p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DD0782E"/>
    <w:multiLevelType w:val="hybridMultilevel"/>
    <w:tmpl w:val="CA04B2C6"/>
    <w:lvl w:ilvl="0" w:tplc="080A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>
    <w:nsid w:val="208F33AD"/>
    <w:multiLevelType w:val="hybridMultilevel"/>
    <w:tmpl w:val="D03E91BA"/>
    <w:lvl w:ilvl="0" w:tplc="B6B6FBC8">
      <w:start w:val="1"/>
      <w:numFmt w:val="upperLetter"/>
      <w:lvlText w:val="%1)"/>
      <w:lvlJc w:val="left"/>
      <w:pPr>
        <w:ind w:left="1410" w:hanging="6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B01110"/>
    <w:multiLevelType w:val="hybridMultilevel"/>
    <w:tmpl w:val="6E287D6C"/>
    <w:lvl w:ilvl="0" w:tplc="B6B6FBC8">
      <w:start w:val="1"/>
      <w:numFmt w:val="upperLetter"/>
      <w:lvlText w:val="%1)"/>
      <w:lvlJc w:val="left"/>
      <w:pPr>
        <w:ind w:left="1410" w:hanging="6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069F4"/>
    <w:multiLevelType w:val="hybridMultilevel"/>
    <w:tmpl w:val="A95EFC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1E089C"/>
    <w:multiLevelType w:val="hybridMultilevel"/>
    <w:tmpl w:val="1DA6D29C"/>
    <w:lvl w:ilvl="0" w:tplc="41D4CFD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C2D642C"/>
    <w:multiLevelType w:val="hybridMultilevel"/>
    <w:tmpl w:val="892243C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D38017E"/>
    <w:multiLevelType w:val="hybridMultilevel"/>
    <w:tmpl w:val="F640BE7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F226378"/>
    <w:multiLevelType w:val="hybridMultilevel"/>
    <w:tmpl w:val="0C30C866"/>
    <w:lvl w:ilvl="0" w:tplc="76B8F3F4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2614B"/>
    <w:multiLevelType w:val="hybridMultilevel"/>
    <w:tmpl w:val="07E8BE3C"/>
    <w:lvl w:ilvl="0" w:tplc="4E22E94E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0A3BBE"/>
    <w:multiLevelType w:val="hybridMultilevel"/>
    <w:tmpl w:val="46EC21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C21161"/>
    <w:multiLevelType w:val="hybridMultilevel"/>
    <w:tmpl w:val="86B2F6AE"/>
    <w:lvl w:ilvl="0" w:tplc="1C487150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093054"/>
    <w:multiLevelType w:val="hybridMultilevel"/>
    <w:tmpl w:val="033ECED0"/>
    <w:lvl w:ilvl="0" w:tplc="D7100A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E333DC"/>
    <w:multiLevelType w:val="hybridMultilevel"/>
    <w:tmpl w:val="1F0A194C"/>
    <w:lvl w:ilvl="0" w:tplc="220CAD2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C1E55FF"/>
    <w:multiLevelType w:val="hybridMultilevel"/>
    <w:tmpl w:val="1DA6D29C"/>
    <w:lvl w:ilvl="0" w:tplc="41D4CFD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56D745D"/>
    <w:multiLevelType w:val="hybridMultilevel"/>
    <w:tmpl w:val="E71C9E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7D57E4"/>
    <w:multiLevelType w:val="hybridMultilevel"/>
    <w:tmpl w:val="E69EDB14"/>
    <w:lvl w:ilvl="0" w:tplc="2F68EF7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752CE4"/>
    <w:multiLevelType w:val="hybridMultilevel"/>
    <w:tmpl w:val="5D0E607C"/>
    <w:lvl w:ilvl="0" w:tplc="080A0009">
      <w:start w:val="1"/>
      <w:numFmt w:val="bullet"/>
      <w:lvlText w:val=""/>
      <w:lvlJc w:val="left"/>
      <w:pPr>
        <w:ind w:left="175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47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9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1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3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5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7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9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18" w:hanging="360"/>
      </w:pPr>
      <w:rPr>
        <w:rFonts w:ascii="Wingdings" w:hAnsi="Wingdings" w:hint="default"/>
      </w:rPr>
    </w:lvl>
  </w:abstractNum>
  <w:abstractNum w:abstractNumId="20">
    <w:nsid w:val="5E524D61"/>
    <w:multiLevelType w:val="hybridMultilevel"/>
    <w:tmpl w:val="3886F2A0"/>
    <w:lvl w:ilvl="0" w:tplc="08609576">
      <w:start w:val="1"/>
      <w:numFmt w:val="lowerLetter"/>
      <w:lvlText w:val="%1)"/>
      <w:lvlJc w:val="left"/>
      <w:pPr>
        <w:ind w:left="2524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3244" w:hanging="360"/>
      </w:pPr>
    </w:lvl>
    <w:lvl w:ilvl="2" w:tplc="080A001B" w:tentative="1">
      <w:start w:val="1"/>
      <w:numFmt w:val="lowerRoman"/>
      <w:lvlText w:val="%3."/>
      <w:lvlJc w:val="right"/>
      <w:pPr>
        <w:ind w:left="3964" w:hanging="180"/>
      </w:pPr>
    </w:lvl>
    <w:lvl w:ilvl="3" w:tplc="080A000F" w:tentative="1">
      <w:start w:val="1"/>
      <w:numFmt w:val="decimal"/>
      <w:lvlText w:val="%4."/>
      <w:lvlJc w:val="left"/>
      <w:pPr>
        <w:ind w:left="4684" w:hanging="360"/>
      </w:pPr>
    </w:lvl>
    <w:lvl w:ilvl="4" w:tplc="080A0019" w:tentative="1">
      <w:start w:val="1"/>
      <w:numFmt w:val="lowerLetter"/>
      <w:lvlText w:val="%5."/>
      <w:lvlJc w:val="left"/>
      <w:pPr>
        <w:ind w:left="5404" w:hanging="360"/>
      </w:pPr>
    </w:lvl>
    <w:lvl w:ilvl="5" w:tplc="080A001B" w:tentative="1">
      <w:start w:val="1"/>
      <w:numFmt w:val="lowerRoman"/>
      <w:lvlText w:val="%6."/>
      <w:lvlJc w:val="right"/>
      <w:pPr>
        <w:ind w:left="6124" w:hanging="180"/>
      </w:pPr>
    </w:lvl>
    <w:lvl w:ilvl="6" w:tplc="080A000F" w:tentative="1">
      <w:start w:val="1"/>
      <w:numFmt w:val="decimal"/>
      <w:lvlText w:val="%7."/>
      <w:lvlJc w:val="left"/>
      <w:pPr>
        <w:ind w:left="6844" w:hanging="360"/>
      </w:pPr>
    </w:lvl>
    <w:lvl w:ilvl="7" w:tplc="080A0019" w:tentative="1">
      <w:start w:val="1"/>
      <w:numFmt w:val="lowerLetter"/>
      <w:lvlText w:val="%8."/>
      <w:lvlJc w:val="left"/>
      <w:pPr>
        <w:ind w:left="7564" w:hanging="360"/>
      </w:pPr>
    </w:lvl>
    <w:lvl w:ilvl="8" w:tplc="080A001B" w:tentative="1">
      <w:start w:val="1"/>
      <w:numFmt w:val="lowerRoman"/>
      <w:lvlText w:val="%9."/>
      <w:lvlJc w:val="right"/>
      <w:pPr>
        <w:ind w:left="8284" w:hanging="180"/>
      </w:pPr>
    </w:lvl>
  </w:abstractNum>
  <w:abstractNum w:abstractNumId="21">
    <w:nsid w:val="600D0AF3"/>
    <w:multiLevelType w:val="hybridMultilevel"/>
    <w:tmpl w:val="D534ABBA"/>
    <w:lvl w:ilvl="0" w:tplc="743EE0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727FED"/>
    <w:multiLevelType w:val="hybridMultilevel"/>
    <w:tmpl w:val="A29CC26C"/>
    <w:lvl w:ilvl="0" w:tplc="08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DE83D58"/>
    <w:multiLevelType w:val="hybridMultilevel"/>
    <w:tmpl w:val="139CC090"/>
    <w:lvl w:ilvl="0" w:tplc="C3368F1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2C41AA"/>
    <w:multiLevelType w:val="hybridMultilevel"/>
    <w:tmpl w:val="124A18C8"/>
    <w:lvl w:ilvl="0" w:tplc="080A0017">
      <w:start w:val="1"/>
      <w:numFmt w:val="lowerLetter"/>
      <w:lvlText w:val="%1)"/>
      <w:lvlJc w:val="left"/>
      <w:pPr>
        <w:ind w:left="1287" w:hanging="360"/>
      </w:p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77C33437"/>
    <w:multiLevelType w:val="hybridMultilevel"/>
    <w:tmpl w:val="B1F48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3A2CEC"/>
    <w:multiLevelType w:val="hybridMultilevel"/>
    <w:tmpl w:val="AB960354"/>
    <w:lvl w:ilvl="0" w:tplc="4F028C7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5F0374"/>
    <w:multiLevelType w:val="hybridMultilevel"/>
    <w:tmpl w:val="B7667746"/>
    <w:lvl w:ilvl="0" w:tplc="497EC2A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7ABF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CA4D5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A8F8F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FA07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15C22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5250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94A0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10C11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9"/>
  </w:num>
  <w:num w:numId="3">
    <w:abstractNumId w:val="3"/>
  </w:num>
  <w:num w:numId="4">
    <w:abstractNumId w:val="17"/>
  </w:num>
  <w:num w:numId="5">
    <w:abstractNumId w:val="22"/>
  </w:num>
  <w:num w:numId="6">
    <w:abstractNumId w:val="27"/>
  </w:num>
  <w:num w:numId="7">
    <w:abstractNumId w:val="6"/>
  </w:num>
  <w:num w:numId="8">
    <w:abstractNumId w:val="2"/>
  </w:num>
  <w:num w:numId="9">
    <w:abstractNumId w:val="25"/>
  </w:num>
  <w:num w:numId="10">
    <w:abstractNumId w:val="24"/>
  </w:num>
  <w:num w:numId="11">
    <w:abstractNumId w:val="10"/>
  </w:num>
  <w:num w:numId="12">
    <w:abstractNumId w:val="1"/>
  </w:num>
  <w:num w:numId="13">
    <w:abstractNumId w:val="0"/>
  </w:num>
  <w:num w:numId="14">
    <w:abstractNumId w:val="18"/>
  </w:num>
  <w:num w:numId="15">
    <w:abstractNumId w:val="11"/>
  </w:num>
  <w:num w:numId="16">
    <w:abstractNumId w:val="23"/>
  </w:num>
  <w:num w:numId="17">
    <w:abstractNumId w:val="7"/>
  </w:num>
  <w:num w:numId="18">
    <w:abstractNumId w:val="16"/>
  </w:num>
  <w:num w:numId="19">
    <w:abstractNumId w:val="14"/>
  </w:num>
  <w:num w:numId="20">
    <w:abstractNumId w:val="4"/>
  </w:num>
  <w:num w:numId="21">
    <w:abstractNumId w:val="5"/>
  </w:num>
  <w:num w:numId="22">
    <w:abstractNumId w:val="9"/>
  </w:num>
  <w:num w:numId="23">
    <w:abstractNumId w:val="8"/>
  </w:num>
  <w:num w:numId="24">
    <w:abstractNumId w:val="13"/>
  </w:num>
  <w:num w:numId="25">
    <w:abstractNumId w:val="15"/>
  </w:num>
  <w:num w:numId="26">
    <w:abstractNumId w:val="12"/>
  </w:num>
  <w:num w:numId="27">
    <w:abstractNumId w:val="2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550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539"/>
    <w:rsid w:val="00003A4D"/>
    <w:rsid w:val="00003C47"/>
    <w:rsid w:val="000057BA"/>
    <w:rsid w:val="00007695"/>
    <w:rsid w:val="00007BF9"/>
    <w:rsid w:val="0001122B"/>
    <w:rsid w:val="0001156F"/>
    <w:rsid w:val="00014332"/>
    <w:rsid w:val="00024E7E"/>
    <w:rsid w:val="00025EC7"/>
    <w:rsid w:val="000279B8"/>
    <w:rsid w:val="000308D0"/>
    <w:rsid w:val="00033401"/>
    <w:rsid w:val="000362BA"/>
    <w:rsid w:val="00043AC8"/>
    <w:rsid w:val="000476BD"/>
    <w:rsid w:val="000479C9"/>
    <w:rsid w:val="000519DD"/>
    <w:rsid w:val="0005586C"/>
    <w:rsid w:val="000567B3"/>
    <w:rsid w:val="0006139A"/>
    <w:rsid w:val="00073F0C"/>
    <w:rsid w:val="00075240"/>
    <w:rsid w:val="00080930"/>
    <w:rsid w:val="000821B0"/>
    <w:rsid w:val="00082E76"/>
    <w:rsid w:val="00084426"/>
    <w:rsid w:val="00085E2D"/>
    <w:rsid w:val="00087DEF"/>
    <w:rsid w:val="00091CF2"/>
    <w:rsid w:val="00094F41"/>
    <w:rsid w:val="0009532F"/>
    <w:rsid w:val="000A6A29"/>
    <w:rsid w:val="000B1000"/>
    <w:rsid w:val="000B130C"/>
    <w:rsid w:val="000B1635"/>
    <w:rsid w:val="000B3045"/>
    <w:rsid w:val="000B5F0E"/>
    <w:rsid w:val="000B6662"/>
    <w:rsid w:val="000C0374"/>
    <w:rsid w:val="000C43B6"/>
    <w:rsid w:val="000D0EF2"/>
    <w:rsid w:val="000D4087"/>
    <w:rsid w:val="000D6CC8"/>
    <w:rsid w:val="000D7E52"/>
    <w:rsid w:val="000E0DCE"/>
    <w:rsid w:val="000E2A11"/>
    <w:rsid w:val="000F34D0"/>
    <w:rsid w:val="000F4BAC"/>
    <w:rsid w:val="000F6A53"/>
    <w:rsid w:val="00101E40"/>
    <w:rsid w:val="00107463"/>
    <w:rsid w:val="00110D15"/>
    <w:rsid w:val="00114149"/>
    <w:rsid w:val="001218A6"/>
    <w:rsid w:val="0012292D"/>
    <w:rsid w:val="0012345B"/>
    <w:rsid w:val="00124E87"/>
    <w:rsid w:val="00126416"/>
    <w:rsid w:val="00132B11"/>
    <w:rsid w:val="0013306B"/>
    <w:rsid w:val="00135A54"/>
    <w:rsid w:val="00143000"/>
    <w:rsid w:val="00147AE2"/>
    <w:rsid w:val="001511D0"/>
    <w:rsid w:val="00157A6B"/>
    <w:rsid w:val="001612DC"/>
    <w:rsid w:val="00166E70"/>
    <w:rsid w:val="00171595"/>
    <w:rsid w:val="0017250F"/>
    <w:rsid w:val="0017289C"/>
    <w:rsid w:val="001733AB"/>
    <w:rsid w:val="0017658B"/>
    <w:rsid w:val="001829F5"/>
    <w:rsid w:val="00184243"/>
    <w:rsid w:val="0018793B"/>
    <w:rsid w:val="001916BE"/>
    <w:rsid w:val="00192D59"/>
    <w:rsid w:val="00195BEB"/>
    <w:rsid w:val="0019647A"/>
    <w:rsid w:val="001967E5"/>
    <w:rsid w:val="00197356"/>
    <w:rsid w:val="001A0755"/>
    <w:rsid w:val="001A1954"/>
    <w:rsid w:val="001A433B"/>
    <w:rsid w:val="001B2FB7"/>
    <w:rsid w:val="001B6FA8"/>
    <w:rsid w:val="001C0E93"/>
    <w:rsid w:val="001C1C95"/>
    <w:rsid w:val="001C21D2"/>
    <w:rsid w:val="001C2761"/>
    <w:rsid w:val="001C2C11"/>
    <w:rsid w:val="001C40DB"/>
    <w:rsid w:val="001C45BA"/>
    <w:rsid w:val="001C6397"/>
    <w:rsid w:val="001C7A19"/>
    <w:rsid w:val="001D472E"/>
    <w:rsid w:val="001D59BA"/>
    <w:rsid w:val="001D6D6B"/>
    <w:rsid w:val="001E5237"/>
    <w:rsid w:val="001E575F"/>
    <w:rsid w:val="001F0374"/>
    <w:rsid w:val="001F266F"/>
    <w:rsid w:val="001F6774"/>
    <w:rsid w:val="00207190"/>
    <w:rsid w:val="00207F50"/>
    <w:rsid w:val="00210139"/>
    <w:rsid w:val="00210DD1"/>
    <w:rsid w:val="00213988"/>
    <w:rsid w:val="0021537B"/>
    <w:rsid w:val="00220699"/>
    <w:rsid w:val="00220EAF"/>
    <w:rsid w:val="002237CD"/>
    <w:rsid w:val="0022695F"/>
    <w:rsid w:val="0023174F"/>
    <w:rsid w:val="00233A2A"/>
    <w:rsid w:val="0023763F"/>
    <w:rsid w:val="00237BE2"/>
    <w:rsid w:val="002433EE"/>
    <w:rsid w:val="0024448C"/>
    <w:rsid w:val="00250522"/>
    <w:rsid w:val="00252414"/>
    <w:rsid w:val="00253637"/>
    <w:rsid w:val="00257E4A"/>
    <w:rsid w:val="00262D54"/>
    <w:rsid w:val="0026397F"/>
    <w:rsid w:val="002652E8"/>
    <w:rsid w:val="00267B7B"/>
    <w:rsid w:val="00276C8D"/>
    <w:rsid w:val="00282D40"/>
    <w:rsid w:val="002864A9"/>
    <w:rsid w:val="00292FEE"/>
    <w:rsid w:val="002A1305"/>
    <w:rsid w:val="002A7C13"/>
    <w:rsid w:val="002B2EEE"/>
    <w:rsid w:val="002B3812"/>
    <w:rsid w:val="002B7667"/>
    <w:rsid w:val="002C084F"/>
    <w:rsid w:val="002C3743"/>
    <w:rsid w:val="002C5EFD"/>
    <w:rsid w:val="002D10F5"/>
    <w:rsid w:val="002D2056"/>
    <w:rsid w:val="002D432D"/>
    <w:rsid w:val="002D7632"/>
    <w:rsid w:val="002E1474"/>
    <w:rsid w:val="002E16A5"/>
    <w:rsid w:val="002E2A07"/>
    <w:rsid w:val="002F4E80"/>
    <w:rsid w:val="002F660B"/>
    <w:rsid w:val="00301950"/>
    <w:rsid w:val="00303B4C"/>
    <w:rsid w:val="003110DE"/>
    <w:rsid w:val="00316EC4"/>
    <w:rsid w:val="00327B87"/>
    <w:rsid w:val="003327E6"/>
    <w:rsid w:val="00332A2C"/>
    <w:rsid w:val="00332BA5"/>
    <w:rsid w:val="00342A4C"/>
    <w:rsid w:val="00344B50"/>
    <w:rsid w:val="00345AAC"/>
    <w:rsid w:val="00346194"/>
    <w:rsid w:val="00347B7D"/>
    <w:rsid w:val="00350522"/>
    <w:rsid w:val="00353C8D"/>
    <w:rsid w:val="00355764"/>
    <w:rsid w:val="0037484D"/>
    <w:rsid w:val="003766A3"/>
    <w:rsid w:val="003767BA"/>
    <w:rsid w:val="003767DF"/>
    <w:rsid w:val="00382566"/>
    <w:rsid w:val="003869A4"/>
    <w:rsid w:val="00390CE4"/>
    <w:rsid w:val="00393839"/>
    <w:rsid w:val="00395DD3"/>
    <w:rsid w:val="003B06F8"/>
    <w:rsid w:val="003B39DE"/>
    <w:rsid w:val="003B7323"/>
    <w:rsid w:val="003C0749"/>
    <w:rsid w:val="003C3B12"/>
    <w:rsid w:val="003C4006"/>
    <w:rsid w:val="003C4FF3"/>
    <w:rsid w:val="003D1922"/>
    <w:rsid w:val="003D1F39"/>
    <w:rsid w:val="003D2E66"/>
    <w:rsid w:val="003D636F"/>
    <w:rsid w:val="003E4295"/>
    <w:rsid w:val="003E6690"/>
    <w:rsid w:val="003F1FCA"/>
    <w:rsid w:val="0040640F"/>
    <w:rsid w:val="00410BBD"/>
    <w:rsid w:val="004136D9"/>
    <w:rsid w:val="0042133C"/>
    <w:rsid w:val="004233F1"/>
    <w:rsid w:val="00437BA5"/>
    <w:rsid w:val="00440B8A"/>
    <w:rsid w:val="0044407D"/>
    <w:rsid w:val="00446737"/>
    <w:rsid w:val="004479C2"/>
    <w:rsid w:val="0045072B"/>
    <w:rsid w:val="00450E5B"/>
    <w:rsid w:val="00450F0D"/>
    <w:rsid w:val="00453B68"/>
    <w:rsid w:val="00460199"/>
    <w:rsid w:val="004637AB"/>
    <w:rsid w:val="004655AF"/>
    <w:rsid w:val="004667B6"/>
    <w:rsid w:val="00471B59"/>
    <w:rsid w:val="00487BBA"/>
    <w:rsid w:val="004A0FBF"/>
    <w:rsid w:val="004A2BBA"/>
    <w:rsid w:val="004A45DC"/>
    <w:rsid w:val="004A766F"/>
    <w:rsid w:val="004A7CE8"/>
    <w:rsid w:val="004B1000"/>
    <w:rsid w:val="004B17D6"/>
    <w:rsid w:val="004B70AC"/>
    <w:rsid w:val="004C30C8"/>
    <w:rsid w:val="004D6164"/>
    <w:rsid w:val="004E3C17"/>
    <w:rsid w:val="004E41A6"/>
    <w:rsid w:val="004F345D"/>
    <w:rsid w:val="004F659A"/>
    <w:rsid w:val="004F721D"/>
    <w:rsid w:val="00501140"/>
    <w:rsid w:val="0050486C"/>
    <w:rsid w:val="00506192"/>
    <w:rsid w:val="00507309"/>
    <w:rsid w:val="00507979"/>
    <w:rsid w:val="005100DD"/>
    <w:rsid w:val="00511AB2"/>
    <w:rsid w:val="00512134"/>
    <w:rsid w:val="005218B1"/>
    <w:rsid w:val="00522576"/>
    <w:rsid w:val="005248BB"/>
    <w:rsid w:val="005256BB"/>
    <w:rsid w:val="00530FAF"/>
    <w:rsid w:val="00531C18"/>
    <w:rsid w:val="00532DC9"/>
    <w:rsid w:val="00534B68"/>
    <w:rsid w:val="00534DFA"/>
    <w:rsid w:val="00536342"/>
    <w:rsid w:val="00544A88"/>
    <w:rsid w:val="0054561E"/>
    <w:rsid w:val="0054606E"/>
    <w:rsid w:val="00546824"/>
    <w:rsid w:val="00551017"/>
    <w:rsid w:val="00551101"/>
    <w:rsid w:val="00552A20"/>
    <w:rsid w:val="00553E6F"/>
    <w:rsid w:val="00554786"/>
    <w:rsid w:val="00555EEB"/>
    <w:rsid w:val="005607DA"/>
    <w:rsid w:val="005630A8"/>
    <w:rsid w:val="0056768F"/>
    <w:rsid w:val="00581EA8"/>
    <w:rsid w:val="00581FBE"/>
    <w:rsid w:val="00582058"/>
    <w:rsid w:val="00585AEB"/>
    <w:rsid w:val="00586162"/>
    <w:rsid w:val="00592D75"/>
    <w:rsid w:val="005A41D2"/>
    <w:rsid w:val="005A569C"/>
    <w:rsid w:val="005A5735"/>
    <w:rsid w:val="005B2387"/>
    <w:rsid w:val="005B3A97"/>
    <w:rsid w:val="005B4704"/>
    <w:rsid w:val="005B709B"/>
    <w:rsid w:val="005C205C"/>
    <w:rsid w:val="005C2277"/>
    <w:rsid w:val="005C545B"/>
    <w:rsid w:val="005C7BD2"/>
    <w:rsid w:val="005D0092"/>
    <w:rsid w:val="005D181B"/>
    <w:rsid w:val="005D1F3B"/>
    <w:rsid w:val="005D3236"/>
    <w:rsid w:val="005D76AC"/>
    <w:rsid w:val="005E0D7B"/>
    <w:rsid w:val="005E2D9E"/>
    <w:rsid w:val="005E3505"/>
    <w:rsid w:val="005E6142"/>
    <w:rsid w:val="005F4397"/>
    <w:rsid w:val="005F6705"/>
    <w:rsid w:val="00603A5E"/>
    <w:rsid w:val="00605571"/>
    <w:rsid w:val="00622E3E"/>
    <w:rsid w:val="0062681A"/>
    <w:rsid w:val="00627385"/>
    <w:rsid w:val="006314DF"/>
    <w:rsid w:val="00632991"/>
    <w:rsid w:val="0064557B"/>
    <w:rsid w:val="00655B04"/>
    <w:rsid w:val="0065700C"/>
    <w:rsid w:val="0066285D"/>
    <w:rsid w:val="00666C6A"/>
    <w:rsid w:val="006812E1"/>
    <w:rsid w:val="00681664"/>
    <w:rsid w:val="00684F20"/>
    <w:rsid w:val="00686E06"/>
    <w:rsid w:val="00687D81"/>
    <w:rsid w:val="00696F80"/>
    <w:rsid w:val="006A03E3"/>
    <w:rsid w:val="006A27F6"/>
    <w:rsid w:val="006A6328"/>
    <w:rsid w:val="006B3133"/>
    <w:rsid w:val="006B649A"/>
    <w:rsid w:val="006C731A"/>
    <w:rsid w:val="006C7628"/>
    <w:rsid w:val="006D4A95"/>
    <w:rsid w:val="006D5D0E"/>
    <w:rsid w:val="006E426B"/>
    <w:rsid w:val="006E4A97"/>
    <w:rsid w:val="006E66AA"/>
    <w:rsid w:val="006F0530"/>
    <w:rsid w:val="006F13E0"/>
    <w:rsid w:val="006F7A6C"/>
    <w:rsid w:val="0070264C"/>
    <w:rsid w:val="00702651"/>
    <w:rsid w:val="007039F8"/>
    <w:rsid w:val="0070492D"/>
    <w:rsid w:val="007073AB"/>
    <w:rsid w:val="00712DF2"/>
    <w:rsid w:val="00713FC7"/>
    <w:rsid w:val="00716578"/>
    <w:rsid w:val="007172A3"/>
    <w:rsid w:val="00717E80"/>
    <w:rsid w:val="0073220B"/>
    <w:rsid w:val="00741469"/>
    <w:rsid w:val="00743286"/>
    <w:rsid w:val="0074351F"/>
    <w:rsid w:val="00743CFF"/>
    <w:rsid w:val="00745B52"/>
    <w:rsid w:val="00745D14"/>
    <w:rsid w:val="00756F95"/>
    <w:rsid w:val="00757A57"/>
    <w:rsid w:val="007630E9"/>
    <w:rsid w:val="00770742"/>
    <w:rsid w:val="00774897"/>
    <w:rsid w:val="00775DFC"/>
    <w:rsid w:val="00780E64"/>
    <w:rsid w:val="0078110E"/>
    <w:rsid w:val="007835CF"/>
    <w:rsid w:val="007840BD"/>
    <w:rsid w:val="0079221B"/>
    <w:rsid w:val="007A3090"/>
    <w:rsid w:val="007A70A1"/>
    <w:rsid w:val="007A7A96"/>
    <w:rsid w:val="007A7C11"/>
    <w:rsid w:val="007B5B0F"/>
    <w:rsid w:val="007C2140"/>
    <w:rsid w:val="007C535F"/>
    <w:rsid w:val="007C5EEE"/>
    <w:rsid w:val="007D3D02"/>
    <w:rsid w:val="007D7E23"/>
    <w:rsid w:val="007E3B9D"/>
    <w:rsid w:val="007E5695"/>
    <w:rsid w:val="007E5CC5"/>
    <w:rsid w:val="007E7AFD"/>
    <w:rsid w:val="007F01ED"/>
    <w:rsid w:val="007F1B18"/>
    <w:rsid w:val="007F2E3A"/>
    <w:rsid w:val="007F60A4"/>
    <w:rsid w:val="008056CD"/>
    <w:rsid w:val="0081268A"/>
    <w:rsid w:val="00812DB7"/>
    <w:rsid w:val="0082521C"/>
    <w:rsid w:val="00840F7C"/>
    <w:rsid w:val="008477C4"/>
    <w:rsid w:val="0085163A"/>
    <w:rsid w:val="0085393D"/>
    <w:rsid w:val="00854C0E"/>
    <w:rsid w:val="008577E3"/>
    <w:rsid w:val="008656FB"/>
    <w:rsid w:val="00865FFF"/>
    <w:rsid w:val="008667C3"/>
    <w:rsid w:val="0087304E"/>
    <w:rsid w:val="008750AE"/>
    <w:rsid w:val="00883182"/>
    <w:rsid w:val="00883603"/>
    <w:rsid w:val="00885AD1"/>
    <w:rsid w:val="00887792"/>
    <w:rsid w:val="00892CB1"/>
    <w:rsid w:val="008A2A43"/>
    <w:rsid w:val="008B26B1"/>
    <w:rsid w:val="008B4055"/>
    <w:rsid w:val="008B68DC"/>
    <w:rsid w:val="008C42BA"/>
    <w:rsid w:val="008C7150"/>
    <w:rsid w:val="008C7988"/>
    <w:rsid w:val="008D1AD9"/>
    <w:rsid w:val="008D2528"/>
    <w:rsid w:val="008D4655"/>
    <w:rsid w:val="008D792A"/>
    <w:rsid w:val="008E1FFF"/>
    <w:rsid w:val="008E4503"/>
    <w:rsid w:val="008E48B2"/>
    <w:rsid w:val="008E69D8"/>
    <w:rsid w:val="008E6A39"/>
    <w:rsid w:val="008E7512"/>
    <w:rsid w:val="008F2060"/>
    <w:rsid w:val="008F44D7"/>
    <w:rsid w:val="008F4E3E"/>
    <w:rsid w:val="008F638C"/>
    <w:rsid w:val="009009FF"/>
    <w:rsid w:val="009015C8"/>
    <w:rsid w:val="00904384"/>
    <w:rsid w:val="00910CA5"/>
    <w:rsid w:val="00917083"/>
    <w:rsid w:val="0093524E"/>
    <w:rsid w:val="00940551"/>
    <w:rsid w:val="00945383"/>
    <w:rsid w:val="00945FC8"/>
    <w:rsid w:val="00946681"/>
    <w:rsid w:val="00947000"/>
    <w:rsid w:val="00947E10"/>
    <w:rsid w:val="00950A8D"/>
    <w:rsid w:val="00953D67"/>
    <w:rsid w:val="00953DDA"/>
    <w:rsid w:val="00953EAB"/>
    <w:rsid w:val="00956866"/>
    <w:rsid w:val="009672F9"/>
    <w:rsid w:val="00973343"/>
    <w:rsid w:val="00976095"/>
    <w:rsid w:val="00976C91"/>
    <w:rsid w:val="0097729E"/>
    <w:rsid w:val="00982436"/>
    <w:rsid w:val="009843FF"/>
    <w:rsid w:val="00987CA4"/>
    <w:rsid w:val="00987E36"/>
    <w:rsid w:val="00991537"/>
    <w:rsid w:val="00991A4B"/>
    <w:rsid w:val="009A2CC1"/>
    <w:rsid w:val="009B0648"/>
    <w:rsid w:val="009B1431"/>
    <w:rsid w:val="009B5ADC"/>
    <w:rsid w:val="009D0DDE"/>
    <w:rsid w:val="009E0C0F"/>
    <w:rsid w:val="009E1083"/>
    <w:rsid w:val="009F18B8"/>
    <w:rsid w:val="009F43EF"/>
    <w:rsid w:val="009F46E5"/>
    <w:rsid w:val="009F7353"/>
    <w:rsid w:val="00A0236F"/>
    <w:rsid w:val="00A10B61"/>
    <w:rsid w:val="00A1262A"/>
    <w:rsid w:val="00A14BA3"/>
    <w:rsid w:val="00A17C4F"/>
    <w:rsid w:val="00A21C77"/>
    <w:rsid w:val="00A257C9"/>
    <w:rsid w:val="00A333AB"/>
    <w:rsid w:val="00A33BCD"/>
    <w:rsid w:val="00A3467F"/>
    <w:rsid w:val="00A37277"/>
    <w:rsid w:val="00A37AE4"/>
    <w:rsid w:val="00A41CA1"/>
    <w:rsid w:val="00A475C7"/>
    <w:rsid w:val="00A53B65"/>
    <w:rsid w:val="00A61C9C"/>
    <w:rsid w:val="00A6271F"/>
    <w:rsid w:val="00A655CF"/>
    <w:rsid w:val="00A72DC3"/>
    <w:rsid w:val="00A72ECB"/>
    <w:rsid w:val="00A75D41"/>
    <w:rsid w:val="00A76760"/>
    <w:rsid w:val="00A77127"/>
    <w:rsid w:val="00A805AF"/>
    <w:rsid w:val="00A80CB0"/>
    <w:rsid w:val="00A82350"/>
    <w:rsid w:val="00A85484"/>
    <w:rsid w:val="00AA260F"/>
    <w:rsid w:val="00AA2EF8"/>
    <w:rsid w:val="00AA4531"/>
    <w:rsid w:val="00AA6759"/>
    <w:rsid w:val="00AB0F14"/>
    <w:rsid w:val="00AB1E71"/>
    <w:rsid w:val="00AB5CFF"/>
    <w:rsid w:val="00AB7710"/>
    <w:rsid w:val="00AC4E33"/>
    <w:rsid w:val="00AC4E9B"/>
    <w:rsid w:val="00AC7E9B"/>
    <w:rsid w:val="00AD03A2"/>
    <w:rsid w:val="00AD21F7"/>
    <w:rsid w:val="00AD5B1A"/>
    <w:rsid w:val="00AD5E1C"/>
    <w:rsid w:val="00AD6770"/>
    <w:rsid w:val="00AE18B3"/>
    <w:rsid w:val="00AE46B4"/>
    <w:rsid w:val="00AE4A0C"/>
    <w:rsid w:val="00AE4C76"/>
    <w:rsid w:val="00AE5151"/>
    <w:rsid w:val="00AF4B39"/>
    <w:rsid w:val="00AF5595"/>
    <w:rsid w:val="00B02964"/>
    <w:rsid w:val="00B04D6C"/>
    <w:rsid w:val="00B0686B"/>
    <w:rsid w:val="00B07DEE"/>
    <w:rsid w:val="00B120D7"/>
    <w:rsid w:val="00B14B9C"/>
    <w:rsid w:val="00B1643B"/>
    <w:rsid w:val="00B20356"/>
    <w:rsid w:val="00B32E39"/>
    <w:rsid w:val="00B35829"/>
    <w:rsid w:val="00B40BF3"/>
    <w:rsid w:val="00B441F2"/>
    <w:rsid w:val="00B5087C"/>
    <w:rsid w:val="00B52520"/>
    <w:rsid w:val="00B52E94"/>
    <w:rsid w:val="00B55EF0"/>
    <w:rsid w:val="00B56C04"/>
    <w:rsid w:val="00B61263"/>
    <w:rsid w:val="00B629D0"/>
    <w:rsid w:val="00B62EAA"/>
    <w:rsid w:val="00B67C94"/>
    <w:rsid w:val="00B70A12"/>
    <w:rsid w:val="00B70F0A"/>
    <w:rsid w:val="00B75DB3"/>
    <w:rsid w:val="00B80579"/>
    <w:rsid w:val="00B82210"/>
    <w:rsid w:val="00B83FD2"/>
    <w:rsid w:val="00B91704"/>
    <w:rsid w:val="00B92167"/>
    <w:rsid w:val="00B923C0"/>
    <w:rsid w:val="00B94278"/>
    <w:rsid w:val="00B955A0"/>
    <w:rsid w:val="00B96A83"/>
    <w:rsid w:val="00BB2B6A"/>
    <w:rsid w:val="00BC1ABC"/>
    <w:rsid w:val="00BC4AE4"/>
    <w:rsid w:val="00BC7C58"/>
    <w:rsid w:val="00BD1BAC"/>
    <w:rsid w:val="00BD1C36"/>
    <w:rsid w:val="00BE028C"/>
    <w:rsid w:val="00BE1B46"/>
    <w:rsid w:val="00BF2031"/>
    <w:rsid w:val="00C0058E"/>
    <w:rsid w:val="00C006A3"/>
    <w:rsid w:val="00C16297"/>
    <w:rsid w:val="00C263BA"/>
    <w:rsid w:val="00C277F2"/>
    <w:rsid w:val="00C27E5D"/>
    <w:rsid w:val="00C31428"/>
    <w:rsid w:val="00C317F4"/>
    <w:rsid w:val="00C341F6"/>
    <w:rsid w:val="00C35233"/>
    <w:rsid w:val="00C35AA0"/>
    <w:rsid w:val="00C363F3"/>
    <w:rsid w:val="00C45CA0"/>
    <w:rsid w:val="00C5065E"/>
    <w:rsid w:val="00C51C82"/>
    <w:rsid w:val="00C54528"/>
    <w:rsid w:val="00C57962"/>
    <w:rsid w:val="00C57DAE"/>
    <w:rsid w:val="00C60DDE"/>
    <w:rsid w:val="00C64515"/>
    <w:rsid w:val="00C647FB"/>
    <w:rsid w:val="00C65D4B"/>
    <w:rsid w:val="00C75354"/>
    <w:rsid w:val="00C776A3"/>
    <w:rsid w:val="00C82090"/>
    <w:rsid w:val="00C9064A"/>
    <w:rsid w:val="00C9707A"/>
    <w:rsid w:val="00CA00CE"/>
    <w:rsid w:val="00CA7539"/>
    <w:rsid w:val="00CA7DF6"/>
    <w:rsid w:val="00CB2349"/>
    <w:rsid w:val="00CB7428"/>
    <w:rsid w:val="00CC0C9E"/>
    <w:rsid w:val="00CC2632"/>
    <w:rsid w:val="00CC6BBD"/>
    <w:rsid w:val="00CE2C87"/>
    <w:rsid w:val="00CE4DC2"/>
    <w:rsid w:val="00CE62FF"/>
    <w:rsid w:val="00CE7B72"/>
    <w:rsid w:val="00CF4D25"/>
    <w:rsid w:val="00CF6B98"/>
    <w:rsid w:val="00D00B1B"/>
    <w:rsid w:val="00D015DD"/>
    <w:rsid w:val="00D06F41"/>
    <w:rsid w:val="00D06FB6"/>
    <w:rsid w:val="00D07CD8"/>
    <w:rsid w:val="00D07CE9"/>
    <w:rsid w:val="00D07FC7"/>
    <w:rsid w:val="00D146D2"/>
    <w:rsid w:val="00D15FAC"/>
    <w:rsid w:val="00D2355F"/>
    <w:rsid w:val="00D237D7"/>
    <w:rsid w:val="00D312F2"/>
    <w:rsid w:val="00D35AB0"/>
    <w:rsid w:val="00D43572"/>
    <w:rsid w:val="00D440B9"/>
    <w:rsid w:val="00D47F20"/>
    <w:rsid w:val="00D568B8"/>
    <w:rsid w:val="00D568DC"/>
    <w:rsid w:val="00D60A9C"/>
    <w:rsid w:val="00D643F6"/>
    <w:rsid w:val="00D657A0"/>
    <w:rsid w:val="00D7138B"/>
    <w:rsid w:val="00D71FDC"/>
    <w:rsid w:val="00D73171"/>
    <w:rsid w:val="00D754EC"/>
    <w:rsid w:val="00D76101"/>
    <w:rsid w:val="00D81F35"/>
    <w:rsid w:val="00D841C1"/>
    <w:rsid w:val="00D903D2"/>
    <w:rsid w:val="00D916D0"/>
    <w:rsid w:val="00D9510F"/>
    <w:rsid w:val="00DA0553"/>
    <w:rsid w:val="00DB0535"/>
    <w:rsid w:val="00DB2746"/>
    <w:rsid w:val="00DB48F0"/>
    <w:rsid w:val="00DB4A34"/>
    <w:rsid w:val="00DB5A47"/>
    <w:rsid w:val="00DC7076"/>
    <w:rsid w:val="00DD21C4"/>
    <w:rsid w:val="00DD2C53"/>
    <w:rsid w:val="00DD3430"/>
    <w:rsid w:val="00DE1A70"/>
    <w:rsid w:val="00DE5F79"/>
    <w:rsid w:val="00DE7738"/>
    <w:rsid w:val="00DE7D64"/>
    <w:rsid w:val="00DF25E8"/>
    <w:rsid w:val="00DF3BA1"/>
    <w:rsid w:val="00DF4015"/>
    <w:rsid w:val="00DF6E32"/>
    <w:rsid w:val="00DF71F9"/>
    <w:rsid w:val="00E01471"/>
    <w:rsid w:val="00E03754"/>
    <w:rsid w:val="00E13AD9"/>
    <w:rsid w:val="00E14CDB"/>
    <w:rsid w:val="00E30686"/>
    <w:rsid w:val="00E315C1"/>
    <w:rsid w:val="00E35F84"/>
    <w:rsid w:val="00E41BB5"/>
    <w:rsid w:val="00E43D02"/>
    <w:rsid w:val="00E513A6"/>
    <w:rsid w:val="00E525A1"/>
    <w:rsid w:val="00E5785D"/>
    <w:rsid w:val="00E57E4D"/>
    <w:rsid w:val="00E61801"/>
    <w:rsid w:val="00E64CE2"/>
    <w:rsid w:val="00E67DE4"/>
    <w:rsid w:val="00E70546"/>
    <w:rsid w:val="00E713F7"/>
    <w:rsid w:val="00E725FB"/>
    <w:rsid w:val="00E73825"/>
    <w:rsid w:val="00E74969"/>
    <w:rsid w:val="00E77C1A"/>
    <w:rsid w:val="00E77F98"/>
    <w:rsid w:val="00E83F8B"/>
    <w:rsid w:val="00E8638A"/>
    <w:rsid w:val="00EA1FA4"/>
    <w:rsid w:val="00EA3478"/>
    <w:rsid w:val="00EC3AF0"/>
    <w:rsid w:val="00EC5706"/>
    <w:rsid w:val="00ED2362"/>
    <w:rsid w:val="00EE05EC"/>
    <w:rsid w:val="00EE0AB0"/>
    <w:rsid w:val="00EE1802"/>
    <w:rsid w:val="00EF05E0"/>
    <w:rsid w:val="00EF10B0"/>
    <w:rsid w:val="00EF6CBA"/>
    <w:rsid w:val="00F00520"/>
    <w:rsid w:val="00F0216B"/>
    <w:rsid w:val="00F03C56"/>
    <w:rsid w:val="00F047F0"/>
    <w:rsid w:val="00F20E79"/>
    <w:rsid w:val="00F2173B"/>
    <w:rsid w:val="00F268F9"/>
    <w:rsid w:val="00F36658"/>
    <w:rsid w:val="00F457EA"/>
    <w:rsid w:val="00F53312"/>
    <w:rsid w:val="00F5374E"/>
    <w:rsid w:val="00F53BFF"/>
    <w:rsid w:val="00F53DA1"/>
    <w:rsid w:val="00F54023"/>
    <w:rsid w:val="00F54FF8"/>
    <w:rsid w:val="00F61FF6"/>
    <w:rsid w:val="00F63911"/>
    <w:rsid w:val="00F6621C"/>
    <w:rsid w:val="00F729AA"/>
    <w:rsid w:val="00F7459B"/>
    <w:rsid w:val="00F77A76"/>
    <w:rsid w:val="00F852C2"/>
    <w:rsid w:val="00F91AE9"/>
    <w:rsid w:val="00F979A5"/>
    <w:rsid w:val="00FB021F"/>
    <w:rsid w:val="00FB17E1"/>
    <w:rsid w:val="00FB2965"/>
    <w:rsid w:val="00FC6CE5"/>
    <w:rsid w:val="00FD0CFD"/>
    <w:rsid w:val="00FE2E07"/>
    <w:rsid w:val="00FE48A0"/>
    <w:rsid w:val="00FF1A3C"/>
    <w:rsid w:val="00FF541A"/>
    <w:rsid w:val="00FF6C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5:docId w15:val="{8B77CF25-CCCC-49B8-A320-49516B557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0E93"/>
  </w:style>
  <w:style w:type="paragraph" w:styleId="Ttulo9">
    <w:name w:val="heading 9"/>
    <w:basedOn w:val="Normal"/>
    <w:next w:val="Normal"/>
    <w:link w:val="Ttulo9Car"/>
    <w:qFormat/>
    <w:rsid w:val="00AB1E71"/>
    <w:pPr>
      <w:keepNext/>
      <w:spacing w:after="120" w:line="288" w:lineRule="auto"/>
      <w:jc w:val="center"/>
      <w:outlineLvl w:val="8"/>
    </w:pPr>
    <w:rPr>
      <w:rFonts w:ascii="Tahoma" w:eastAsia="Times New Roman" w:hAnsi="Tahoma" w:cs="Times New Roman"/>
      <w:b/>
      <w:spacing w:val="40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753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A7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753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96F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E4C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4C76"/>
  </w:style>
  <w:style w:type="paragraph" w:styleId="Piedepgina">
    <w:name w:val="footer"/>
    <w:basedOn w:val="Normal"/>
    <w:link w:val="PiedepginaCar"/>
    <w:uiPriority w:val="99"/>
    <w:unhideWhenUsed/>
    <w:rsid w:val="00AE4C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4C76"/>
  </w:style>
  <w:style w:type="character" w:customStyle="1" w:styleId="Ttulo9Car">
    <w:name w:val="Título 9 Car"/>
    <w:basedOn w:val="Fuentedeprrafopredeter"/>
    <w:link w:val="Ttulo9"/>
    <w:rsid w:val="00AB1E71"/>
    <w:rPr>
      <w:rFonts w:ascii="Tahoma" w:eastAsia="Times New Roman" w:hAnsi="Tahoma" w:cs="Times New Roman"/>
      <w:b/>
      <w:spacing w:val="40"/>
      <w:sz w:val="20"/>
      <w:szCs w:val="20"/>
      <w:lang w:val="es-ES_tradnl" w:eastAsia="es-ES"/>
    </w:rPr>
  </w:style>
  <w:style w:type="table" w:customStyle="1" w:styleId="Sombreadoclaro1">
    <w:name w:val="Sombreado claro1"/>
    <w:basedOn w:val="Tablanormal"/>
    <w:uiPriority w:val="60"/>
    <w:rsid w:val="00B96A8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ROMANOS">
    <w:name w:val="ROMANOS"/>
    <w:basedOn w:val="Normal"/>
    <w:rsid w:val="004A7CE8"/>
    <w:pPr>
      <w:tabs>
        <w:tab w:val="left" w:pos="720"/>
      </w:tabs>
      <w:spacing w:after="101" w:line="216" w:lineRule="atLeast"/>
      <w:ind w:left="720" w:hanging="432"/>
      <w:jc w:val="both"/>
    </w:pPr>
    <w:rPr>
      <w:rFonts w:ascii="Arial" w:eastAsia="Times New Roman" w:hAnsi="Arial" w:cs="Arial"/>
      <w:sz w:val="18"/>
      <w:szCs w:val="20"/>
      <w:lang w:val="es-ES_tradnl" w:eastAsia="es-ES"/>
    </w:rPr>
  </w:style>
  <w:style w:type="paragraph" w:customStyle="1" w:styleId="Texto">
    <w:name w:val="Texto"/>
    <w:basedOn w:val="Normal"/>
    <w:rsid w:val="004A7CE8"/>
    <w:pPr>
      <w:spacing w:after="0" w:line="240" w:lineRule="auto"/>
      <w:ind w:left="567" w:hanging="567"/>
      <w:jc w:val="both"/>
    </w:pPr>
    <w:rPr>
      <w:rFonts w:ascii="Arial" w:eastAsia="Times New Roman" w:hAnsi="Arial" w:cs="Arial"/>
      <w:sz w:val="20"/>
      <w:szCs w:val="20"/>
      <w:lang w:eastAsia="es-ES"/>
    </w:rPr>
  </w:style>
  <w:style w:type="paragraph" w:styleId="Sinespaciado">
    <w:name w:val="No Spacing"/>
    <w:uiPriority w:val="1"/>
    <w:qFormat/>
    <w:rsid w:val="00AA67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D916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C2140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C2140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7C2140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C214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C214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C214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2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2004DE-99EC-4923-8837-FFF83EC56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3</Pages>
  <Words>945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Invies</dc:creator>
  <cp:lastModifiedBy>Alberto Vazquez</cp:lastModifiedBy>
  <cp:revision>66</cp:revision>
  <cp:lastPrinted>2019-03-29T16:03:00Z</cp:lastPrinted>
  <dcterms:created xsi:type="dcterms:W3CDTF">2017-10-30T15:19:00Z</dcterms:created>
  <dcterms:modified xsi:type="dcterms:W3CDTF">2020-04-13T16:03:00Z</dcterms:modified>
</cp:coreProperties>
</file>