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324570" w:rsidRDefault="00324570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AC3057" w:rsidRDefault="00AC3057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AC3057" w:rsidRDefault="00AC3057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AC3057" w:rsidRDefault="00AC3057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AC3057" w:rsidRDefault="00AC3057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AC3057" w:rsidRDefault="00AC3057" w:rsidP="00AC3057">
      <w:pPr>
        <w:pStyle w:val="Default"/>
      </w:pPr>
    </w:p>
    <w:p w:rsidR="00AC3057" w:rsidRPr="00AC3057" w:rsidRDefault="00AC3057" w:rsidP="00AC3057">
      <w:pPr>
        <w:jc w:val="both"/>
        <w:rPr>
          <w:rFonts w:ascii="Arial Rounded MT Bold" w:hAnsi="Arial Rounded MT Bold" w:cs="Arial"/>
          <w:sz w:val="32"/>
          <w:szCs w:val="32"/>
        </w:rPr>
      </w:pPr>
      <w:r w:rsidRPr="00AC3057">
        <w:rPr>
          <w:rFonts w:ascii="Arial Rounded MT Bold" w:hAnsi="Arial Rounded MT Bold" w:cs="Arial"/>
          <w:b/>
          <w:bCs/>
          <w:sz w:val="32"/>
          <w:szCs w:val="32"/>
        </w:rPr>
        <w:t xml:space="preserve">DURANTE EL PERIODO NO SE GENERÓ INFORMACIÓN RESPECTO AL ARTÍCULO 84 FRACCIÓN </w:t>
      </w:r>
      <w:r w:rsidRPr="00AC3057">
        <w:rPr>
          <w:rFonts w:ascii="Arial Rounded MT Bold" w:hAnsi="Arial Rounded MT Bold" w:cs="Arial"/>
          <w:b/>
          <w:bCs/>
          <w:sz w:val="32"/>
          <w:szCs w:val="32"/>
        </w:rPr>
        <w:t xml:space="preserve">VII </w:t>
      </w:r>
      <w:r w:rsidRPr="00AC3057">
        <w:rPr>
          <w:rFonts w:ascii="Arial Rounded MT Bold" w:hAnsi="Arial Rounded MT Bold" w:cs="Arial"/>
          <w:b/>
          <w:bCs/>
          <w:sz w:val="32"/>
          <w:szCs w:val="32"/>
        </w:rPr>
        <w:t xml:space="preserve">EN EL ORGANISMO OPERADOR PARAMUNICIPAL DE AGUA POTABLE, ALCANTARILLADO Y SANEAMIENTO DE RAYÓN, S.L.P. </w:t>
      </w:r>
      <w:r w:rsidR="007B6940">
        <w:rPr>
          <w:rFonts w:ascii="Arial Rounded MT Bold" w:hAnsi="Arial Rounded MT Bold" w:cs="Arial"/>
          <w:b/>
          <w:sz w:val="32"/>
          <w:szCs w:val="32"/>
        </w:rPr>
        <w:t xml:space="preserve">EL ORGANISMO NO CUENTA CON MANUALES DE ORGANIZACIÓN. </w:t>
      </w:r>
      <w:bookmarkStart w:id="0" w:name="_GoBack"/>
      <w:bookmarkEnd w:id="0"/>
    </w:p>
    <w:sectPr w:rsidR="00AC3057" w:rsidRPr="00AC3057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8BC" w:rsidRDefault="00A568BC" w:rsidP="00FE31A1">
      <w:r>
        <w:separator/>
      </w:r>
    </w:p>
  </w:endnote>
  <w:endnote w:type="continuationSeparator" w:id="0">
    <w:p w:rsidR="00A568BC" w:rsidRDefault="00A568BC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B694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B694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8BC" w:rsidRDefault="00A568BC" w:rsidP="00FE31A1">
      <w:r>
        <w:separator/>
      </w:r>
    </w:p>
  </w:footnote>
  <w:footnote w:type="continuationSeparator" w:id="0">
    <w:p w:rsidR="00A568BC" w:rsidRDefault="00A568BC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A02B80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A568BC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A568BC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A568BC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B6940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2B80"/>
    <w:rsid w:val="00A03418"/>
    <w:rsid w:val="00A06FDF"/>
    <w:rsid w:val="00A227B0"/>
    <w:rsid w:val="00A568BC"/>
    <w:rsid w:val="00A9675C"/>
    <w:rsid w:val="00AA2944"/>
    <w:rsid w:val="00AB2C67"/>
    <w:rsid w:val="00AC305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paragraph" w:customStyle="1" w:styleId="Default">
    <w:name w:val="Default"/>
    <w:rsid w:val="00AC30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394EFD-7744-4163-82A9-A0ADC4772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2020-10-28T19:23:00Z</dcterms:created>
  <dcterms:modified xsi:type="dcterms:W3CDTF">2020-10-28T19:23:00Z</dcterms:modified>
</cp:coreProperties>
</file>