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64B0" w:rsidRPr="008F266E" w:rsidRDefault="00F339D4" w:rsidP="00F339D4">
      <w:pPr>
        <w:jc w:val="center"/>
        <w:rPr>
          <w:b/>
          <w:sz w:val="24"/>
          <w:szCs w:val="24"/>
        </w:rPr>
      </w:pPr>
      <w:r w:rsidRPr="008F266E">
        <w:rPr>
          <w:b/>
          <w:sz w:val="24"/>
          <w:szCs w:val="24"/>
        </w:rPr>
        <w:t>SISTEMA MUNICIPAL PARA EL DESARROLLO INTEGRAL DE LA FAMILIA DE TAMUIN, S.L.P.</w:t>
      </w:r>
    </w:p>
    <w:p w:rsidR="00F339D4" w:rsidRPr="008F266E" w:rsidRDefault="00F339D4" w:rsidP="00F339D4">
      <w:pPr>
        <w:jc w:val="center"/>
        <w:rPr>
          <w:b/>
          <w:sz w:val="24"/>
          <w:szCs w:val="24"/>
        </w:rPr>
      </w:pPr>
      <w:r w:rsidRPr="008F266E">
        <w:rPr>
          <w:b/>
          <w:sz w:val="24"/>
          <w:szCs w:val="24"/>
        </w:rPr>
        <w:t>ADMINISTRACION MUNICIPAL 2018-2021.</w:t>
      </w:r>
    </w:p>
    <w:p w:rsidR="00F339D4" w:rsidRDefault="00F339D4" w:rsidP="00F339D4">
      <w:pPr>
        <w:jc w:val="center"/>
        <w:rPr>
          <w:sz w:val="24"/>
          <w:szCs w:val="24"/>
        </w:rPr>
      </w:pPr>
      <w:r w:rsidRPr="008F266E">
        <w:rPr>
          <w:b/>
          <w:sz w:val="24"/>
          <w:szCs w:val="24"/>
        </w:rPr>
        <w:t>DISPOSICIONES ADMISNITRATIVAS DE CARÁCTER INTERNO</w:t>
      </w:r>
      <w:r>
        <w:rPr>
          <w:sz w:val="24"/>
          <w:szCs w:val="24"/>
        </w:rPr>
        <w:t>.</w:t>
      </w:r>
    </w:p>
    <w:p w:rsidR="00F339D4" w:rsidRDefault="00F339D4" w:rsidP="00F339D4">
      <w:pPr>
        <w:jc w:val="center"/>
        <w:rPr>
          <w:sz w:val="24"/>
          <w:szCs w:val="24"/>
        </w:rPr>
      </w:pPr>
    </w:p>
    <w:p w:rsidR="00F339D4" w:rsidRDefault="00F339D4" w:rsidP="00F339D4">
      <w:pPr>
        <w:jc w:val="center"/>
        <w:rPr>
          <w:sz w:val="24"/>
          <w:szCs w:val="24"/>
        </w:rPr>
      </w:pPr>
    </w:p>
    <w:p w:rsidR="00AB63A4" w:rsidRDefault="00BF3161" w:rsidP="00BF3161">
      <w:pPr>
        <w:jc w:val="both"/>
        <w:rPr>
          <w:sz w:val="24"/>
          <w:szCs w:val="24"/>
        </w:rPr>
      </w:pPr>
      <w:r>
        <w:rPr>
          <w:sz w:val="24"/>
          <w:szCs w:val="24"/>
        </w:rPr>
        <w:t xml:space="preserve">El Sistema Municipal para el Desarrollo Integral de la Familia de </w:t>
      </w:r>
      <w:proofErr w:type="spellStart"/>
      <w:r>
        <w:rPr>
          <w:sz w:val="24"/>
          <w:szCs w:val="24"/>
        </w:rPr>
        <w:t>Tamuin</w:t>
      </w:r>
      <w:proofErr w:type="spellEnd"/>
      <w:r>
        <w:rPr>
          <w:sz w:val="24"/>
          <w:szCs w:val="24"/>
        </w:rPr>
        <w:t xml:space="preserve">, S.L.P. es un Organismo Descentralizado con patrimonio propio y personalidad jurídica, </w:t>
      </w:r>
      <w:r w:rsidR="00605B4A">
        <w:rPr>
          <w:sz w:val="24"/>
          <w:szCs w:val="24"/>
        </w:rPr>
        <w:t xml:space="preserve">cuyos ingresos propios son los que recibe vía transferencias bancarias a través de la Tesorería Municipal, para la </w:t>
      </w:r>
      <w:proofErr w:type="spellStart"/>
      <w:r w:rsidR="00605B4A">
        <w:rPr>
          <w:sz w:val="24"/>
          <w:szCs w:val="24"/>
        </w:rPr>
        <w:t>solventacion</w:t>
      </w:r>
      <w:proofErr w:type="spellEnd"/>
      <w:r w:rsidR="00605B4A">
        <w:rPr>
          <w:sz w:val="24"/>
          <w:szCs w:val="24"/>
        </w:rPr>
        <w:t xml:space="preserve"> del gasto operativo y administrativo. </w:t>
      </w:r>
    </w:p>
    <w:p w:rsidR="00605B4A" w:rsidRDefault="00605B4A" w:rsidP="00BF3161">
      <w:pPr>
        <w:jc w:val="both"/>
        <w:rPr>
          <w:sz w:val="24"/>
          <w:szCs w:val="24"/>
        </w:rPr>
      </w:pPr>
    </w:p>
    <w:p w:rsidR="00605B4A" w:rsidRDefault="00605B4A" w:rsidP="00BF3161">
      <w:pPr>
        <w:jc w:val="both"/>
        <w:rPr>
          <w:sz w:val="24"/>
          <w:szCs w:val="24"/>
        </w:rPr>
      </w:pPr>
      <w:r>
        <w:rPr>
          <w:sz w:val="24"/>
          <w:szCs w:val="24"/>
        </w:rPr>
        <w:t xml:space="preserve">En razón de lo anterior es importante </w:t>
      </w:r>
      <w:proofErr w:type="spellStart"/>
      <w:r>
        <w:rPr>
          <w:sz w:val="24"/>
          <w:szCs w:val="24"/>
        </w:rPr>
        <w:t>eficientar</w:t>
      </w:r>
      <w:proofErr w:type="spellEnd"/>
      <w:r>
        <w:rPr>
          <w:sz w:val="24"/>
          <w:szCs w:val="24"/>
        </w:rPr>
        <w:t xml:space="preserve"> la aplicación del recurso en el objetivo principal de este Organismo Público descentralizado, a través de programas de planeación a desarrollarse, además de generar economías en lo posible. Por otro lado, en el tema del gasto es requisito indispensable </w:t>
      </w:r>
      <w:r w:rsidR="00887865">
        <w:rPr>
          <w:sz w:val="24"/>
          <w:szCs w:val="24"/>
        </w:rPr>
        <w:t xml:space="preserve">hacer uso eficiente y con la debida transparencia, además de </w:t>
      </w:r>
      <w:r>
        <w:rPr>
          <w:sz w:val="24"/>
          <w:szCs w:val="24"/>
        </w:rPr>
        <w:t>que todo gasto o egreso esté debidamente soportado con la documentación comprobatoria a fin de evitar en la medida de lo posible, observaciones por parte de los órganos de control.</w:t>
      </w:r>
    </w:p>
    <w:p w:rsidR="00605B4A" w:rsidRDefault="00605B4A" w:rsidP="00BF3161">
      <w:pPr>
        <w:jc w:val="both"/>
        <w:rPr>
          <w:sz w:val="24"/>
          <w:szCs w:val="24"/>
        </w:rPr>
      </w:pPr>
    </w:p>
    <w:p w:rsidR="00605B4A" w:rsidRPr="00525EF6" w:rsidRDefault="00605B4A" w:rsidP="00BF3161">
      <w:pPr>
        <w:jc w:val="both"/>
        <w:rPr>
          <w:b/>
          <w:sz w:val="24"/>
          <w:szCs w:val="24"/>
        </w:rPr>
      </w:pPr>
      <w:r w:rsidRPr="00525EF6">
        <w:rPr>
          <w:b/>
          <w:sz w:val="24"/>
          <w:szCs w:val="24"/>
        </w:rPr>
        <w:t>RUBRO DE INGRESOS:</w:t>
      </w:r>
    </w:p>
    <w:p w:rsidR="00605B4A" w:rsidRDefault="00BC480B" w:rsidP="00BF3161">
      <w:pPr>
        <w:jc w:val="both"/>
        <w:rPr>
          <w:sz w:val="24"/>
          <w:szCs w:val="24"/>
        </w:rPr>
      </w:pPr>
      <w:r>
        <w:rPr>
          <w:sz w:val="24"/>
          <w:szCs w:val="24"/>
        </w:rPr>
        <w:t>Los ingresos que se reciban</w:t>
      </w:r>
      <w:r w:rsidR="00605B4A">
        <w:rPr>
          <w:sz w:val="24"/>
          <w:szCs w:val="24"/>
        </w:rPr>
        <w:t xml:space="preserve"> deberá</w:t>
      </w:r>
      <w:r>
        <w:rPr>
          <w:sz w:val="24"/>
          <w:szCs w:val="24"/>
        </w:rPr>
        <w:t>n estar considerados dentro del Presupuesto de Ingresos, así como</w:t>
      </w:r>
      <w:r w:rsidR="00605B4A">
        <w:rPr>
          <w:sz w:val="24"/>
          <w:szCs w:val="24"/>
        </w:rPr>
        <w:t xml:space="preserve"> determinarse el origen del mismo,</w:t>
      </w:r>
      <w:r>
        <w:rPr>
          <w:sz w:val="24"/>
          <w:szCs w:val="24"/>
        </w:rPr>
        <w:t xml:space="preserve"> en caso de obtener ingresos extraordinarios o que no estén considerados dentro del presupuesto de ingresos presentado con anterioridad, se deberá informar a la Junta de Gobierno del Sistema Municipal DIF, H. Congreso del Estado y Auditoria Superior del Estado sobre la modificación e identificando el origen del mismo,</w:t>
      </w:r>
      <w:r w:rsidR="00605B4A">
        <w:rPr>
          <w:sz w:val="24"/>
          <w:szCs w:val="24"/>
        </w:rPr>
        <w:t xml:space="preserve"> </w:t>
      </w:r>
      <w:r w:rsidR="0040595F">
        <w:rPr>
          <w:sz w:val="24"/>
          <w:szCs w:val="24"/>
        </w:rPr>
        <w:t>así</w:t>
      </w:r>
      <w:r w:rsidR="00605B4A">
        <w:rPr>
          <w:sz w:val="24"/>
          <w:szCs w:val="24"/>
        </w:rPr>
        <w:t xml:space="preserve"> como expedir el comprobante fiscal correspondiente a dicho monto y emitirlo en la fecha en que se </w:t>
      </w:r>
      <w:r w:rsidR="0040595F">
        <w:rPr>
          <w:sz w:val="24"/>
          <w:szCs w:val="24"/>
        </w:rPr>
        <w:t>generó.</w:t>
      </w:r>
    </w:p>
    <w:p w:rsidR="007D45B5" w:rsidRDefault="0040595F" w:rsidP="00BF3161">
      <w:pPr>
        <w:jc w:val="both"/>
        <w:rPr>
          <w:sz w:val="24"/>
          <w:szCs w:val="24"/>
        </w:rPr>
      </w:pPr>
      <w:r>
        <w:rPr>
          <w:sz w:val="24"/>
          <w:szCs w:val="24"/>
        </w:rPr>
        <w:t xml:space="preserve">Para el caso de los ingresos que se reciban a través de las atenciones médicas o psicológicas que se dan en las </w:t>
      </w:r>
      <w:proofErr w:type="spellStart"/>
      <w:r>
        <w:rPr>
          <w:sz w:val="24"/>
          <w:szCs w:val="24"/>
        </w:rPr>
        <w:t>UBRs</w:t>
      </w:r>
      <w:proofErr w:type="spellEnd"/>
      <w:r>
        <w:rPr>
          <w:sz w:val="24"/>
          <w:szCs w:val="24"/>
        </w:rPr>
        <w:t xml:space="preserve"> a la ciudadanía en general, </w:t>
      </w:r>
      <w:r w:rsidR="00255874">
        <w:rPr>
          <w:sz w:val="24"/>
          <w:szCs w:val="24"/>
        </w:rPr>
        <w:t xml:space="preserve">se deberá someter a la consideración y autorización por parte de los miembros de la Junta de Gobierno de este Sistema Municipal DIF, a fin de que se legalice y de esta forma realizar las modificaciones al presupuesto de ingresos, para efectos de poder llevar un buen control sobre este tipo de ingresos, lo correcto es que por cada ingreso se expida recibos de caja </w:t>
      </w:r>
      <w:r w:rsidR="007D45B5">
        <w:rPr>
          <w:sz w:val="24"/>
          <w:szCs w:val="24"/>
        </w:rPr>
        <w:t>que ampare el recurso que se recibe, manifestando monto, fecha, concepto, posteriormente se deberá depositar a la cuenta bancaria de este Sistema Municipal DIF.</w:t>
      </w:r>
    </w:p>
    <w:p w:rsidR="007D45B5" w:rsidRDefault="007D45B5" w:rsidP="00BF3161">
      <w:pPr>
        <w:jc w:val="both"/>
        <w:rPr>
          <w:sz w:val="24"/>
          <w:szCs w:val="24"/>
        </w:rPr>
      </w:pPr>
    </w:p>
    <w:p w:rsidR="0040595F" w:rsidRDefault="007D45B5" w:rsidP="00BF3161">
      <w:pPr>
        <w:jc w:val="both"/>
        <w:rPr>
          <w:b/>
          <w:sz w:val="24"/>
          <w:szCs w:val="24"/>
        </w:rPr>
      </w:pPr>
      <w:r w:rsidRPr="007D45B5">
        <w:rPr>
          <w:b/>
          <w:sz w:val="24"/>
          <w:szCs w:val="24"/>
        </w:rPr>
        <w:lastRenderedPageBreak/>
        <w:t>RUBRO DE EGRESOS:</w:t>
      </w:r>
      <w:r w:rsidR="0040595F" w:rsidRPr="007D45B5">
        <w:rPr>
          <w:b/>
          <w:sz w:val="24"/>
          <w:szCs w:val="24"/>
        </w:rPr>
        <w:t xml:space="preserve"> </w:t>
      </w:r>
    </w:p>
    <w:p w:rsidR="00CD5300" w:rsidRDefault="00CD5300" w:rsidP="00BF3161">
      <w:pPr>
        <w:jc w:val="both"/>
        <w:rPr>
          <w:b/>
          <w:sz w:val="24"/>
          <w:szCs w:val="24"/>
        </w:rPr>
      </w:pPr>
    </w:p>
    <w:p w:rsidR="00CD5300" w:rsidRDefault="00CD5300" w:rsidP="00BF3161">
      <w:pPr>
        <w:jc w:val="both"/>
        <w:rPr>
          <w:sz w:val="24"/>
          <w:szCs w:val="24"/>
        </w:rPr>
      </w:pPr>
      <w:r>
        <w:rPr>
          <w:sz w:val="24"/>
          <w:szCs w:val="24"/>
        </w:rPr>
        <w:t xml:space="preserve">Respecto a este rubro es muy importante realizar una planeación detallada y real respecto a que gasto es importante o indispensable y que gasto no lo es, lo anterior a fin de que durante el uso o ejecución del gasto se haga de forma eficiente tratando de generar economías a través programas de austeridad y con ello poder cumplir los planes u objetivos de este ente </w:t>
      </w:r>
      <w:r w:rsidR="00A15BA9">
        <w:rPr>
          <w:sz w:val="24"/>
          <w:szCs w:val="24"/>
        </w:rPr>
        <w:t>público</w:t>
      </w:r>
      <w:r>
        <w:rPr>
          <w:sz w:val="24"/>
          <w:szCs w:val="24"/>
        </w:rPr>
        <w:t xml:space="preserve">, no olvidar que existen órganos de supervisión y fiscalización de la correcta aplicación, uso y comprobación del gasto </w:t>
      </w:r>
      <w:r w:rsidR="00A15BA9">
        <w:rPr>
          <w:sz w:val="24"/>
          <w:szCs w:val="24"/>
        </w:rPr>
        <w:t>público</w:t>
      </w:r>
      <w:r>
        <w:rPr>
          <w:sz w:val="24"/>
          <w:szCs w:val="24"/>
        </w:rPr>
        <w:t>.</w:t>
      </w:r>
    </w:p>
    <w:p w:rsidR="00CD5300" w:rsidRDefault="00CD5300" w:rsidP="00BF3161">
      <w:pPr>
        <w:jc w:val="both"/>
        <w:rPr>
          <w:sz w:val="24"/>
          <w:szCs w:val="24"/>
        </w:rPr>
      </w:pPr>
    </w:p>
    <w:p w:rsidR="00CD5300" w:rsidRDefault="00CD5300" w:rsidP="00BF3161">
      <w:pPr>
        <w:jc w:val="both"/>
        <w:rPr>
          <w:sz w:val="24"/>
          <w:szCs w:val="24"/>
        </w:rPr>
      </w:pPr>
      <w:r>
        <w:rPr>
          <w:sz w:val="24"/>
          <w:szCs w:val="24"/>
        </w:rPr>
        <w:t xml:space="preserve">Para ello a continuación se describen algunos de los principales gastos que se generan, </w:t>
      </w:r>
      <w:r w:rsidR="00A15BA9">
        <w:rPr>
          <w:sz w:val="24"/>
          <w:szCs w:val="24"/>
        </w:rPr>
        <w:t>así</w:t>
      </w:r>
      <w:r>
        <w:rPr>
          <w:sz w:val="24"/>
          <w:szCs w:val="24"/>
        </w:rPr>
        <w:t xml:space="preserve"> como los tiempos y formas de comprobación sugeridas a fin de poder llevar un mejor control, orden y administración:</w:t>
      </w:r>
    </w:p>
    <w:p w:rsidR="00CD5300" w:rsidRDefault="00CD5300" w:rsidP="00BF3161">
      <w:pPr>
        <w:jc w:val="both"/>
        <w:rPr>
          <w:sz w:val="24"/>
          <w:szCs w:val="24"/>
        </w:rPr>
      </w:pPr>
    </w:p>
    <w:p w:rsidR="00CD5300" w:rsidRPr="00A15BA9" w:rsidRDefault="00A15BA9" w:rsidP="00BF3161">
      <w:pPr>
        <w:jc w:val="both"/>
        <w:rPr>
          <w:b/>
          <w:sz w:val="24"/>
          <w:szCs w:val="24"/>
        </w:rPr>
      </w:pPr>
      <w:r w:rsidRPr="00A15BA9">
        <w:rPr>
          <w:b/>
          <w:sz w:val="24"/>
          <w:szCs w:val="24"/>
        </w:rPr>
        <w:t>Viáticos</w:t>
      </w:r>
      <w:r w:rsidR="00CD5300" w:rsidRPr="00A15BA9">
        <w:rPr>
          <w:b/>
          <w:sz w:val="24"/>
          <w:szCs w:val="24"/>
        </w:rPr>
        <w:t>:</w:t>
      </w:r>
    </w:p>
    <w:p w:rsidR="00CD5300" w:rsidRDefault="00CD5300" w:rsidP="00BF3161">
      <w:pPr>
        <w:jc w:val="both"/>
        <w:rPr>
          <w:sz w:val="24"/>
          <w:szCs w:val="24"/>
        </w:rPr>
      </w:pPr>
    </w:p>
    <w:p w:rsidR="00B600E5" w:rsidRDefault="00CD5300" w:rsidP="00BF3161">
      <w:pPr>
        <w:jc w:val="both"/>
        <w:rPr>
          <w:sz w:val="24"/>
          <w:szCs w:val="24"/>
        </w:rPr>
      </w:pPr>
      <w:r>
        <w:rPr>
          <w:sz w:val="24"/>
          <w:szCs w:val="24"/>
        </w:rPr>
        <w:t xml:space="preserve">Los recursos que se otorgan a personal de este Sistema Municipal DIF por el concepto de comisiones para el traslado a </w:t>
      </w:r>
      <w:r w:rsidR="00A15BA9">
        <w:rPr>
          <w:sz w:val="24"/>
          <w:szCs w:val="24"/>
        </w:rPr>
        <w:t>determinado</w:t>
      </w:r>
      <w:r>
        <w:rPr>
          <w:sz w:val="24"/>
          <w:szCs w:val="24"/>
        </w:rPr>
        <w:t xml:space="preserve"> lugar, </w:t>
      </w:r>
      <w:r w:rsidR="00A15BA9">
        <w:rPr>
          <w:sz w:val="24"/>
          <w:szCs w:val="24"/>
        </w:rPr>
        <w:t>donde deberá cumplir con funciones laborales relacionadas con este ente, los gastos que se generen motivo de la comisión deberán ser del día o los días que indique el oficio de comisión, los comprobantes que presenten como comprobante del gasto deberán cumplir con los requisitos fiscales de acuerdo al Artículo 29 y 29-A del Código Fiscal de la Federación, así como de la dirección o rumbo hacia donde fue comisionado, la comprobación de viáticos deberá hacerse a más tardar 3 días hábiles posteriores a la fecha de la comisión, de omitir dicha disposición se procederá a descontarse el importe no comprobado vía nómina en la quincena inmediata posterior.</w:t>
      </w:r>
    </w:p>
    <w:p w:rsidR="00B600E5" w:rsidRDefault="00B600E5" w:rsidP="00BF3161">
      <w:pPr>
        <w:jc w:val="both"/>
        <w:rPr>
          <w:sz w:val="24"/>
          <w:szCs w:val="24"/>
        </w:rPr>
      </w:pPr>
      <w:r>
        <w:rPr>
          <w:sz w:val="24"/>
          <w:szCs w:val="24"/>
        </w:rPr>
        <w:t xml:space="preserve">Los gastos que se presenten deben ser congruentes con el número de personas que viajan en la comisión y con ello evitar excesos en consumos, respecto al consumo de alimentos lo ideal sería que por cada persona se erogue un monto hasta por el importe correspondiente a 3 </w:t>
      </w:r>
      <w:proofErr w:type="spellStart"/>
      <w:r>
        <w:rPr>
          <w:sz w:val="24"/>
          <w:szCs w:val="24"/>
        </w:rPr>
        <w:t>UMAs</w:t>
      </w:r>
      <w:proofErr w:type="spellEnd"/>
      <w:r>
        <w:rPr>
          <w:sz w:val="24"/>
          <w:szCs w:val="24"/>
        </w:rPr>
        <w:t xml:space="preserve"> (Unidad de Medida y Actualización)</w:t>
      </w:r>
      <w:r w:rsidR="00EA3EA8">
        <w:rPr>
          <w:sz w:val="24"/>
          <w:szCs w:val="24"/>
        </w:rPr>
        <w:t>, respecto a los comprobantes por consumo de combustible se deberá anotar en la parte inferior de la factura los datos del vehículo en el cual se trasladaron, (tipo de vehículo, cilindros, placas, numero de inventario, modelo).</w:t>
      </w:r>
    </w:p>
    <w:p w:rsidR="00EA3EA8" w:rsidRDefault="00EA3EA8" w:rsidP="00BF3161">
      <w:pPr>
        <w:jc w:val="both"/>
        <w:rPr>
          <w:sz w:val="24"/>
          <w:szCs w:val="24"/>
        </w:rPr>
      </w:pPr>
      <w:r>
        <w:rPr>
          <w:sz w:val="24"/>
          <w:szCs w:val="24"/>
        </w:rPr>
        <w:t>Los gastos que se presenten por concepto de bebidas alcohólicas no procederán y serán descontados vía nomina en la quincena inmediata posterior, ni tampoco procederán gastos que no sean estrictamente necesarios o indispensables durante la comisión.</w:t>
      </w:r>
    </w:p>
    <w:p w:rsidR="00EA3EA8" w:rsidRDefault="00EA3EA8" w:rsidP="00BF3161">
      <w:pPr>
        <w:jc w:val="both"/>
        <w:rPr>
          <w:sz w:val="24"/>
          <w:szCs w:val="24"/>
        </w:rPr>
      </w:pPr>
      <w:r>
        <w:rPr>
          <w:sz w:val="24"/>
          <w:szCs w:val="24"/>
        </w:rPr>
        <w:lastRenderedPageBreak/>
        <w:t>Los gastos que se presenten con tickets o notas o cualquier otro comprobante que no reúna los requisitos fiscales que marcan los artículos arriba en mención, no serán procedentes y serán descontados vía nomina en la quincena inmediata posterior.</w:t>
      </w:r>
    </w:p>
    <w:p w:rsidR="000F4552" w:rsidRDefault="000F4552" w:rsidP="00BF3161">
      <w:pPr>
        <w:jc w:val="both"/>
        <w:rPr>
          <w:sz w:val="24"/>
          <w:szCs w:val="24"/>
        </w:rPr>
      </w:pPr>
    </w:p>
    <w:p w:rsidR="000F4552" w:rsidRDefault="000F4552" w:rsidP="00BF3161">
      <w:pPr>
        <w:jc w:val="both"/>
        <w:rPr>
          <w:b/>
          <w:sz w:val="24"/>
          <w:szCs w:val="24"/>
        </w:rPr>
      </w:pPr>
      <w:r w:rsidRPr="000F4552">
        <w:rPr>
          <w:b/>
          <w:sz w:val="24"/>
          <w:szCs w:val="24"/>
        </w:rPr>
        <w:t>Gastos a comprobar:</w:t>
      </w:r>
    </w:p>
    <w:p w:rsidR="00DD739B" w:rsidRDefault="00DD739B" w:rsidP="00BF3161">
      <w:pPr>
        <w:jc w:val="both"/>
        <w:rPr>
          <w:b/>
          <w:sz w:val="24"/>
          <w:szCs w:val="24"/>
        </w:rPr>
      </w:pPr>
    </w:p>
    <w:p w:rsidR="00DD739B" w:rsidRDefault="00DD739B" w:rsidP="00BF3161">
      <w:pPr>
        <w:jc w:val="both"/>
        <w:rPr>
          <w:sz w:val="24"/>
          <w:szCs w:val="24"/>
        </w:rPr>
      </w:pPr>
      <w:r w:rsidRPr="00DD739B">
        <w:rPr>
          <w:sz w:val="24"/>
          <w:szCs w:val="24"/>
        </w:rPr>
        <w:t xml:space="preserve">Este tipo </w:t>
      </w:r>
      <w:r>
        <w:rPr>
          <w:sz w:val="24"/>
          <w:szCs w:val="24"/>
        </w:rPr>
        <w:t>de gasto se ejerce cuando se tiene la necesidad de realizar diversos gastos pequeños y que de momento no son identificados o controlados, si no, más bien va surgiendo la necesidad de realizarlos de manera inmediata</w:t>
      </w:r>
      <w:r w:rsidR="00A75B88">
        <w:rPr>
          <w:sz w:val="24"/>
          <w:szCs w:val="24"/>
        </w:rPr>
        <w:t xml:space="preserve"> para un fin u objetivo</w:t>
      </w:r>
      <w:r>
        <w:rPr>
          <w:sz w:val="24"/>
          <w:szCs w:val="24"/>
        </w:rPr>
        <w:t xml:space="preserve">, </w:t>
      </w:r>
      <w:r w:rsidR="00A470EA">
        <w:rPr>
          <w:sz w:val="24"/>
          <w:szCs w:val="24"/>
        </w:rPr>
        <w:t xml:space="preserve">la comprobación de este gasto debe realizarse a la brevedad posible ya que se supone que es una forma fácil o de dar solución a </w:t>
      </w:r>
      <w:r w:rsidR="00A75B88">
        <w:rPr>
          <w:sz w:val="24"/>
          <w:szCs w:val="24"/>
        </w:rPr>
        <w:t xml:space="preserve">un acontecimiento o necesidad que surge de </w:t>
      </w:r>
      <w:r w:rsidR="00137B34">
        <w:rPr>
          <w:sz w:val="24"/>
          <w:szCs w:val="24"/>
        </w:rPr>
        <w:t>manera inmediata</w:t>
      </w:r>
      <w:r w:rsidR="00A75B88">
        <w:rPr>
          <w:sz w:val="24"/>
          <w:szCs w:val="24"/>
        </w:rPr>
        <w:t xml:space="preserve"> y con ello no entorpecer el objetivo o finalidad para el que fue creado este sistema municipal </w:t>
      </w:r>
      <w:r w:rsidR="00C54B9D">
        <w:rPr>
          <w:sz w:val="24"/>
          <w:szCs w:val="24"/>
        </w:rPr>
        <w:t>DIF</w:t>
      </w:r>
      <w:r w:rsidR="00A75B88">
        <w:rPr>
          <w:sz w:val="24"/>
          <w:szCs w:val="24"/>
        </w:rPr>
        <w:t>.</w:t>
      </w:r>
    </w:p>
    <w:p w:rsidR="009C3CA7" w:rsidRDefault="009C3CA7" w:rsidP="00BF3161">
      <w:pPr>
        <w:jc w:val="both"/>
        <w:rPr>
          <w:sz w:val="24"/>
          <w:szCs w:val="24"/>
        </w:rPr>
      </w:pPr>
    </w:p>
    <w:p w:rsidR="003374CF" w:rsidRDefault="003374CF" w:rsidP="00BF3161">
      <w:pPr>
        <w:jc w:val="both"/>
        <w:rPr>
          <w:b/>
          <w:sz w:val="24"/>
          <w:szCs w:val="24"/>
        </w:rPr>
      </w:pPr>
      <w:r w:rsidRPr="003374CF">
        <w:rPr>
          <w:b/>
          <w:sz w:val="24"/>
          <w:szCs w:val="24"/>
        </w:rPr>
        <w:t>Préstamos Personales:</w:t>
      </w:r>
    </w:p>
    <w:p w:rsidR="00FB199F" w:rsidRDefault="00FB199F" w:rsidP="00BF3161">
      <w:pPr>
        <w:jc w:val="both"/>
        <w:rPr>
          <w:sz w:val="24"/>
          <w:szCs w:val="24"/>
        </w:rPr>
      </w:pPr>
      <w:r w:rsidRPr="00FB199F">
        <w:rPr>
          <w:sz w:val="24"/>
          <w:szCs w:val="24"/>
        </w:rPr>
        <w:t xml:space="preserve">En </w:t>
      </w:r>
      <w:r>
        <w:rPr>
          <w:sz w:val="24"/>
          <w:szCs w:val="24"/>
        </w:rPr>
        <w:t xml:space="preserve">cuanto a este concepto lo ideal sería no considerarlo y ni siquiera incluirlo en el presupuesto de egresos, toda vez que la única fuente de ingresos de este Sistema Municipal DIF es de las transferencias que se realizan por parte de la Tesorería Municipal, y que no representa monto importante, más </w:t>
      </w:r>
      <w:r w:rsidR="002050F7">
        <w:rPr>
          <w:sz w:val="24"/>
          <w:szCs w:val="24"/>
        </w:rPr>
        <w:t>aún</w:t>
      </w:r>
      <w:r>
        <w:rPr>
          <w:sz w:val="24"/>
          <w:szCs w:val="24"/>
        </w:rPr>
        <w:t xml:space="preserve"> cuando existen demasiadas necesidades en diversas colonias y comunidades pertenecientes a este municipio y que es el objetivo principal para e</w:t>
      </w:r>
      <w:r w:rsidR="002050F7">
        <w:rPr>
          <w:sz w:val="24"/>
          <w:szCs w:val="24"/>
        </w:rPr>
        <w:t>l que fue creado este organismo.</w:t>
      </w:r>
    </w:p>
    <w:p w:rsidR="00250899" w:rsidRDefault="001E4139" w:rsidP="00BF3161">
      <w:pPr>
        <w:jc w:val="both"/>
        <w:rPr>
          <w:sz w:val="24"/>
          <w:szCs w:val="24"/>
        </w:rPr>
      </w:pPr>
      <w:r>
        <w:rPr>
          <w:sz w:val="24"/>
          <w:szCs w:val="24"/>
        </w:rPr>
        <w:t xml:space="preserve">De igual manera los montos a prestar si así fuere no deben exceder hasta el importe que corresponda a 2 meses de su sueldo y deberán liquidarlos hasta un periodo máximo de 10 quincenas ininterrumpidas, cuando el préstamo personal se otorgue en una fecha próxima a la conclusión del ejercicio el periodo de descuento se reduce o ajusta hasta más tardar el 31 de </w:t>
      </w:r>
      <w:proofErr w:type="gramStart"/>
      <w:r>
        <w:rPr>
          <w:sz w:val="24"/>
          <w:szCs w:val="24"/>
        </w:rPr>
        <w:t>Diciembre</w:t>
      </w:r>
      <w:proofErr w:type="gramEnd"/>
      <w:r>
        <w:rPr>
          <w:sz w:val="24"/>
          <w:szCs w:val="24"/>
        </w:rPr>
        <w:t xml:space="preserve"> del ejercicio.</w:t>
      </w:r>
    </w:p>
    <w:p w:rsidR="002050F7" w:rsidRDefault="002050F7" w:rsidP="00BF3161">
      <w:pPr>
        <w:jc w:val="both"/>
        <w:rPr>
          <w:sz w:val="24"/>
          <w:szCs w:val="24"/>
        </w:rPr>
      </w:pPr>
    </w:p>
    <w:p w:rsidR="002050F7" w:rsidRDefault="002050F7" w:rsidP="00BF3161">
      <w:pPr>
        <w:jc w:val="both"/>
        <w:rPr>
          <w:b/>
          <w:sz w:val="24"/>
          <w:szCs w:val="24"/>
        </w:rPr>
      </w:pPr>
      <w:r w:rsidRPr="002050F7">
        <w:rPr>
          <w:b/>
          <w:sz w:val="24"/>
          <w:szCs w:val="24"/>
        </w:rPr>
        <w:t>Gastos varios:</w:t>
      </w:r>
    </w:p>
    <w:p w:rsidR="002050F7" w:rsidRDefault="002050F7" w:rsidP="00BF3161">
      <w:pPr>
        <w:jc w:val="both"/>
        <w:rPr>
          <w:sz w:val="24"/>
          <w:szCs w:val="24"/>
        </w:rPr>
      </w:pPr>
      <w:r>
        <w:rPr>
          <w:sz w:val="24"/>
          <w:szCs w:val="24"/>
        </w:rPr>
        <w:t>Los gastos que se generen por motivo de la operatividad de este organismo, deberán ser soportados con el comprobante fiscal, anexar el requerimiento de la solicitud de la necesidad del bien o servicio, y en su caso la orden</w:t>
      </w:r>
      <w:r w:rsidR="00531DAC">
        <w:rPr>
          <w:sz w:val="24"/>
          <w:szCs w:val="24"/>
        </w:rPr>
        <w:t xml:space="preserve"> de compra debidamente firmados.</w:t>
      </w:r>
    </w:p>
    <w:p w:rsidR="000B61A2" w:rsidRDefault="00531DAC" w:rsidP="00BF3161">
      <w:pPr>
        <w:jc w:val="both"/>
        <w:rPr>
          <w:sz w:val="24"/>
          <w:szCs w:val="24"/>
        </w:rPr>
      </w:pPr>
      <w:r>
        <w:rPr>
          <w:sz w:val="24"/>
          <w:szCs w:val="24"/>
        </w:rPr>
        <w:t>Dichos gastos deben ser erogados estrictamente de acuerdo al objetivo para el que fue creado este organismo descentralizado.</w:t>
      </w:r>
    </w:p>
    <w:p w:rsidR="00720088" w:rsidRDefault="00720088" w:rsidP="00BF3161">
      <w:pPr>
        <w:jc w:val="both"/>
        <w:rPr>
          <w:sz w:val="24"/>
          <w:szCs w:val="24"/>
        </w:rPr>
      </w:pPr>
    </w:p>
    <w:p w:rsidR="00720088" w:rsidRDefault="00720088" w:rsidP="00BF3161">
      <w:pPr>
        <w:jc w:val="both"/>
        <w:rPr>
          <w:b/>
          <w:sz w:val="24"/>
          <w:szCs w:val="24"/>
        </w:rPr>
      </w:pPr>
      <w:r w:rsidRPr="00720088">
        <w:rPr>
          <w:b/>
          <w:sz w:val="24"/>
          <w:szCs w:val="24"/>
        </w:rPr>
        <w:lastRenderedPageBreak/>
        <w:t>Deudores diversos:</w:t>
      </w:r>
    </w:p>
    <w:p w:rsidR="00720088" w:rsidRPr="00250899" w:rsidRDefault="00250899" w:rsidP="00BF3161">
      <w:pPr>
        <w:jc w:val="both"/>
        <w:rPr>
          <w:sz w:val="24"/>
          <w:szCs w:val="24"/>
        </w:rPr>
      </w:pPr>
      <w:r w:rsidRPr="00250899">
        <w:rPr>
          <w:sz w:val="24"/>
          <w:szCs w:val="24"/>
        </w:rPr>
        <w:t>Esta cuenta</w:t>
      </w:r>
      <w:r>
        <w:rPr>
          <w:sz w:val="24"/>
          <w:szCs w:val="24"/>
        </w:rPr>
        <w:t xml:space="preserve"> deberá estar en</w:t>
      </w:r>
      <w:r w:rsidR="006A1D11">
        <w:rPr>
          <w:sz w:val="24"/>
          <w:szCs w:val="24"/>
        </w:rPr>
        <w:t xml:space="preserve"> </w:t>
      </w:r>
      <w:r>
        <w:rPr>
          <w:sz w:val="24"/>
          <w:szCs w:val="24"/>
        </w:rPr>
        <w:t xml:space="preserve">ceros o saldada a </w:t>
      </w:r>
      <w:r w:rsidR="006A1D11">
        <w:rPr>
          <w:sz w:val="24"/>
          <w:szCs w:val="24"/>
        </w:rPr>
        <w:t>más</w:t>
      </w:r>
      <w:r>
        <w:rPr>
          <w:sz w:val="24"/>
          <w:szCs w:val="24"/>
        </w:rPr>
        <w:t xml:space="preserve"> tardar el </w:t>
      </w:r>
      <w:r w:rsidR="006A1D11">
        <w:rPr>
          <w:sz w:val="24"/>
          <w:szCs w:val="24"/>
        </w:rPr>
        <w:t>día</w:t>
      </w:r>
      <w:r>
        <w:rPr>
          <w:sz w:val="24"/>
          <w:szCs w:val="24"/>
        </w:rPr>
        <w:t xml:space="preserve"> 31 de </w:t>
      </w:r>
      <w:r w:rsidR="00D0589A">
        <w:rPr>
          <w:sz w:val="24"/>
          <w:szCs w:val="24"/>
        </w:rPr>
        <w:t>diciembre</w:t>
      </w:r>
      <w:r>
        <w:rPr>
          <w:sz w:val="24"/>
          <w:szCs w:val="24"/>
        </w:rPr>
        <w:t xml:space="preserve"> de cada ejercicio, cuidando de no </w:t>
      </w:r>
      <w:r w:rsidR="00D0589A">
        <w:rPr>
          <w:sz w:val="24"/>
          <w:szCs w:val="24"/>
        </w:rPr>
        <w:t>arrastrar</w:t>
      </w:r>
      <w:bookmarkStart w:id="0" w:name="_GoBack"/>
      <w:bookmarkEnd w:id="0"/>
      <w:r>
        <w:rPr>
          <w:sz w:val="24"/>
          <w:szCs w:val="24"/>
        </w:rPr>
        <w:t xml:space="preserve"> saldos de ejercicios anteriores al actual</w:t>
      </w:r>
    </w:p>
    <w:p w:rsidR="00803F3C" w:rsidRDefault="00803F3C" w:rsidP="00BF3161">
      <w:pPr>
        <w:jc w:val="both"/>
        <w:rPr>
          <w:b/>
          <w:sz w:val="24"/>
          <w:szCs w:val="24"/>
        </w:rPr>
      </w:pPr>
    </w:p>
    <w:p w:rsidR="00803F3C" w:rsidRPr="00720088" w:rsidRDefault="00803F3C" w:rsidP="00BF3161">
      <w:pPr>
        <w:jc w:val="both"/>
        <w:rPr>
          <w:b/>
          <w:sz w:val="24"/>
          <w:szCs w:val="24"/>
        </w:rPr>
      </w:pPr>
    </w:p>
    <w:p w:rsidR="000B61A2" w:rsidRDefault="000B61A2" w:rsidP="00BF3161">
      <w:pPr>
        <w:jc w:val="both"/>
        <w:rPr>
          <w:sz w:val="24"/>
          <w:szCs w:val="24"/>
        </w:rPr>
      </w:pPr>
    </w:p>
    <w:p w:rsidR="00531DAC" w:rsidRDefault="000B61A2" w:rsidP="000B61A2">
      <w:pPr>
        <w:jc w:val="center"/>
        <w:rPr>
          <w:sz w:val="24"/>
          <w:szCs w:val="24"/>
        </w:rPr>
      </w:pPr>
      <w:r>
        <w:rPr>
          <w:sz w:val="24"/>
          <w:szCs w:val="24"/>
        </w:rPr>
        <w:t xml:space="preserve">Atentamente, </w:t>
      </w:r>
    </w:p>
    <w:p w:rsidR="000B61A2" w:rsidRDefault="000B61A2" w:rsidP="000B61A2">
      <w:pPr>
        <w:jc w:val="center"/>
        <w:rPr>
          <w:sz w:val="24"/>
          <w:szCs w:val="24"/>
        </w:rPr>
      </w:pPr>
    </w:p>
    <w:p w:rsidR="00A40763" w:rsidRPr="002050F7" w:rsidRDefault="00EA7AB4" w:rsidP="00C80B7C">
      <w:pPr>
        <w:jc w:val="center"/>
        <w:rPr>
          <w:sz w:val="24"/>
          <w:szCs w:val="24"/>
        </w:rPr>
      </w:pPr>
      <w:r>
        <w:rPr>
          <w:sz w:val="24"/>
          <w:szCs w:val="24"/>
        </w:rPr>
        <w:t>Área</w:t>
      </w:r>
      <w:r w:rsidR="000B61A2">
        <w:rPr>
          <w:sz w:val="24"/>
          <w:szCs w:val="24"/>
        </w:rPr>
        <w:t xml:space="preserve"> Administrativa</w:t>
      </w:r>
    </w:p>
    <w:p w:rsidR="002050F7" w:rsidRDefault="002050F7" w:rsidP="00BF3161">
      <w:pPr>
        <w:jc w:val="both"/>
        <w:rPr>
          <w:sz w:val="24"/>
          <w:szCs w:val="24"/>
        </w:rPr>
      </w:pPr>
    </w:p>
    <w:p w:rsidR="002050F7" w:rsidRPr="00FB199F" w:rsidRDefault="002050F7" w:rsidP="00BF3161">
      <w:pPr>
        <w:jc w:val="both"/>
        <w:rPr>
          <w:sz w:val="24"/>
          <w:szCs w:val="24"/>
        </w:rPr>
      </w:pPr>
    </w:p>
    <w:p w:rsidR="00FB199F" w:rsidRDefault="00FB199F" w:rsidP="00BF3161">
      <w:pPr>
        <w:jc w:val="both"/>
        <w:rPr>
          <w:b/>
          <w:sz w:val="24"/>
          <w:szCs w:val="24"/>
        </w:rPr>
      </w:pPr>
    </w:p>
    <w:p w:rsidR="009C3CA7" w:rsidRDefault="009C3CA7" w:rsidP="00BF3161">
      <w:pPr>
        <w:jc w:val="both"/>
        <w:rPr>
          <w:b/>
          <w:sz w:val="24"/>
          <w:szCs w:val="24"/>
        </w:rPr>
      </w:pPr>
    </w:p>
    <w:p w:rsidR="003374CF" w:rsidRPr="003374CF" w:rsidRDefault="003374CF" w:rsidP="00BF3161">
      <w:pPr>
        <w:jc w:val="both"/>
        <w:rPr>
          <w:b/>
          <w:sz w:val="24"/>
          <w:szCs w:val="24"/>
        </w:rPr>
      </w:pPr>
    </w:p>
    <w:p w:rsidR="00DD739B" w:rsidRDefault="00DD739B" w:rsidP="00BF3161">
      <w:pPr>
        <w:jc w:val="both"/>
        <w:rPr>
          <w:b/>
          <w:sz w:val="24"/>
          <w:szCs w:val="24"/>
        </w:rPr>
      </w:pPr>
    </w:p>
    <w:p w:rsidR="00DD739B" w:rsidRDefault="00DD739B" w:rsidP="00BF3161">
      <w:pPr>
        <w:jc w:val="both"/>
        <w:rPr>
          <w:b/>
          <w:sz w:val="24"/>
          <w:szCs w:val="24"/>
        </w:rPr>
      </w:pPr>
    </w:p>
    <w:p w:rsidR="000F4552" w:rsidRDefault="000F4552" w:rsidP="00BF3161">
      <w:pPr>
        <w:jc w:val="both"/>
        <w:rPr>
          <w:b/>
          <w:sz w:val="24"/>
          <w:szCs w:val="24"/>
        </w:rPr>
      </w:pPr>
    </w:p>
    <w:p w:rsidR="000F4552" w:rsidRPr="000F4552" w:rsidRDefault="000F4552" w:rsidP="00BF3161">
      <w:pPr>
        <w:jc w:val="both"/>
        <w:rPr>
          <w:sz w:val="24"/>
          <w:szCs w:val="24"/>
        </w:rPr>
      </w:pPr>
    </w:p>
    <w:p w:rsidR="008B0498" w:rsidRDefault="008B0498" w:rsidP="00BF3161">
      <w:pPr>
        <w:jc w:val="both"/>
        <w:rPr>
          <w:b/>
          <w:sz w:val="24"/>
          <w:szCs w:val="24"/>
        </w:rPr>
      </w:pPr>
    </w:p>
    <w:p w:rsidR="008B0498" w:rsidRDefault="008B0498" w:rsidP="00BF3161">
      <w:pPr>
        <w:jc w:val="both"/>
        <w:rPr>
          <w:b/>
          <w:sz w:val="24"/>
          <w:szCs w:val="24"/>
        </w:rPr>
      </w:pPr>
    </w:p>
    <w:p w:rsidR="008B0498" w:rsidRDefault="008B0498" w:rsidP="00BF3161">
      <w:pPr>
        <w:jc w:val="both"/>
        <w:rPr>
          <w:b/>
          <w:sz w:val="24"/>
          <w:szCs w:val="24"/>
        </w:rPr>
      </w:pPr>
    </w:p>
    <w:p w:rsidR="007D45B5" w:rsidRDefault="007D45B5" w:rsidP="00BF3161">
      <w:pPr>
        <w:jc w:val="both"/>
        <w:rPr>
          <w:b/>
          <w:sz w:val="24"/>
          <w:szCs w:val="24"/>
        </w:rPr>
      </w:pPr>
    </w:p>
    <w:p w:rsidR="007D45B5" w:rsidRPr="007D45B5" w:rsidRDefault="007D45B5" w:rsidP="00BF3161">
      <w:pPr>
        <w:jc w:val="both"/>
        <w:rPr>
          <w:sz w:val="24"/>
          <w:szCs w:val="24"/>
        </w:rPr>
      </w:pPr>
    </w:p>
    <w:p w:rsidR="00BD5CBD" w:rsidRDefault="00BD5CBD" w:rsidP="00BF3161">
      <w:pPr>
        <w:jc w:val="both"/>
        <w:rPr>
          <w:sz w:val="24"/>
          <w:szCs w:val="24"/>
        </w:rPr>
      </w:pPr>
    </w:p>
    <w:p w:rsidR="00BD5CBD" w:rsidRDefault="00BD5CBD" w:rsidP="00BF3161">
      <w:pPr>
        <w:jc w:val="both"/>
        <w:rPr>
          <w:sz w:val="24"/>
          <w:szCs w:val="24"/>
        </w:rPr>
      </w:pPr>
    </w:p>
    <w:p w:rsidR="0040595F" w:rsidRDefault="0040595F" w:rsidP="00BF3161">
      <w:pPr>
        <w:jc w:val="both"/>
        <w:rPr>
          <w:sz w:val="24"/>
          <w:szCs w:val="24"/>
        </w:rPr>
      </w:pPr>
    </w:p>
    <w:p w:rsidR="00605B4A" w:rsidRDefault="00605B4A" w:rsidP="00BF3161">
      <w:pPr>
        <w:jc w:val="both"/>
        <w:rPr>
          <w:sz w:val="24"/>
          <w:szCs w:val="24"/>
        </w:rPr>
      </w:pPr>
    </w:p>
    <w:sectPr w:rsidR="00605B4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9D4"/>
    <w:rsid w:val="000A26E0"/>
    <w:rsid w:val="000B61A2"/>
    <w:rsid w:val="000F4552"/>
    <w:rsid w:val="00137B34"/>
    <w:rsid w:val="001E4139"/>
    <w:rsid w:val="002050F7"/>
    <w:rsid w:val="00250899"/>
    <w:rsid w:val="00255874"/>
    <w:rsid w:val="003374CF"/>
    <w:rsid w:val="003B35FA"/>
    <w:rsid w:val="0040595F"/>
    <w:rsid w:val="00525EF6"/>
    <w:rsid w:val="00531DAC"/>
    <w:rsid w:val="005868E8"/>
    <w:rsid w:val="00605B4A"/>
    <w:rsid w:val="006A1D11"/>
    <w:rsid w:val="00720088"/>
    <w:rsid w:val="007D45B5"/>
    <w:rsid w:val="00803F3C"/>
    <w:rsid w:val="00887865"/>
    <w:rsid w:val="008B0498"/>
    <w:rsid w:val="008F266E"/>
    <w:rsid w:val="009A7E0A"/>
    <w:rsid w:val="009C3CA7"/>
    <w:rsid w:val="00A15BA9"/>
    <w:rsid w:val="00A40763"/>
    <w:rsid w:val="00A470EA"/>
    <w:rsid w:val="00A75B88"/>
    <w:rsid w:val="00AB63A4"/>
    <w:rsid w:val="00B600E5"/>
    <w:rsid w:val="00BC480B"/>
    <w:rsid w:val="00BD5CBD"/>
    <w:rsid w:val="00BF3161"/>
    <w:rsid w:val="00C54B9D"/>
    <w:rsid w:val="00C80B7C"/>
    <w:rsid w:val="00CB10A5"/>
    <w:rsid w:val="00CD5300"/>
    <w:rsid w:val="00D0589A"/>
    <w:rsid w:val="00D264B0"/>
    <w:rsid w:val="00DD739B"/>
    <w:rsid w:val="00EA3EA8"/>
    <w:rsid w:val="00EA7AB4"/>
    <w:rsid w:val="00F339D4"/>
    <w:rsid w:val="00FB19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EF78F5-EEAA-42DC-B299-E7A5FF18F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402</TotalTime>
  <Pages>4</Pages>
  <Words>1069</Words>
  <Characters>5884</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30</cp:revision>
  <dcterms:created xsi:type="dcterms:W3CDTF">2019-08-14T19:07:00Z</dcterms:created>
  <dcterms:modified xsi:type="dcterms:W3CDTF">2019-08-23T17:55:00Z</dcterms:modified>
</cp:coreProperties>
</file>