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7C4A" w:rsidRDefault="00267C4A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408A70F" wp14:editId="4AFDA844">
            <wp:simplePos x="0" y="0"/>
            <wp:positionH relativeFrom="column">
              <wp:posOffset>1386840</wp:posOffset>
            </wp:positionH>
            <wp:positionV relativeFrom="paragraph">
              <wp:posOffset>-270510</wp:posOffset>
            </wp:positionV>
            <wp:extent cx="2962275" cy="1117974"/>
            <wp:effectExtent l="0" t="0" r="0" b="6350"/>
            <wp:wrapNone/>
            <wp:docPr id="1" name="Imagen 1" descr="C:\Users\COBRO1\Desktop\LOGO TAMU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BRO1\Desktop\LOGO TAMUIN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1117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67C4A" w:rsidRDefault="00267C4A"/>
    <w:p w:rsidR="00267C4A" w:rsidRDefault="00267C4A"/>
    <w:p w:rsidR="00267C4A" w:rsidRDefault="00267C4A"/>
    <w:p w:rsidR="00267C4A" w:rsidRDefault="00267C4A"/>
    <w:p w:rsidR="006215EE" w:rsidRPr="00E713A4" w:rsidRDefault="00E713A4" w:rsidP="00E713A4">
      <w:pPr>
        <w:jc w:val="both"/>
        <w:rPr>
          <w:sz w:val="44"/>
          <w:szCs w:val="44"/>
        </w:rPr>
      </w:pPr>
      <w:r>
        <w:rPr>
          <w:sz w:val="44"/>
          <w:szCs w:val="44"/>
        </w:rPr>
        <w:t xml:space="preserve">EN EL </w:t>
      </w:r>
      <w:r w:rsidR="00267C4A">
        <w:rPr>
          <w:sz w:val="44"/>
          <w:szCs w:val="44"/>
        </w:rPr>
        <w:t>DEPARTAMENTO DE TESORERIA DEL MUNICIPIO DE TAMUIN, S.L.P.</w:t>
      </w:r>
      <w:r>
        <w:rPr>
          <w:sz w:val="44"/>
          <w:szCs w:val="44"/>
        </w:rPr>
        <w:t xml:space="preserve"> EN EL MES DE FEBRERO DEL 2020, NO SE GENERAN REPORTES A ORGANIZMOS FINANCIEROS INTERNACIONALES.</w:t>
      </w:r>
    </w:p>
    <w:p w:rsidR="00267C4A" w:rsidRDefault="00267C4A" w:rsidP="00267C4A">
      <w:pPr>
        <w:spacing w:after="0"/>
        <w:jc w:val="center"/>
        <w:rPr>
          <w:sz w:val="36"/>
          <w:szCs w:val="36"/>
        </w:rPr>
      </w:pPr>
    </w:p>
    <w:p w:rsidR="00E713A4" w:rsidRDefault="00E713A4" w:rsidP="00267C4A">
      <w:pPr>
        <w:spacing w:after="0"/>
        <w:jc w:val="center"/>
        <w:rPr>
          <w:sz w:val="36"/>
          <w:szCs w:val="36"/>
        </w:rPr>
      </w:pPr>
    </w:p>
    <w:p w:rsidR="00E713A4" w:rsidRDefault="00E713A4" w:rsidP="00267C4A">
      <w:pPr>
        <w:spacing w:after="0"/>
        <w:jc w:val="center"/>
        <w:rPr>
          <w:sz w:val="36"/>
          <w:szCs w:val="36"/>
        </w:rPr>
      </w:pPr>
    </w:p>
    <w:p w:rsidR="00E713A4" w:rsidRDefault="00E713A4" w:rsidP="00267C4A">
      <w:pPr>
        <w:spacing w:after="0"/>
        <w:jc w:val="center"/>
        <w:rPr>
          <w:sz w:val="36"/>
          <w:szCs w:val="36"/>
        </w:rPr>
      </w:pPr>
      <w:bookmarkStart w:id="0" w:name="_GoBack"/>
      <w:bookmarkEnd w:id="0"/>
    </w:p>
    <w:p w:rsidR="00267C4A" w:rsidRPr="00E713A4" w:rsidRDefault="00267C4A" w:rsidP="00267C4A">
      <w:pPr>
        <w:spacing w:after="0"/>
        <w:jc w:val="center"/>
        <w:rPr>
          <w:sz w:val="48"/>
          <w:szCs w:val="48"/>
        </w:rPr>
      </w:pPr>
    </w:p>
    <w:p w:rsidR="00267C4A" w:rsidRPr="00E713A4" w:rsidRDefault="00267C4A" w:rsidP="00267C4A">
      <w:pPr>
        <w:spacing w:after="0"/>
        <w:jc w:val="center"/>
        <w:rPr>
          <w:sz w:val="48"/>
          <w:szCs w:val="48"/>
        </w:rPr>
      </w:pPr>
      <w:r w:rsidRPr="00E713A4">
        <w:rPr>
          <w:sz w:val="48"/>
          <w:szCs w:val="48"/>
        </w:rPr>
        <w:t>C.P. ELIZABETH ALMAZÁN EDMISTON</w:t>
      </w:r>
    </w:p>
    <w:p w:rsidR="00267C4A" w:rsidRPr="00E713A4" w:rsidRDefault="00267C4A" w:rsidP="00267C4A">
      <w:pPr>
        <w:spacing w:after="0"/>
        <w:jc w:val="center"/>
        <w:rPr>
          <w:sz w:val="48"/>
          <w:szCs w:val="48"/>
        </w:rPr>
      </w:pPr>
      <w:r w:rsidRPr="00E713A4">
        <w:rPr>
          <w:sz w:val="48"/>
          <w:szCs w:val="48"/>
        </w:rPr>
        <w:t>TESORERA MUNICIPAL DEL MUNICIPIO DE TAMUIN, S.L.P.</w:t>
      </w:r>
    </w:p>
    <w:p w:rsidR="00267C4A" w:rsidRPr="00267C4A" w:rsidRDefault="00267C4A">
      <w:pPr>
        <w:rPr>
          <w:sz w:val="56"/>
          <w:szCs w:val="56"/>
          <w:u w:val="single"/>
        </w:rPr>
      </w:pPr>
    </w:p>
    <w:sectPr w:rsidR="00267C4A" w:rsidRPr="00267C4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7C4A"/>
    <w:rsid w:val="000E065F"/>
    <w:rsid w:val="00267C4A"/>
    <w:rsid w:val="006215EE"/>
    <w:rsid w:val="00E71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267C4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267C4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COBRO1</dc:creator>
  <cp:lastModifiedBy>COBRO1</cp:lastModifiedBy>
  <cp:revision>3</cp:revision>
  <dcterms:created xsi:type="dcterms:W3CDTF">2020-10-23T22:34:00Z</dcterms:created>
  <dcterms:modified xsi:type="dcterms:W3CDTF">2020-10-24T18:39:00Z</dcterms:modified>
</cp:coreProperties>
</file>